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34" w:type="dxa"/>
        <w:tblInd w:w="-176" w:type="dxa"/>
        <w:tblLayout w:type="fixed"/>
        <w:tblLook w:val="04A0"/>
      </w:tblPr>
      <w:tblGrid>
        <w:gridCol w:w="563"/>
        <w:gridCol w:w="1848"/>
        <w:gridCol w:w="6242"/>
        <w:gridCol w:w="1781"/>
      </w:tblGrid>
      <w:tr w:rsidR="00695A59" w:rsidTr="00B73BCE">
        <w:trPr>
          <w:trHeight w:val="711"/>
        </w:trPr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9" w:rsidRDefault="00695A59" w:rsidP="00B7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59" w:rsidRDefault="00695A59" w:rsidP="00B7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3-Б класс Кл. рук.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  <w:p w:rsidR="00695A59" w:rsidRDefault="00695A59" w:rsidP="00B7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59" w:rsidRDefault="00695A59" w:rsidP="00B7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59" w:rsidTr="00B73BCE">
        <w:trPr>
          <w:trHeight w:val="8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9" w:rsidRDefault="00695A59" w:rsidP="00B7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59" w:rsidRDefault="00695A59" w:rsidP="00B7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95A59" w:rsidRDefault="00695A59" w:rsidP="00B7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9" w:rsidRDefault="00695A59" w:rsidP="00B7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59" w:rsidRDefault="00695A59" w:rsidP="00B7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выполнения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9" w:rsidRDefault="00695A59" w:rsidP="00B7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59" w:rsidRDefault="00695A59" w:rsidP="00B7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</w:tr>
      <w:tr w:rsidR="00695A59" w:rsidTr="00B73BCE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A59" w:rsidRDefault="00695A59" w:rsidP="00B73BC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 06.04.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Б.В.Шергин "Собирай по ягодке - наберёшь кузовок"</w:t>
            </w:r>
          </w:p>
          <w:p w:rsidR="00695A59" w:rsidRDefault="00695A59" w:rsidP="00B73BCE">
            <w:hyperlink r:id="rId4" w:history="1">
              <w:r>
                <w:rPr>
                  <w:rStyle w:val="a3"/>
                </w:rPr>
                <w:t>https://www.youtube.com/watch?v=cMJXv2fFM0Q</w:t>
              </w:r>
            </w:hyperlink>
          </w:p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стр. 124 - стр. 128, выразительное чтение, стр. 128 отвечать на вопросы, краткий пересказ. </w:t>
            </w:r>
          </w:p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План в тетради на проверку 06.04.</w:t>
            </w:r>
          </w:p>
        </w:tc>
      </w:tr>
      <w:tr w:rsidR="00695A59" w:rsidTr="00B73BCE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59" w:rsidRDefault="00695A59" w:rsidP="00B7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изученных примеров. Решение задач.  </w:t>
            </w:r>
          </w:p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74 № 1, №3, №4 - письменно. Задачи с условием записывать. </w:t>
            </w:r>
          </w:p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№5, №6 - устно</w:t>
            </w:r>
          </w:p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игровые задания на этой странице выполнить устно.</w:t>
            </w:r>
          </w:p>
          <w:p w:rsidR="00695A59" w:rsidRDefault="00695A59" w:rsidP="00B73BCE">
            <w:hyperlink r:id="rId5" w:history="1">
              <w:r>
                <w:rPr>
                  <w:rStyle w:val="a3"/>
                </w:rPr>
                <w:t>https://www.youtube.com/watch?v=Umzz5mdKcYA</w:t>
              </w:r>
            </w:hyperlink>
          </w:p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https://www.youtube.com/watch?v=NEozY8Q-_x0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переслать</w:t>
            </w:r>
          </w:p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</w:tr>
      <w:tr w:rsidR="00695A59" w:rsidTr="00B73BCE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59" w:rsidRDefault="00695A59" w:rsidP="00B7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"Имена прилагательные в загадках".  стр. 90 учебника,  стр. 89 устно Проверь себя. Повторить все правила об имени  прилагательном.</w:t>
            </w:r>
          </w:p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словари все словарные слова с учебника до конца и выучить. Повторять каждый день </w:t>
            </w:r>
          </w:p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https://infourok.ru/proekt-po-russkomu-yaziku-imya-prilagatelnoe-v-zagadkah-klass-2435496.html</w:t>
              </w:r>
            </w:hyperlink>
            <w:r>
              <w:t xml:space="preserve"> </w:t>
            </w:r>
          </w:p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принести потом в школу на проверку.</w:t>
            </w:r>
          </w:p>
        </w:tc>
      </w:tr>
      <w:tr w:rsidR="00695A59" w:rsidTr="00B73BCE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59" w:rsidRDefault="00695A59" w:rsidP="00B73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Физическая культура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Футболист. Удары ногой по неподвижному мячу правой, левой ногой с одного , двух, трёх шагов, с разбега.</w:t>
            </w:r>
          </w:p>
          <w:p w:rsidR="00695A59" w:rsidRDefault="00695A59" w:rsidP="00B73BC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</w:rPr>
              <w:t> .Удары по движущемуся мячу внутренней стороны стопы, средней частью подъема ноги.</w:t>
            </w:r>
          </w:p>
          <w:p w:rsidR="00695A59" w:rsidRDefault="00695A59" w:rsidP="00B73BC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Удар внутренней стороной стопы .</w:t>
            </w:r>
          </w:p>
          <w:p w:rsidR="00695A59" w:rsidRDefault="00695A59" w:rsidP="00B73BC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Часто используется при коротких и средних передачах; при ударах с ближнего расстояния.</w:t>
            </w:r>
          </w:p>
          <w:p w:rsidR="00695A59" w:rsidRDefault="00695A59" w:rsidP="00B73BC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Подводящие упражнения</w:t>
            </w:r>
          </w:p>
          <w:p w:rsidR="00695A59" w:rsidRDefault="00695A59" w:rsidP="00B73BC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1. У стенки или щита встать в 3–6 шагах от цели. По неподвижному мячу с места выполняется 5–10 ударов, а затем – такое же число ударов с одного или нескольких шагов разбега.</w:t>
            </w:r>
          </w:p>
          <w:p w:rsidR="00695A59" w:rsidRDefault="00695A59" w:rsidP="00B73BC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2. Попади в ворота. Необходимо постараться с расстояния 4–6 шагов, посылая мяч низом, попасть в цель (ворота). Данное упражнение повторяется</w:t>
            </w:r>
          </w:p>
          <w:p w:rsidR="00695A59" w:rsidRDefault="00695A59" w:rsidP="00B73BC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несколько раз с небольшим перерывом. Удар внутренней стороной стопы можно усложнить. Для этого мяч переносится на 2–3 шага в сторону.</w:t>
            </w:r>
          </w:p>
          <w:p w:rsidR="00695A59" w:rsidRDefault="00695A59" w:rsidP="00B73BC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3. Точная передача. Дети становятся друг против друга на расстоянии 5–7 шагов. Поочередно передают мяч друг другу так, чтобы он медленно подкатывался к ногам партнера. Это упражнение можно выполнять в</w:t>
            </w:r>
          </w:p>
          <w:p w:rsidR="00695A59" w:rsidRDefault="00695A59" w:rsidP="00B73BC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колоннах.</w:t>
            </w:r>
          </w:p>
          <w:p w:rsidR="00695A59" w:rsidRDefault="00695A59" w:rsidP="00B73BCE">
            <w:pPr>
              <w:pStyle w:val="a5"/>
              <w:spacing w:before="0" w:beforeAutospacing="0" w:after="0" w:afterAutospacing="0"/>
            </w:pPr>
            <w:r>
              <w:t>1. Имитация удара без мяча.</w:t>
            </w:r>
          </w:p>
          <w:p w:rsidR="00695A59" w:rsidRDefault="00695A59" w:rsidP="00B73BCE">
            <w:pPr>
              <w:pStyle w:val="a5"/>
              <w:spacing w:before="0" w:beforeAutospacing="0" w:after="0" w:afterAutospacing="0"/>
            </w:pPr>
            <w:r>
              <w:t>2. Удар по неподвижному мячу в стенку. Выполняется с расстояния 3–4 шагов. Для восприятия соприкосновения ноги с серединой мяча движение производится в медленном темпе.</w:t>
            </w:r>
          </w:p>
          <w:p w:rsidR="00695A59" w:rsidRDefault="00695A59" w:rsidP="00B73BCE">
            <w:pPr>
              <w:pStyle w:val="a5"/>
              <w:spacing w:before="0" w:beforeAutospacing="0" w:after="0" w:afterAutospacing="0"/>
            </w:pPr>
          </w:p>
          <w:p w:rsidR="00695A59" w:rsidRDefault="00695A59" w:rsidP="00B73BCE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3. </w:t>
            </w:r>
            <w:r>
              <w:t>Мяч в кругу. На площадке чертится круг диаметром 5–6 шагов в зависимости от места проведения занятий. Один ребенок встает внутрь круга, делает поочередно передачи.</w:t>
            </w:r>
          </w:p>
          <w:p w:rsidR="00695A59" w:rsidRPr="004B49E6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59" w:rsidRDefault="00695A59" w:rsidP="00B7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Учитесь играть в футбол.</w:t>
            </w:r>
          </w:p>
        </w:tc>
      </w:tr>
    </w:tbl>
    <w:p w:rsidR="0013534D" w:rsidRDefault="0013534D"/>
    <w:sectPr w:rsidR="0013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5A59"/>
    <w:rsid w:val="0013534D"/>
    <w:rsid w:val="0069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A59"/>
    <w:rPr>
      <w:color w:val="0000FF"/>
      <w:u w:val="single"/>
    </w:rPr>
  </w:style>
  <w:style w:type="table" w:styleId="a4">
    <w:name w:val="Table Grid"/>
    <w:basedOn w:val="a1"/>
    <w:uiPriority w:val="59"/>
    <w:rsid w:val="00695A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9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oekt-po-russkomu-yaziku-imya-prilagatelnoe-v-zagadkah-klass-243549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EozY8Q-_x0" TargetMode="External"/><Relationship Id="rId5" Type="http://schemas.openxmlformats.org/officeDocument/2006/relationships/hyperlink" Target="https://www.youtube.com/watch?v=Umzz5mdKcYA" TargetMode="External"/><Relationship Id="rId4" Type="http://schemas.openxmlformats.org/officeDocument/2006/relationships/hyperlink" Target="https://www.youtube.com/watch?v=cMJXv2fFM0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2020-04-03T11:32:00Z</dcterms:created>
  <dcterms:modified xsi:type="dcterms:W3CDTF">2020-04-03T11:33:00Z</dcterms:modified>
</cp:coreProperties>
</file>