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7E" w:rsidRDefault="007C307E" w:rsidP="0032391D">
      <w:pPr>
        <w:ind w:firstLine="567"/>
        <w:jc w:val="both"/>
        <w:rPr>
          <w:b/>
        </w:rPr>
      </w:pPr>
      <w:r>
        <w:rPr>
          <w:b/>
        </w:rPr>
        <w:t>06.04.2020г.</w:t>
      </w:r>
    </w:p>
    <w:p w:rsidR="007C307E" w:rsidRDefault="007C307E" w:rsidP="0032391D">
      <w:pPr>
        <w:ind w:firstLine="567"/>
        <w:jc w:val="both"/>
        <w:rPr>
          <w:b/>
        </w:rPr>
      </w:pPr>
      <w:r>
        <w:rPr>
          <w:b/>
        </w:rPr>
        <w:t>Класс: 8-А, 8-Б классы</w:t>
      </w:r>
    </w:p>
    <w:p w:rsidR="000D46EF" w:rsidRPr="0032391D" w:rsidRDefault="00E7481B" w:rsidP="0032391D">
      <w:pPr>
        <w:ind w:firstLine="567"/>
        <w:jc w:val="both"/>
        <w:rPr>
          <w:b/>
        </w:rPr>
      </w:pPr>
      <w:r w:rsidRPr="0032391D">
        <w:rPr>
          <w:b/>
        </w:rPr>
        <w:t>Тема</w:t>
      </w:r>
      <w:r w:rsidR="007C307E">
        <w:rPr>
          <w:b/>
        </w:rPr>
        <w:t xml:space="preserve"> урока</w:t>
      </w:r>
      <w:r w:rsidRPr="0032391D">
        <w:rPr>
          <w:b/>
        </w:rPr>
        <w:t>: «Представление чисел в памяти компьютера</w:t>
      </w:r>
      <w:r w:rsidR="00241E34" w:rsidRPr="0032391D">
        <w:rPr>
          <w:b/>
        </w:rPr>
        <w:t>»</w:t>
      </w:r>
    </w:p>
    <w:p w:rsidR="00D731EC" w:rsidRPr="0032391D" w:rsidRDefault="00C375C1" w:rsidP="0032391D">
      <w:pPr>
        <w:ind w:firstLine="567"/>
        <w:jc w:val="both"/>
      </w:pPr>
      <w:r w:rsidRPr="0032391D">
        <w:t>Любая информация в памяти компьютера представляется с помощью нулей и единиц, то есть с помощью двоичной системы счисления. Первоначально компьютеры могли работать только с числами. Теперь это числа, тексты, графические объекты, видеоинформация.</w:t>
      </w:r>
    </w:p>
    <w:p w:rsidR="00C375C1" w:rsidRPr="0032391D" w:rsidRDefault="00C375C1" w:rsidP="0032391D">
      <w:pPr>
        <w:ind w:firstLine="567"/>
        <w:jc w:val="both"/>
      </w:pPr>
      <w:r w:rsidRPr="0032391D">
        <w:t>Работа с данными сводится любого типа к обработке двоичных чисел – чисел, записываемых с помощью двух цифр – 0и 1.</w:t>
      </w:r>
    </w:p>
    <w:p w:rsidR="00C375C1" w:rsidRPr="0032391D" w:rsidRDefault="00C375C1" w:rsidP="0032391D">
      <w:pPr>
        <w:ind w:firstLine="567"/>
        <w:jc w:val="both"/>
      </w:pPr>
      <w:r w:rsidRPr="0032391D">
        <w:t>В компьютере различаются два типа числовых величин: целые числа и вещественные числа. Различаются способы представления в памяти компьютера.</w:t>
      </w:r>
    </w:p>
    <w:p w:rsidR="00C375C1" w:rsidRPr="0032391D" w:rsidRDefault="00C375C1" w:rsidP="0032391D">
      <w:pPr>
        <w:ind w:firstLine="567"/>
        <w:jc w:val="both"/>
      </w:pPr>
      <w:r w:rsidRPr="0032391D">
        <w:t>Они называются:</w:t>
      </w:r>
    </w:p>
    <w:p w:rsidR="00C375C1" w:rsidRPr="0032391D" w:rsidRDefault="00C375C1" w:rsidP="0032391D">
      <w:pPr>
        <w:numPr>
          <w:ilvl w:val="0"/>
          <w:numId w:val="3"/>
        </w:numPr>
        <w:ind w:left="0" w:firstLine="567"/>
        <w:jc w:val="both"/>
      </w:pPr>
      <w:r w:rsidRPr="0032391D">
        <w:t>форма с фиксированной точкой (применяется к целым числам)</w:t>
      </w:r>
    </w:p>
    <w:p w:rsidR="00C375C1" w:rsidRPr="0032391D" w:rsidRDefault="00C375C1" w:rsidP="0032391D">
      <w:pPr>
        <w:numPr>
          <w:ilvl w:val="0"/>
          <w:numId w:val="3"/>
        </w:numPr>
        <w:ind w:left="0" w:firstLine="567"/>
        <w:jc w:val="both"/>
      </w:pPr>
      <w:r w:rsidRPr="0032391D">
        <w:t>форма с плавающей точкой (применяется к вещественным числам).</w:t>
      </w:r>
    </w:p>
    <w:p w:rsidR="00C375C1" w:rsidRPr="0032391D" w:rsidRDefault="00C375C1" w:rsidP="0032391D">
      <w:pPr>
        <w:ind w:firstLine="567"/>
        <w:jc w:val="both"/>
      </w:pPr>
      <w:r w:rsidRPr="0032391D">
        <w:t>В отдельной части памяти компьютера хранится информация. Данная часть</w:t>
      </w:r>
      <w:r w:rsidR="00CC286E" w:rsidRPr="0032391D">
        <w:t xml:space="preserve"> памяти компьютера будем называть ячейкой. Минимальный размер ячейки, где может храниться наша информация – 1 байт или 8 бит.</w:t>
      </w:r>
    </w:p>
    <w:p w:rsidR="00CC286E" w:rsidRPr="0032391D" w:rsidRDefault="00CC286E" w:rsidP="0032391D">
      <w:pPr>
        <w:ind w:firstLine="567"/>
        <w:jc w:val="both"/>
      </w:pPr>
      <w:r w:rsidRPr="0032391D">
        <w:t>Давайте попробуем представить число 15</w:t>
      </w:r>
      <w:r w:rsidRPr="0032391D">
        <w:rPr>
          <w:vertAlign w:val="subscript"/>
        </w:rPr>
        <w:t xml:space="preserve">10 </w:t>
      </w:r>
      <w:r w:rsidRPr="0032391D">
        <w:t xml:space="preserve"> в двоичной системе счисления, для того чтобы дальше мы могли с вами представить данное число, как будет выглядеть число в памяти компьютера.</w:t>
      </w:r>
    </w:p>
    <w:p w:rsidR="00CC286E" w:rsidRPr="0032391D" w:rsidRDefault="00CC286E" w:rsidP="0032391D">
      <w:pPr>
        <w:ind w:firstLine="567"/>
        <w:jc w:val="both"/>
      </w:pPr>
      <w:r w:rsidRPr="0032391D">
        <w:t>15</w:t>
      </w:r>
      <w:r w:rsidRPr="0032391D">
        <w:rPr>
          <w:vertAlign w:val="subscript"/>
        </w:rPr>
        <w:t>10</w:t>
      </w:r>
      <w:r w:rsidRPr="0032391D">
        <w:t>=1111</w:t>
      </w:r>
      <w:r w:rsidRPr="0032391D">
        <w:rPr>
          <w:vertAlign w:val="subscript"/>
        </w:rPr>
        <w:t>2</w:t>
      </w:r>
    </w:p>
    <w:p w:rsidR="00D731EC" w:rsidRPr="0032391D" w:rsidRDefault="00D731EC" w:rsidP="0032391D">
      <w:pPr>
        <w:ind w:firstLine="567"/>
        <w:jc w:val="both"/>
      </w:pPr>
      <w:r w:rsidRPr="0032391D">
        <w:t xml:space="preserve">      </w:t>
      </w:r>
      <w:r w:rsidR="00CC286E" w:rsidRPr="0032391D">
        <w:t>А теперь запишем это число в восьми разрядную сетку ячейки.</w:t>
      </w:r>
      <w:r w:rsidR="00AB1674" w:rsidRPr="0032391D">
        <w:t xml:space="preserve"> Запись в ячейку мы начинаем с конца, то есть последнюю цифру нашего числа мы записываем в последний разряд ячейки, потом предпоследнюю цифру в предпоследний разряд ячейки и таким образом пока не закончится наше число.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32391D" w:rsidRPr="0032391D" w:rsidTr="00E7481B">
        <w:trPr>
          <w:jc w:val="center"/>
        </w:trPr>
        <w:tc>
          <w:tcPr>
            <w:tcW w:w="468" w:type="dxa"/>
            <w:shd w:val="clear" w:color="auto" w:fill="FF99CC"/>
          </w:tcPr>
          <w:p w:rsidR="00CC286E" w:rsidRPr="0032391D" w:rsidRDefault="00CC286E" w:rsidP="0032391D">
            <w:pPr>
              <w:ind w:firstLine="567"/>
              <w:jc w:val="both"/>
            </w:pPr>
            <w:r w:rsidRPr="0032391D">
              <w:t>0</w:t>
            </w:r>
          </w:p>
        </w:tc>
        <w:tc>
          <w:tcPr>
            <w:tcW w:w="540" w:type="dxa"/>
            <w:shd w:val="clear" w:color="auto" w:fill="FF99CC"/>
          </w:tcPr>
          <w:p w:rsidR="00CC286E" w:rsidRPr="0032391D" w:rsidRDefault="00CC286E" w:rsidP="0032391D">
            <w:pPr>
              <w:ind w:firstLine="567"/>
              <w:jc w:val="both"/>
            </w:pPr>
            <w:r w:rsidRPr="0032391D">
              <w:t>0</w:t>
            </w:r>
          </w:p>
        </w:tc>
        <w:tc>
          <w:tcPr>
            <w:tcW w:w="540" w:type="dxa"/>
            <w:shd w:val="clear" w:color="auto" w:fill="FF99CC"/>
          </w:tcPr>
          <w:p w:rsidR="00CC286E" w:rsidRPr="0032391D" w:rsidRDefault="00CC286E" w:rsidP="0032391D">
            <w:pPr>
              <w:ind w:firstLine="567"/>
              <w:jc w:val="both"/>
            </w:pPr>
            <w:r w:rsidRPr="0032391D">
              <w:t>0</w:t>
            </w:r>
          </w:p>
        </w:tc>
        <w:tc>
          <w:tcPr>
            <w:tcW w:w="540" w:type="dxa"/>
            <w:shd w:val="clear" w:color="auto" w:fill="FF99CC"/>
          </w:tcPr>
          <w:p w:rsidR="00CC286E" w:rsidRPr="0032391D" w:rsidRDefault="00CC286E" w:rsidP="0032391D">
            <w:pPr>
              <w:ind w:firstLine="567"/>
              <w:jc w:val="both"/>
            </w:pPr>
            <w:r w:rsidRPr="0032391D">
              <w:t>0</w:t>
            </w:r>
          </w:p>
        </w:tc>
        <w:tc>
          <w:tcPr>
            <w:tcW w:w="540" w:type="dxa"/>
            <w:shd w:val="clear" w:color="auto" w:fill="CCFFFF"/>
          </w:tcPr>
          <w:p w:rsidR="00CC286E" w:rsidRPr="0032391D" w:rsidRDefault="00CC286E" w:rsidP="0032391D">
            <w:pPr>
              <w:ind w:firstLine="567"/>
              <w:jc w:val="both"/>
            </w:pPr>
            <w:r w:rsidRPr="0032391D">
              <w:t>1</w:t>
            </w:r>
          </w:p>
        </w:tc>
        <w:tc>
          <w:tcPr>
            <w:tcW w:w="540" w:type="dxa"/>
            <w:shd w:val="clear" w:color="auto" w:fill="CCFFFF"/>
          </w:tcPr>
          <w:p w:rsidR="00CC286E" w:rsidRPr="0032391D" w:rsidRDefault="00CC286E" w:rsidP="0032391D">
            <w:pPr>
              <w:ind w:firstLine="567"/>
              <w:jc w:val="both"/>
            </w:pPr>
            <w:r w:rsidRPr="0032391D">
              <w:t>1</w:t>
            </w:r>
          </w:p>
        </w:tc>
        <w:tc>
          <w:tcPr>
            <w:tcW w:w="540" w:type="dxa"/>
            <w:shd w:val="clear" w:color="auto" w:fill="CCFFFF"/>
          </w:tcPr>
          <w:p w:rsidR="00CC286E" w:rsidRPr="0032391D" w:rsidRDefault="00CC286E" w:rsidP="0032391D">
            <w:pPr>
              <w:ind w:firstLine="567"/>
              <w:jc w:val="both"/>
            </w:pPr>
            <w:r w:rsidRPr="0032391D">
              <w:t>1</w:t>
            </w:r>
          </w:p>
        </w:tc>
        <w:tc>
          <w:tcPr>
            <w:tcW w:w="540" w:type="dxa"/>
            <w:shd w:val="clear" w:color="auto" w:fill="CCFFFF"/>
          </w:tcPr>
          <w:p w:rsidR="00CC286E" w:rsidRPr="0032391D" w:rsidRDefault="00CC286E" w:rsidP="0032391D">
            <w:pPr>
              <w:ind w:firstLine="567"/>
              <w:jc w:val="both"/>
            </w:pPr>
            <w:r w:rsidRPr="0032391D">
              <w:t>1</w:t>
            </w:r>
          </w:p>
        </w:tc>
      </w:tr>
    </w:tbl>
    <w:p w:rsidR="00CC286E" w:rsidRPr="0032391D" w:rsidRDefault="00CC286E" w:rsidP="0032391D">
      <w:pPr>
        <w:ind w:firstLine="567"/>
        <w:jc w:val="both"/>
      </w:pPr>
      <w:r w:rsidRPr="0032391D">
        <w:t xml:space="preserve">             Мы с вами </w:t>
      </w:r>
      <w:proofErr w:type="gramStart"/>
      <w:r w:rsidRPr="0032391D">
        <w:t>видим при записи это числа</w:t>
      </w:r>
      <w:r w:rsidR="00AB1674" w:rsidRPr="0032391D">
        <w:t xml:space="preserve"> у нас возникли</w:t>
      </w:r>
      <w:proofErr w:type="gramEnd"/>
      <w:r w:rsidR="00AB1674" w:rsidRPr="0032391D">
        <w:t xml:space="preserve"> проблема в том, что наше полученное число состоит из четырех цифр, а нам надо записать восьмиразрядное число, пустые разряды мы заполняем нулями.</w:t>
      </w:r>
    </w:p>
    <w:p w:rsidR="00AB1674" w:rsidRPr="0032391D" w:rsidRDefault="00AB1674" w:rsidP="0032391D">
      <w:pPr>
        <w:ind w:firstLine="567"/>
        <w:jc w:val="both"/>
      </w:pPr>
      <w:r w:rsidRPr="0032391D">
        <w:t xml:space="preserve">Для </w:t>
      </w:r>
      <w:proofErr w:type="gramStart"/>
      <w:r w:rsidRPr="0032391D">
        <w:t>представлении</w:t>
      </w:r>
      <w:proofErr w:type="gramEnd"/>
      <w:r w:rsidRPr="0032391D">
        <w:t xml:space="preserve"> со знаком самый старший (левый) бит отводиться под знак числа, остальные разряды – под само число. Если число положительное, то знаковый разряд помещается 0, если отрицательное – 1.</w:t>
      </w:r>
    </w:p>
    <w:p w:rsidR="00AB1674" w:rsidRPr="0032391D" w:rsidRDefault="00AB1674" w:rsidP="0032391D">
      <w:pPr>
        <w:ind w:firstLine="567"/>
        <w:jc w:val="both"/>
      </w:pPr>
      <w:r w:rsidRPr="0032391D">
        <w:t xml:space="preserve">Также максимальное целое положительное </w:t>
      </w:r>
      <w:proofErr w:type="gramStart"/>
      <w:r w:rsidRPr="0032391D">
        <w:t>число</w:t>
      </w:r>
      <w:proofErr w:type="gramEnd"/>
      <w:r w:rsidRPr="0032391D">
        <w:t xml:space="preserve"> помещающееся в восьми разрядную сетку равно 127.</w:t>
      </w:r>
    </w:p>
    <w:p w:rsidR="00AB1674" w:rsidRPr="0032391D" w:rsidRDefault="00AB1674" w:rsidP="0032391D">
      <w:pPr>
        <w:ind w:firstLine="567"/>
        <w:jc w:val="both"/>
      </w:pPr>
      <w:r w:rsidRPr="0032391D">
        <w:t xml:space="preserve">Мы </w:t>
      </w:r>
      <w:proofErr w:type="gramStart"/>
      <w:r w:rsidRPr="0032391D">
        <w:t>рассмотрели</w:t>
      </w:r>
      <w:proofErr w:type="gramEnd"/>
      <w:r w:rsidRPr="0032391D">
        <w:t xml:space="preserve"> как представляются целые положительные числа, теперь пришло время рассмотреть целые </w:t>
      </w:r>
      <w:r w:rsidR="00EF23C0" w:rsidRPr="0032391D">
        <w:t>отрицательные</w:t>
      </w:r>
      <w:r w:rsidRPr="0032391D">
        <w:t xml:space="preserve"> числа.</w:t>
      </w:r>
    </w:p>
    <w:p w:rsidR="00EF23C0" w:rsidRPr="0032391D" w:rsidRDefault="00EF23C0" w:rsidP="0032391D">
      <w:pPr>
        <w:ind w:firstLine="567"/>
        <w:jc w:val="both"/>
      </w:pPr>
      <w:r w:rsidRPr="0032391D">
        <w:t>Для того чтобы представить целые отрицательные числа используется дополнительный код.</w:t>
      </w:r>
    </w:p>
    <w:p w:rsidR="00EF23C0" w:rsidRPr="0032391D" w:rsidRDefault="00EF23C0" w:rsidP="0032391D">
      <w:pPr>
        <w:ind w:firstLine="567"/>
        <w:jc w:val="both"/>
      </w:pPr>
      <w:r w:rsidRPr="0032391D">
        <w:t>Для того чтобы получить дополнительный код, нужно знать следующий алгоритм:</w:t>
      </w:r>
    </w:p>
    <w:p w:rsidR="00EF23C0" w:rsidRPr="0032391D" w:rsidRDefault="00EF23C0" w:rsidP="0032391D">
      <w:pPr>
        <w:numPr>
          <w:ilvl w:val="0"/>
          <w:numId w:val="4"/>
        </w:numPr>
        <w:ind w:left="0" w:firstLine="567"/>
        <w:jc w:val="both"/>
      </w:pPr>
      <w:r w:rsidRPr="0032391D">
        <w:t>записать внутреннее представление соответствующего ему положительного числа</w:t>
      </w:r>
    </w:p>
    <w:p w:rsidR="00EF23C0" w:rsidRPr="0032391D" w:rsidRDefault="00EF23C0" w:rsidP="0032391D">
      <w:pPr>
        <w:numPr>
          <w:ilvl w:val="0"/>
          <w:numId w:val="4"/>
        </w:numPr>
        <w:ind w:left="0" w:firstLine="567"/>
        <w:jc w:val="both"/>
      </w:pPr>
      <w:r w:rsidRPr="0032391D">
        <w:t>записать обратный код полученного числа заменой во всех разрядах 0 на 14, 1 на 0.</w:t>
      </w:r>
    </w:p>
    <w:p w:rsidR="00EF23C0" w:rsidRPr="0032391D" w:rsidRDefault="00EF23C0" w:rsidP="0032391D">
      <w:pPr>
        <w:numPr>
          <w:ilvl w:val="0"/>
          <w:numId w:val="4"/>
        </w:numPr>
        <w:ind w:left="0" w:firstLine="567"/>
        <w:jc w:val="both"/>
      </w:pPr>
      <w:r w:rsidRPr="0032391D">
        <w:t>к полученному числу прибавить 1.</w:t>
      </w:r>
    </w:p>
    <w:p w:rsidR="00EF23C0" w:rsidRPr="0032391D" w:rsidRDefault="00EF23C0" w:rsidP="0032391D">
      <w:pPr>
        <w:ind w:firstLine="567"/>
        <w:jc w:val="both"/>
      </w:pPr>
      <w:r w:rsidRPr="0032391D">
        <w:t>Пример:</w:t>
      </w:r>
    </w:p>
    <w:p w:rsidR="00EF23C0" w:rsidRPr="0032391D" w:rsidRDefault="00EF23C0" w:rsidP="0032391D">
      <w:pPr>
        <w:ind w:firstLine="567"/>
        <w:jc w:val="both"/>
      </w:pPr>
      <w:proofErr w:type="gramStart"/>
      <w:r w:rsidRPr="0032391D">
        <w:t>Определим внутреннее представление числа -15</w:t>
      </w:r>
      <w:r w:rsidRPr="0032391D">
        <w:rPr>
          <w:vertAlign w:val="subscript"/>
        </w:rPr>
        <w:t>10</w:t>
      </w:r>
      <w:r w:rsidRPr="0032391D">
        <w:t xml:space="preserve">  в восьмиразрядной сетки.      </w:t>
      </w:r>
      <w:proofErr w:type="gramEnd"/>
    </w:p>
    <w:p w:rsidR="00EF23C0" w:rsidRPr="0032391D" w:rsidRDefault="00EF23C0" w:rsidP="0032391D">
      <w:pPr>
        <w:numPr>
          <w:ilvl w:val="0"/>
          <w:numId w:val="5"/>
        </w:numPr>
        <w:ind w:left="0" w:firstLine="567"/>
        <w:jc w:val="both"/>
      </w:pPr>
      <w:r w:rsidRPr="0032391D">
        <w:t>Запишем внутреннее представление числа 15</w:t>
      </w:r>
      <w:r w:rsidRPr="0032391D">
        <w:rPr>
          <w:vertAlign w:val="subscript"/>
        </w:rPr>
        <w:t>10</w:t>
      </w:r>
      <w:r w:rsidRPr="0032391D">
        <w:t xml:space="preserve"> – 00001111  </w:t>
      </w:r>
    </w:p>
    <w:p w:rsidR="00EF23C0" w:rsidRPr="0032391D" w:rsidRDefault="00EF23C0" w:rsidP="0032391D">
      <w:pPr>
        <w:numPr>
          <w:ilvl w:val="0"/>
          <w:numId w:val="5"/>
        </w:numPr>
        <w:ind w:left="0" w:firstLine="567"/>
        <w:jc w:val="both"/>
      </w:pPr>
      <w:r w:rsidRPr="0032391D">
        <w:t>Запишем обратный код – 11110000</w:t>
      </w:r>
    </w:p>
    <w:p w:rsidR="00EF23C0" w:rsidRPr="0032391D" w:rsidRDefault="00EF23C0" w:rsidP="0032391D">
      <w:pPr>
        <w:numPr>
          <w:ilvl w:val="0"/>
          <w:numId w:val="5"/>
        </w:numPr>
        <w:ind w:left="0" w:firstLine="567"/>
        <w:jc w:val="both"/>
      </w:pPr>
      <w:r w:rsidRPr="0032391D">
        <w:t>К полученному числу прибавим 1 – 11110001</w:t>
      </w:r>
    </w:p>
    <w:p w:rsidR="00EF23C0" w:rsidRPr="0032391D" w:rsidRDefault="00EF23C0" w:rsidP="0032391D">
      <w:pPr>
        <w:ind w:firstLine="567"/>
        <w:jc w:val="both"/>
        <w:rPr>
          <w:vertAlign w:val="subscript"/>
        </w:rPr>
      </w:pPr>
      <w:r w:rsidRPr="0032391D">
        <w:t>11110001</w:t>
      </w:r>
      <w:r w:rsidRPr="0032391D">
        <w:rPr>
          <w:vertAlign w:val="subscript"/>
        </w:rPr>
        <w:t xml:space="preserve">2   </w:t>
      </w:r>
      <w:r w:rsidRPr="0032391D">
        <w:t xml:space="preserve">  это и есть представление числа -15</w:t>
      </w:r>
      <w:r w:rsidRPr="0032391D">
        <w:rPr>
          <w:vertAlign w:val="subscript"/>
        </w:rPr>
        <w:t>10</w:t>
      </w:r>
    </w:p>
    <w:p w:rsidR="00FF1890" w:rsidRPr="0032391D" w:rsidRDefault="00FF1890" w:rsidP="0032391D">
      <w:pPr>
        <w:ind w:firstLine="567"/>
        <w:jc w:val="both"/>
      </w:pPr>
      <w:r w:rsidRPr="0032391D">
        <w:t>Мы с вами учились записывать числа в восьмиразрядную сетку, но бывают и 16-разрядной сетки и 32-разрядной сетки.</w:t>
      </w:r>
    </w:p>
    <w:p w:rsidR="00FF1890" w:rsidRPr="0032391D" w:rsidRDefault="00FF1890" w:rsidP="0032391D">
      <w:pPr>
        <w:ind w:firstLine="567"/>
        <w:jc w:val="both"/>
      </w:pPr>
      <w:proofErr w:type="gramStart"/>
      <w:r w:rsidRPr="0032391D">
        <w:t>В</w:t>
      </w:r>
      <w:proofErr w:type="gramEnd"/>
      <w:r w:rsidRPr="0032391D">
        <w:t xml:space="preserve"> </w:t>
      </w:r>
      <w:proofErr w:type="gramStart"/>
      <w:r w:rsidRPr="0032391D">
        <w:t>восьмиразрядной</w:t>
      </w:r>
      <w:proofErr w:type="gramEnd"/>
      <w:r w:rsidRPr="0032391D">
        <w:t xml:space="preserve"> сетки можно получить числа диапазоном -127&lt;=</w:t>
      </w:r>
      <w:r w:rsidRPr="0032391D">
        <w:rPr>
          <w:lang w:val="en-US"/>
        </w:rPr>
        <w:t>X</w:t>
      </w:r>
      <w:r w:rsidRPr="0032391D">
        <w:t>&lt;=127.</w:t>
      </w:r>
    </w:p>
    <w:p w:rsidR="00FF1890" w:rsidRPr="0032391D" w:rsidRDefault="00FF1890" w:rsidP="0032391D">
      <w:pPr>
        <w:ind w:firstLine="567"/>
        <w:jc w:val="both"/>
      </w:pPr>
      <w:r w:rsidRPr="0032391D">
        <w:t>В 16-рядной  сетки можно получить числа диапазоном -32768&lt;=</w:t>
      </w:r>
      <w:r w:rsidRPr="0032391D">
        <w:rPr>
          <w:lang w:val="en-US"/>
        </w:rPr>
        <w:t>X</w:t>
      </w:r>
      <w:r w:rsidRPr="0032391D">
        <w:t>&lt;=32768</w:t>
      </w:r>
    </w:p>
    <w:p w:rsidR="00FF1890" w:rsidRPr="0032391D" w:rsidRDefault="00FF1890" w:rsidP="0032391D">
      <w:pPr>
        <w:ind w:firstLine="567"/>
        <w:jc w:val="both"/>
      </w:pPr>
      <w:r w:rsidRPr="0032391D">
        <w:lastRenderedPageBreak/>
        <w:t>В 32-разрядной сетки можно получить числа диапазоном -2147483648&lt;=</w:t>
      </w:r>
      <w:r w:rsidRPr="0032391D">
        <w:rPr>
          <w:lang w:val="en-US"/>
        </w:rPr>
        <w:t>X</w:t>
      </w:r>
      <w:r w:rsidRPr="0032391D">
        <w:t>&lt;=2147483647</w:t>
      </w:r>
    </w:p>
    <w:p w:rsidR="0002076D" w:rsidRPr="0032391D" w:rsidRDefault="0002076D" w:rsidP="0032391D">
      <w:pPr>
        <w:ind w:firstLine="567"/>
        <w:jc w:val="both"/>
      </w:pPr>
      <w:r w:rsidRPr="0032391D">
        <w:t>Тогда, как форма с плавающей запятой используется для представления вещественных чисел.</w:t>
      </w:r>
    </w:p>
    <w:p w:rsidR="0002076D" w:rsidRPr="0032391D" w:rsidRDefault="0002076D" w:rsidP="0032391D">
      <w:pPr>
        <w:ind w:firstLine="567"/>
        <w:jc w:val="both"/>
      </w:pPr>
      <w:r w:rsidRPr="0032391D">
        <w:t>В математике вещественные числа называются действительными числами.</w:t>
      </w:r>
    </w:p>
    <w:p w:rsidR="00EF23C0" w:rsidRPr="0032391D" w:rsidRDefault="0002076D" w:rsidP="0032391D">
      <w:pPr>
        <w:ind w:firstLine="567"/>
        <w:jc w:val="both"/>
      </w:pPr>
      <w:r w:rsidRPr="0032391D">
        <w:t xml:space="preserve">Давайте вспомним из курса математики, а что относится к вещественным числам? </w:t>
      </w:r>
      <w:r w:rsidRPr="0032391D">
        <w:rPr>
          <w:i/>
        </w:rPr>
        <w:t>(</w:t>
      </w:r>
      <w:proofErr w:type="gramStart"/>
      <w:r w:rsidRPr="0032391D">
        <w:rPr>
          <w:i/>
        </w:rPr>
        <w:t>целый</w:t>
      </w:r>
      <w:proofErr w:type="gramEnd"/>
      <w:r w:rsidRPr="0032391D">
        <w:rPr>
          <w:i/>
        </w:rPr>
        <w:t xml:space="preserve"> и дробные числа)</w:t>
      </w:r>
      <w:r w:rsidRPr="0032391D">
        <w:t>.</w:t>
      </w:r>
    </w:p>
    <w:p w:rsidR="0002076D" w:rsidRPr="0032391D" w:rsidRDefault="0002076D" w:rsidP="0032391D">
      <w:pPr>
        <w:ind w:firstLine="567"/>
        <w:jc w:val="both"/>
      </w:pPr>
      <w:r w:rsidRPr="0032391D">
        <w:t xml:space="preserve">Всякое вещественное число </w:t>
      </w:r>
      <w:r w:rsidRPr="0032391D">
        <w:rPr>
          <w:lang w:val="en-US"/>
        </w:rPr>
        <w:t>X</w:t>
      </w:r>
      <w:r w:rsidRPr="0032391D">
        <w:t xml:space="preserve"> записывается в виде произведения мантиссы </w:t>
      </w:r>
      <w:r w:rsidRPr="0032391D">
        <w:rPr>
          <w:lang w:val="en-US"/>
        </w:rPr>
        <w:t>m</w:t>
      </w:r>
      <w:r w:rsidRPr="0032391D">
        <w:t xml:space="preserve"> и основания системы счисления </w:t>
      </w:r>
      <w:r w:rsidRPr="0032391D">
        <w:rPr>
          <w:lang w:val="en-US"/>
        </w:rPr>
        <w:t>p</w:t>
      </w:r>
      <w:r w:rsidRPr="0032391D">
        <w:t xml:space="preserve"> в некоторой целой степени </w:t>
      </w:r>
      <w:r w:rsidRPr="0032391D">
        <w:rPr>
          <w:lang w:val="en-US"/>
        </w:rPr>
        <w:t>n</w:t>
      </w:r>
      <w:r w:rsidRPr="0032391D">
        <w:t>, которую называют порядком.</w:t>
      </w:r>
    </w:p>
    <w:p w:rsidR="0002076D" w:rsidRPr="0032391D" w:rsidRDefault="0002076D" w:rsidP="0032391D">
      <w:pPr>
        <w:ind w:firstLine="567"/>
        <w:jc w:val="both"/>
      </w:pPr>
      <w:r w:rsidRPr="0032391D">
        <w:rPr>
          <w:lang w:val="en-US"/>
        </w:rPr>
        <w:t>X</w:t>
      </w:r>
      <w:r w:rsidRPr="0032391D">
        <w:t>=</w:t>
      </w:r>
      <w:r w:rsidRPr="0032391D">
        <w:rPr>
          <w:lang w:val="en-US"/>
        </w:rPr>
        <w:t>m</w:t>
      </w:r>
      <w:r w:rsidRPr="0032391D">
        <w:t>*</w:t>
      </w:r>
      <w:proofErr w:type="spellStart"/>
      <w:r w:rsidRPr="0032391D">
        <w:rPr>
          <w:lang w:val="en-US"/>
        </w:rPr>
        <w:t>p</w:t>
      </w:r>
      <w:r w:rsidRPr="0032391D">
        <w:rPr>
          <w:vertAlign w:val="superscript"/>
          <w:lang w:val="en-US"/>
        </w:rPr>
        <w:t>n</w:t>
      </w:r>
      <w:proofErr w:type="spellEnd"/>
    </w:p>
    <w:p w:rsidR="00FF1890" w:rsidRPr="0032391D" w:rsidRDefault="00FF1890" w:rsidP="0032391D">
      <w:pPr>
        <w:ind w:firstLine="567"/>
        <w:jc w:val="both"/>
      </w:pPr>
      <w:r w:rsidRPr="0032391D">
        <w:t>Пример.</w:t>
      </w:r>
    </w:p>
    <w:p w:rsidR="00FF1890" w:rsidRPr="0032391D" w:rsidRDefault="00FF1890" w:rsidP="0032391D">
      <w:pPr>
        <w:ind w:firstLine="567"/>
        <w:jc w:val="both"/>
      </w:pPr>
      <w:r w:rsidRPr="0032391D">
        <w:t>Число 15, 324 можно записать как 0,15324*10</w:t>
      </w:r>
      <w:r w:rsidRPr="0032391D">
        <w:rPr>
          <w:vertAlign w:val="superscript"/>
        </w:rPr>
        <w:t>2</w:t>
      </w:r>
      <w:r w:rsidRPr="0032391D">
        <w:t>.</w:t>
      </w:r>
    </w:p>
    <w:p w:rsidR="00FF1890" w:rsidRPr="0032391D" w:rsidRDefault="00FF1890" w:rsidP="0032391D">
      <w:pPr>
        <w:ind w:firstLine="567"/>
        <w:jc w:val="both"/>
      </w:pPr>
      <w:r w:rsidRPr="0032391D">
        <w:t>Здесь мантиссой будет – 0,15324, а степенью – 2.</w:t>
      </w:r>
    </w:p>
    <w:p w:rsidR="00FF1890" w:rsidRPr="0032391D" w:rsidRDefault="00FF1890" w:rsidP="0032391D">
      <w:pPr>
        <w:ind w:firstLine="567"/>
        <w:jc w:val="both"/>
      </w:pPr>
      <w:r w:rsidRPr="0032391D">
        <w:t xml:space="preserve">Порядок указывает, на какое количество позиций и в каком направлении должна </w:t>
      </w:r>
      <w:proofErr w:type="gramStart"/>
      <w:r w:rsidRPr="0032391D">
        <w:t>сместится</w:t>
      </w:r>
      <w:proofErr w:type="gramEnd"/>
      <w:r w:rsidRPr="0032391D">
        <w:t xml:space="preserve"> десятичная запятая в мантиссе.</w:t>
      </w:r>
    </w:p>
    <w:p w:rsidR="00FF1890" w:rsidRPr="0032391D" w:rsidRDefault="00FF1890" w:rsidP="0032391D">
      <w:pPr>
        <w:ind w:firstLine="567"/>
        <w:jc w:val="both"/>
      </w:pPr>
      <w:r w:rsidRPr="0032391D">
        <w:t>Чаще всего для хранения вещественных чисел в памяти компьютера используется 16-разрядная сетка и 32-разрядная сетка. В первом случае это будет с обычной точностью, во - втором случае с удвоенной точностью. В ячейке хранится два числа в двоичной системе счисления: мантисса и порядка.</w:t>
      </w:r>
    </w:p>
    <w:p w:rsidR="004E0F85" w:rsidRPr="0032391D" w:rsidRDefault="00683450" w:rsidP="0032391D">
      <w:pPr>
        <w:ind w:left="567"/>
        <w:jc w:val="both"/>
        <w:rPr>
          <w:b/>
        </w:rPr>
      </w:pPr>
      <w:r>
        <w:rPr>
          <w:b/>
        </w:rPr>
        <w:t>Задания для выполнения в тетради</w:t>
      </w:r>
    </w:p>
    <w:p w:rsidR="004E0F85" w:rsidRPr="0032391D" w:rsidRDefault="004E0F85" w:rsidP="0032391D">
      <w:pPr>
        <w:ind w:firstLine="567"/>
        <w:jc w:val="both"/>
      </w:pPr>
      <w:r w:rsidRPr="0032391D">
        <w:t xml:space="preserve">Параграф </w:t>
      </w:r>
      <w:r w:rsidR="00683450">
        <w:t>17-19 читать</w:t>
      </w:r>
      <w:r w:rsidR="00D631C5" w:rsidRPr="0032391D">
        <w:t>, стр.13</w:t>
      </w:r>
      <w:r w:rsidR="00683450">
        <w:t>6</w:t>
      </w:r>
      <w:r w:rsidR="00D631C5" w:rsidRPr="0032391D">
        <w:t xml:space="preserve"> </w:t>
      </w:r>
      <w:r w:rsidR="00683450">
        <w:t xml:space="preserve">№ </w:t>
      </w:r>
      <w:bookmarkStart w:id="0" w:name="_GoBack"/>
      <w:bookmarkEnd w:id="0"/>
      <w:r w:rsidR="00683450">
        <w:t xml:space="preserve">2, </w:t>
      </w:r>
      <w:r w:rsidR="00D631C5" w:rsidRPr="0032391D">
        <w:t>4</w:t>
      </w:r>
      <w:r w:rsidR="00683450">
        <w:t xml:space="preserve"> письменно</w:t>
      </w:r>
    </w:p>
    <w:sectPr w:rsidR="004E0F85" w:rsidRPr="0032391D" w:rsidSect="00F22D6D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D46"/>
    <w:multiLevelType w:val="hybridMultilevel"/>
    <w:tmpl w:val="373C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C5B94"/>
    <w:multiLevelType w:val="hybridMultilevel"/>
    <w:tmpl w:val="D89C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B790C"/>
    <w:multiLevelType w:val="hybridMultilevel"/>
    <w:tmpl w:val="BF243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0B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E5F"/>
    <w:multiLevelType w:val="hybridMultilevel"/>
    <w:tmpl w:val="0FB628A4"/>
    <w:lvl w:ilvl="0" w:tplc="F0603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313969"/>
    <w:multiLevelType w:val="hybridMultilevel"/>
    <w:tmpl w:val="79982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625C2"/>
    <w:multiLevelType w:val="hybridMultilevel"/>
    <w:tmpl w:val="D2B29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77E11"/>
    <w:multiLevelType w:val="hybridMultilevel"/>
    <w:tmpl w:val="A68A9266"/>
    <w:lvl w:ilvl="0" w:tplc="F6166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746F04F6"/>
    <w:multiLevelType w:val="hybridMultilevel"/>
    <w:tmpl w:val="C3D426F4"/>
    <w:lvl w:ilvl="0" w:tplc="F5D467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4"/>
    <w:rsid w:val="0002076D"/>
    <w:rsid w:val="000D46EF"/>
    <w:rsid w:val="00241E34"/>
    <w:rsid w:val="0032391D"/>
    <w:rsid w:val="004E0F85"/>
    <w:rsid w:val="00683450"/>
    <w:rsid w:val="00754D1F"/>
    <w:rsid w:val="007C307E"/>
    <w:rsid w:val="008E1D34"/>
    <w:rsid w:val="00943F1B"/>
    <w:rsid w:val="00983CE0"/>
    <w:rsid w:val="00AB1674"/>
    <w:rsid w:val="00BA19C0"/>
    <w:rsid w:val="00C375C1"/>
    <w:rsid w:val="00CC286E"/>
    <w:rsid w:val="00D631C5"/>
    <w:rsid w:val="00D731EC"/>
    <w:rsid w:val="00DB5A96"/>
    <w:rsid w:val="00E7481B"/>
    <w:rsid w:val="00EF23C0"/>
    <w:rsid w:val="00F22D6D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0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0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«ПРЕДСТАВЛЕНИЕ ЧИСЕЛ В ПАМЯТИ КОМПЬЮТЕРА»</vt:lpstr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«ПРЕДСТАВЛЕНИЕ ЧИСЕЛ В ПАМЯТИ КОМПЬЮТЕРА»</dc:title>
  <dc:creator>Бородины</dc:creator>
  <cp:lastModifiedBy>Денис</cp:lastModifiedBy>
  <cp:revision>4</cp:revision>
  <cp:lastPrinted>2019-04-15T02:52:00Z</cp:lastPrinted>
  <dcterms:created xsi:type="dcterms:W3CDTF">2020-03-31T18:37:00Z</dcterms:created>
  <dcterms:modified xsi:type="dcterms:W3CDTF">2020-04-05T20:28:00Z</dcterms:modified>
</cp:coreProperties>
</file>