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3" w:rsidRPr="003D6EB9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7EF3" w:rsidRPr="001B45B4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B45B4">
        <w:rPr>
          <w:rFonts w:ascii="Times New Roman" w:hAnsi="Times New Roman" w:cs="Times New Roman"/>
          <w:b/>
          <w:color w:val="444444"/>
          <w:sz w:val="32"/>
          <w:szCs w:val="32"/>
        </w:rPr>
        <w:t xml:space="preserve">06.04.2020г. Физика </w:t>
      </w:r>
      <w:r w:rsidRPr="001B45B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9кл</w:t>
      </w:r>
    </w:p>
    <w:p w:rsidR="00457EF3" w:rsidRPr="003D6EB9" w:rsidRDefault="00457EF3" w:rsidP="004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3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Видео: </w:t>
      </w:r>
      <w:r w:rsidRPr="00CF0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https://www.youtube.com/watch?v=rdTgNXb1Irc</w:t>
      </w:r>
    </w:p>
    <w:p w:rsidR="00457EF3" w:rsidRPr="00CF0871" w:rsidRDefault="00457EF3" w:rsidP="004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proofErr w:type="gramStart"/>
      <w:r w:rsidRPr="00CF0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CF0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«Дозиметрия. Экологические проблемы работы атомных электростанций»</w:t>
      </w:r>
    </w:p>
    <w:p w:rsidR="00457EF3" w:rsidRPr="00CF0871" w:rsidRDefault="00457EF3" w:rsidP="004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нового материала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Ядерный реактор – это устройство, предназначенное для осуществления управляемой ядерной реакции.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Мы выяснили, что при протекании любой ядерной реакции выделяются частицы, которые при определенных условиях могут представлять опасность для живых организмов. Нам надо выяснить причину негативного воздействия радиации на живые существа и определить имеет ли смысл человечеству использовать ядерную энергию, приносит ли она вред или пользу.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Одной из важных проблем, стоящих перед человечеством, является проблема источников энергии. Потребление энергии растет столь быстро, что известные в настоящее время запасы топлива окажутся исчерпанными в сравнительно короткое время. Например, запасов угля может хватить примерно на 350 лет, нефти – 40 лет, природного газа – на 60 лет.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Проблему « энергетического голода» не решает и использование энергии так называемых возобновляемых источников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 рек, ветра, Солнца, морских волн, глубинного тепла Земли), так как они могут обеспечить в лучшем случае только 5 – 10 % наших потребностей. В связи с этим в середине ХХ века возникла необходимость поиска новых источников энергии. В настоящее время реальный вклад в энергоснабжение вносит ядерная энергетика.</w:t>
      </w:r>
    </w:p>
    <w:p w:rsidR="00457EF3" w:rsidRPr="00CF0871" w:rsidRDefault="00457EF3" w:rsidP="004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Использование ядерной энергии.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Началом эры ядерной энергетики можно считать декабрь 1942 года, когда в лаборатории Чикагского университета была впервые осуществлена контролируемая ядерная цепная реакция. С конца 1960 –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начинается бум ядерной энергетики. В это время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возникло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крайней мере две иллюзии, связанные с ядерной энергетикой. Во-первых, считалось, что ядерные реакторы безопасны, а системы слежения и контроля, защитные экраны и обученный персонал гарантируют их безаварийную работу. Во-вторых, считалось, что ядерная энергетика является «экологически чистой» по сравнению с тепловыми электростанциями, работающими на ископаемом топливе.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1954 году в нашей стране ( в г. Обнинске) была введена в действие первая в мире атомная электростанция (АЭС)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мощность была невелика – всего 5000 кВт. Современные АЭС имеют в сотни раз большую мощность.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АЭС имеют ряд преимуществ перед другими видами электростанций. Основное их преимущество заключается в том, что для работы АЭС требуется очень небольшое количество топлива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вспомните, что энергия, заключенная в 1 г урана, равна энергии, выделяющейся при сгорании 2,5 т нефти). В связи с этим эксплуатация атомных электростанций обходится значительно дешевле, чем тепловых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которых необходимы большие затраты на добычу и транспортировку топлива).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Правда, строительство тепловых станций (ТЭС) обходится дешевле, чем атомных. Поэтому на сегодняшний день стоимость тепловых и атомных станций сопоставима. Но в перспективе атомная энергетика станет более выгодной.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Второе преимущество АЭС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правильной эксплуатации) заключается в их экологической чистоте по сравнению с ТЭС. Конечно, в выбросах АЭС содержатся радиоактивные газы и частицы. Но большая часть радиоактивных ядер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называемых радионуклидов), содержащихся в выбросах АЭС, довольно быстро распадаются, превращаясь в нерадиоактивные. А количество долгоживущих радионуклидов и мощность их излучения сравнительно невелики. Поэтому для населения, проживающего в </w:t>
      </w: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районах размещения АЭС, дополнительная радиационная нагрузка не превышает нескольких десятых процента от естественного радиационного фона.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Что же касается электростанций, работающих на угле, то именно они являются одним из основных источников поступления в среду обитания человека долгоживущих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радионуклоидов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Дело в том, что в угле всегда содержатся микропримеси радиоактивных элементов, которые выносятся с продуктами сгорания, осаждаясь на прилегающей местности и накапливаясь на зольных полях возле ТЭС. Например, на зольных полях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Рефтинской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ТЭС, расположенной в 80 км от Екатеринбурга, за время ее работы накопилось до 7 кг урана, тория, радия и других радиоактивных изотопов.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Гидроэлектростанции на первый взгляд являются экологически чистыми предприятиями, не наносящими вреда природе. Так считали многие десятилетия. В нашей стране построено много ГЭС на великих реках. Теперь стало ясно, что этим строительством нанесен большой урон и природе, и людям.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Прежде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строительство плотин на больших равнинных реках приводит к затоплению огромных территорий под водохранилища. Это связано с переселением большого числа людей и потерей пастбищных угодий. Во-вторых, перегораживая реку, плотина создает непреодолимые препятствия на путях миграций проходных и полупроходных рыб, поднимающихся на нерест в верховья рек. В-третьих, вода в верховьях застаивается, ее проточность замедляется, что сказывается на жизни всех живых существ, обитающих в реке и у реки. В-четвертых, местное повышение воды влияет на грунтовые воды, приводит к подтоплению, заболачиванию, к эрозии берегов и оползням. Этот список отрицательных последствий строительства ГЭС можно продолжить. С экологической точки зрения АЭС являются наиболее чистыми среди других ныне существующих энергетических комплексов. Опасность радиоактивных отходов полностью осознается человечеством, поэтому и конструкция, и эксплуатационные нормы атомных электростанций предусматривают надежную изоляцию от окружающей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крайней мере 99,999% всех получающихся радиоактивных отходов.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Следует учитывать, что фактические объемы радиоактивных отходов  сравнительно невелики. Для стандартного ядерного энергоблока мощностью 1 млн. кВт – это – 3-4 м³ в год. Ясно, что с кубометром даже очень вредного и опасного вещества все же проще обращаться, чем с миллионом кубометров просто вредного и опасного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как, например, с отходами тепловых электростанций , которые практически целиком поступают в окружающую среду.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настоящее время современная квалифицированная критика ядерной энергетики концентрируется на трех ее принципиальных проблемах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распространению ядерного оружия, радиоактивные отходы и возможность аварий.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В 1957 году создано Международное агентство по атомной энергетике при ООН (МАГАТЭ) для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распространением ядерного оружия и безопасным применением ядерной энергии в мирных целях.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Обезвреживание радиоактивных отходов сводится в основном к трем задачам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к совершенствованию технологий с целью уменьшения образования отходов при работе реакторов; 2) к переработке отходов для их консолидации ( т.е. скрепления, связывания) и уменьшения опасности от распространения в окружающей среде; 3) к надежной изоляции  от отходов  биосферы и человека за счет создания могильников разных типов. Кроме того, на заводах по переработке ядерного топлива производится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остеклование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отходов. Газообразные отходы подвергаются очистке.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Известно, что радиоактивные излучения при определенных условиях могут представлять опасность для здоровья живых организмов. Дело в том, что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α-; β-, γ –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частицы, проходя через вещество, ионизируют его, выбивая электроны из молекул и атомов. Ионизация живой ткани нарушает жизнедеятельность клеток, из которых эта ткань состоит, что отрицательно сказывается на здоровье всего организма. Степень и </w:t>
      </w: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 отрицательного воздействия радиации зависит от нескольких факторов, в частности от того, какая энергия передана потоком ионизирующих частиц данному телу и какова его масса.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Энергия ионизирующего излучения, поглощенная облучаемым веществом </w:t>
      </w:r>
      <w:proofErr w:type="gram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частности, тканями организма) и рассчитанная на единицу массы, называется поглощенной дозой излучения. (D)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Поглощенная доза излучения равна отношению поглощенной телом энергии Е к его массе </w:t>
      </w:r>
      <w:proofErr w:type="spell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  <w:proofErr w:type="gram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D= E/</w:t>
      </w:r>
      <w:proofErr w:type="spell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В СИ  единицей поглощенной дозы излучения </w:t>
      </w:r>
      <w:proofErr w:type="gram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 1 грей</w:t>
      </w:r>
      <w:proofErr w:type="gramEnd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(1Гр = 1 Дж/ 1кг).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определенных случаях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 при облучении мягких тканей живых существ рентгеновским или γ- излучением) поглощенную дозу можно измерять в </w:t>
      </w: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рентгенах </w:t>
      </w: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( 1Гр соответствует 100 Р).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Но для достоверной оценки тяжести последствий, к которым может привести действие ионизирующих излучений, необходимо учитывать также, что при одинаковой дозе разные виды излучений вызывают разные по величине биологические эффекты. Например, при одной и той же дозе биологический эффект от действия α- частиц будет в 20 раз больше, чем от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γ-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излучения. В связи с этим принято говорить, что коэффициент качества (К)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α-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излучения равен 20, γ-излучения и рентгеновского излучения 1.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Коэффициент качества показывает, во сколько раз радиационная опасность от воздействия на живой организм данного вида излучения больше, чем от воздействия γ- излучения </w:t>
      </w:r>
      <w:proofErr w:type="gram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одинаковых поглощенных дозах).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одной и той же поглощенной дозе разные излучения вызывают различные биологические эффекты, для оценки этих эффектов была введена величина, называемая эквивалентной дозой (Н).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Эквивалентная доза Н определяется как произведение поглощенной дозы D на коэффициент качества К</w:t>
      </w:r>
      <w:proofErr w:type="gram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;</w:t>
      </w:r>
      <w:proofErr w:type="gramEnd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Н=В*К.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 СИ единицей измерения эквивалентной дозы является </w:t>
      </w:r>
      <w:proofErr w:type="spellStart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зиверт</w:t>
      </w:r>
      <w:proofErr w:type="spellEnd"/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воздействий ионизирующих излучений на живой организм учитывается и то, что одни части тела более чувствительны, чем другие. Например, при одинаковой дозе возникновения рака в легких более вероятно, чем в щитовидной железе.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Поглощенная и эквивалентная дозы зависят от времени облучения. При прочих равных условиях эти дозы тем больше, чем больше время их облучения, т. Е. дозы накапливаются со временем.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Существует так называемый естественный фон радиации. Источником этого радиационного фона служат космические излучения, радиоактивные вещества в недрах Земли и пр. В результате воздействия этого естественного фона человек ежегодно поглощает дозу, равную 0,002 Гр. Такая доза не оказывает отрицательного влияния на здоровье.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Легче всего защититься от α- излучения, так как оно обладает низкой проникающей способностью и поэтому задерживается, например, листом бумаги, одеждой, кожей человека. В то же время α- частицы, попавшие внутрь организма (с пищей, воздухом, через открытые раны), представляют большую опасность.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β - излучение имеет гораздо большую проникающую способность, поэтому от его  воздействия труднее защититься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β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злучение  может проходить в воздухе расстояние до 5м; оно способно проникать и в ткани организма (примерно на 1-2см). Защитой от β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–и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злучения может служить, например, слой алюминия толщиной в несколько миллиметров.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Еще большей проникающей способностью обладает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γ-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излучение, оно задерживается толстым слоем свинца или бетона. Поэтому γ – радиоактивные препараты хранят в свинцовых контейнерах. По этой же причине в ядерных реакторах используют толстый бетонный слой, защищающий людей от γ – лучей и различных частиц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γ –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частиц, нейтронов, осколков деления ядер и пр.)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Иллюзия о безопасности ядерной энергетики была разрушена после нескольких больших аварий в Великобритании, США и России, апофеозом которых стала катастрофа на Чернобыльской АЭС. Во всем мире спешно начали применять меры по повышению степени безопасности объектов ядерной энергетики и требований к их безаварийности. Катастрофа в Чернобыле показала, что потери при аварии на ядерном энергетическом реакторе на несколько порядков превышают потери при аварии на энергетической установке такой же мощности, использующей ископаемое топливо.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Однако опасность ядерной энергетики лежит не только в сфере аварий и катастроф. Даже без них около 250 радиоактивных изотопов попадают в окружающую среду в результате работы ядерных установок. Эти радиоактивные частицы вместе с водой, пылью, пищей и воздухом проникают в организмы животных, людей, вызывая раковые заболевания, врожденные дефекты, ослабление иммунной системы, и увеличивают общую заболеваемость населения, проживающего вокруг ядерных установок.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Еще одна область риска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ядерную энергетику могут использовать для создания атомного оружия те страны, которые еще не имеют его; высокорадиоактивные отработанные топливные элементы могут оказаться в преступных руках. Один атомный реактор содержит радиоактивного материала в 1000 раз больше, чем бомба, уничтожившая  Хиросиму. Религиозные секты и террористы, создающие сегодня производство отравляющих и взрывчатых веществ, вполне в состоянии в тех же подлых целях использовать и расщепляющийся материал ядерных отходов.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Захоронение отходов под землю, в брошенные угольные шахты, соляные копи, специально подготовленные подземные полости в глубочайшие впадины морского дна без возможного обратного извлечения. Сброс отходов в океаны и моря в специальных контейнерах, а иногда, к сожалению, и без них. С течением времени эти контейнеры могут быть подвержены коррозии или разрушены в результате земл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океанотрясений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 ядовитые вещества попадут в окружающую среду. Поэтому абсолютных безопасных методов захоронения отходов пока  не найдено.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Наибольшую тревогу вызывает захоронение высокорадиоактивных отходов (ВРО)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их только в США к 200г. составило 43 тыс. тонн. По мнению специалистов, для захоронения ВРО наиболее безопасны подземные хранилища, они предполагают изоляцию ВРО в течение 100 тыс. лет. Площадки выбираются чрезвычайно строго с учетом геологических, гидрологических, сейсмических и других характеристик. Однако при длительном хранении контейнеров с ВРО в подземных бункерах не исключена возможность накапливания газообразных продуктов, коррозии и повышения их давления вплоть до 1МПа. Это может в конечном итоге привести к нарушению герметичности могильника и к радиоактивному загрязнению окружающей среды.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стране для связывания ВРО довольно широко используется метод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кальцинации-остекловывания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ВРО в специальной вращающейся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печи-кальцинаторе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Образующиеся при этом газы проходят специальную очистку.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Радиационное поле Южного Урала довольно хорошо изучено как неземными методами, так и аэрогеофизическими, создавшими базу для получения детальной карты естественной радиоактивности.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Суммарные данные по естественной радиоактивности пород позволили выделить на территории области пять типов радиохимических зон, отличающихся друг от друга по интенсивности естественного излучения.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Довольно высокой естественной радиоактивностью обладают породы и угли Челябинского буроугольного бассейна. Однако они перекрыты плащом более молодых рыхлых пород, сильно ослабляющих естественный фон.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Следует оговориться, что даже на территориях с максимально высоким излучением естественный фон радиоактивности очень редко превышает цифру 20 – 255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 (обычное, «рядовое» поле имеет 10 – 18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/ч). Установлены допустимые пределы радиоактивности пород, используемых в строительстве, содержание радона в воздухе и в </w:t>
      </w: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воде. Например, граниты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Султавского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гранитного массива, севернее Челябинска, имеющие  гамма-активность до 70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/ч, нельзя использовать при строительстве домов. В парке им. Гагарина в Челябинске есть участки с </w:t>
      </w:r>
      <w:proofErr w:type="spellStart"/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гамма-активностью</w:t>
      </w:r>
      <w:proofErr w:type="spellEnd"/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свыше 30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/ч.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Современная биофизика отмечает различное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 негативное) влияние радиоактивности на живые существа, растительность и различные ее виды. Повышенная естественная радиоактивность может вызывать в некоторых ландшафтах изменение видового состава, плотности той или иной популяции, ускорение роста и многого другого. Радоновые воды, например, используют в медицине.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В 1946 году в Челябинской области, близ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Каслей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краю озер и сосновых лесов, начал строиться промышленный комплекс по получению оружейного плутония. В 1948 году здесь был пущен первый в стране промышленный атомный реактор, а в 1949 году – первый радиохимический завод. В 1949 – 1951 годы жидкие радиоактивные отходы радиохимического производства просто сбрасывались в небольшую реку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Течу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бассейна Тобола. В последующие годы сброс отходов в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Течу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уменьшился, а в 1956 году совсем прекратился, но в результате радиоактивного загрязнения воды, донных отложений и пойменных земель жители прибрежных населенных пунктов подверглись как внешнему облучению, так и внутреннему, поступавших в организм с пищей и водой. Зараженную воду пил скот. Река использовалась жителями для разведения уток, гусей, рыбной ловли без всяких ограничений. В ней купались, их нее брали воду. Это и стало причиной облучения. Река была огорожена колючей проволокой и объявлена запретной зоной. Жители целого ряда прибрежных деревень были переселены.</w:t>
      </w:r>
    </w:p>
    <w:p w:rsidR="00457EF3" w:rsidRPr="00CF0871" w:rsidRDefault="00457EF3" w:rsidP="004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сентября в 1957 году на одном из предприятий, входивших в химкомбинат «Маяк», произошел взрыв емкости, где хранились жидкие радиоактивные отходы. В результате взрыва около 70 – 80тонн высокорадиоактивных отходов взлетело вверх. Образовалось радиоактивное облако, поднявшееся на высоту до 1 км. Часть </w:t>
      </w:r>
      <w:proofErr w:type="spell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радионуклоидов</w:t>
      </w:r>
      <w:proofErr w:type="spell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рассеяна в атмосфере и позже выпала на землю, причем около 90% радиоактивных частиц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расположилось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вблизи места взрыва, а остальные были перенесены ветром на расстояние более 300 км в северо-восточном направлении. Эти частицы, выпадая на пути в виде «радиоактивного дождя», загрязняли территорию, получившую название Восточно-Уральский радиоактивный след (ВУРС). Общая площадь заражения 1000 кв. км.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эпизодом, повлиявшим на радиационную обстановку в Челябинской области, был вынос и рассеяние донных осадков озера Карачай, расположенного поблизости от радиохимического производства. С октября 1951 года озеро Карачай использовалось в качестве хранилища радиоактивных отходов. В маловодные 1962 -1966 годы уровень воды в озере сильно понизился. При этом оголилось около 5 га дна. Ветром с оголившихся участков начало сдувать донные отложения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глину, песок), вместе с которыми весной 1967 года были вынесены радиоактивные радионуклиды на территорию в 1,8 тыс. км. В настоящее время озеро Карачай засыпано, </w:t>
      </w:r>
      <w:proofErr w:type="gramStart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CF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не менее в подземные воды поступило примерно 4 млн. куб. метров активных промышленных вод.</w:t>
      </w:r>
    </w:p>
    <w:p w:rsidR="00457EF3" w:rsidRDefault="00457EF3" w:rsidP="00457EF3">
      <w:pPr>
        <w:rPr>
          <w:rFonts w:ascii="Times New Roman" w:hAnsi="Times New Roman" w:cs="Times New Roman"/>
          <w:sz w:val="24"/>
          <w:szCs w:val="24"/>
        </w:rPr>
      </w:pPr>
    </w:p>
    <w:p w:rsidR="00457EF3" w:rsidRPr="001B45B4" w:rsidRDefault="00457EF3" w:rsidP="00457EF3">
      <w:pPr>
        <w:rPr>
          <w:rFonts w:ascii="Times New Roman" w:hAnsi="Times New Roman" w:cs="Times New Roman"/>
          <w:b/>
          <w:sz w:val="24"/>
          <w:szCs w:val="24"/>
        </w:rPr>
      </w:pPr>
      <w:r w:rsidRPr="001B45B4">
        <w:rPr>
          <w:rFonts w:ascii="Times New Roman" w:hAnsi="Times New Roman" w:cs="Times New Roman"/>
          <w:b/>
          <w:sz w:val="24"/>
          <w:szCs w:val="24"/>
        </w:rPr>
        <w:t>Учебник: §§28; №26.4 3);</w:t>
      </w:r>
    </w:p>
    <w:p w:rsidR="00457EF3" w:rsidRDefault="00457EF3" w:rsidP="00457EF3">
      <w:pPr>
        <w:rPr>
          <w:rFonts w:ascii="Times New Roman" w:hAnsi="Times New Roman" w:cs="Times New Roman"/>
          <w:sz w:val="24"/>
          <w:szCs w:val="24"/>
        </w:rPr>
      </w:pPr>
    </w:p>
    <w:p w:rsidR="00457EF3" w:rsidRDefault="00457EF3" w:rsidP="00457EF3">
      <w:pPr>
        <w:rPr>
          <w:rFonts w:ascii="Times New Roman" w:hAnsi="Times New Roman" w:cs="Times New Roman"/>
          <w:sz w:val="24"/>
          <w:szCs w:val="24"/>
        </w:rPr>
      </w:pPr>
    </w:p>
    <w:p w:rsidR="007203BC" w:rsidRDefault="007203BC"/>
    <w:sectPr w:rsidR="0072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EF3"/>
    <w:rsid w:val="00457EF3"/>
    <w:rsid w:val="0072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2675</Words>
  <Characters>15248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2020-04-03T08:10:00Z</dcterms:created>
  <dcterms:modified xsi:type="dcterms:W3CDTF">2020-04-03T08:11:00Z</dcterms:modified>
</cp:coreProperties>
</file>