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F" w:rsidRPr="00010FC7" w:rsidRDefault="000B5D8F" w:rsidP="00010FC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10FC7">
        <w:rPr>
          <w:rFonts w:ascii="Times New Roman" w:hAnsi="Times New Roman" w:cs="Times New Roman"/>
          <w:b/>
          <w:sz w:val="24"/>
          <w:szCs w:val="24"/>
        </w:rPr>
        <w:t xml:space="preserve">06.04.2020.                                                                                          11 класс.                                      </w:t>
      </w:r>
    </w:p>
    <w:p w:rsidR="00C632D0" w:rsidRPr="00010FC7" w:rsidRDefault="000B5D8F" w:rsidP="00010FC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010FC7">
        <w:rPr>
          <w:rFonts w:ascii="Times New Roman" w:hAnsi="Times New Roman" w:cs="Times New Roman"/>
          <w:b/>
          <w:sz w:val="24"/>
          <w:szCs w:val="24"/>
        </w:rPr>
        <w:t>Тема. Н.А. Заболоцкий. Поэзия.</w:t>
      </w:r>
    </w:p>
    <w:p w:rsidR="002E1948" w:rsidRPr="00010FC7" w:rsidRDefault="002E1948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E1948" w:rsidRPr="00010FC7" w:rsidRDefault="002E1948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</w:p>
    <w:p w:rsidR="0062658F" w:rsidRPr="00010FC7" w:rsidRDefault="0062658F" w:rsidP="00010FC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48" w:rsidRPr="00010FC7" w:rsidRDefault="002E1948" w:rsidP="00010FC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C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1.Прочитать и законспектировать.</w:t>
      </w:r>
    </w:p>
    <w:p w:rsidR="0062658F" w:rsidRPr="00010FC7" w:rsidRDefault="002E1948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Напряженные философские и нравственные искания всегда были свойственны русской литературе. В русле этой традиции русской поэзии развивалось творчество Николая Алексеевича </w:t>
      </w:r>
      <w:r w:rsidR="0062658F" w:rsidRPr="00010FC7">
        <w:rPr>
          <w:rFonts w:ascii="Times New Roman" w:hAnsi="Times New Roman" w:cs="Times New Roman"/>
          <w:sz w:val="24"/>
          <w:szCs w:val="24"/>
        </w:rPr>
        <w:t>Заболоцкого (1903-1958).</w:t>
      </w:r>
    </w:p>
    <w:p w:rsidR="0062658F" w:rsidRPr="00010FC7" w:rsidRDefault="006265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 xml:space="preserve">Родился Заболоцкий в Казани, где его отец служил агрономом. Детство прошло в селе Сернур 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 xml:space="preserve"> уезда, оттуда и первоначальные впечатления русской природы. Учился он в реальном училище в Уржуме. Рано начал писать стихи. Как поэт сформировался к середине 20-х годов в Ленинграде, где он учился в педагогическом институте имени А.И. Герцена. С юности Заболоцкий активно включается в литературную жизнь. Вместе с Даниилом Хармсом, Александром Введенским, Игорем Бехтеревым и другими создает новую литературную группу – Объединение реального искусства (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Обериу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>). Заболоцкий выступил в качестве организатора и редактора Декларации «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обериутов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>», где они заявляли, что их эстетические симпатии на стороне авангардного искусства. История «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обериутов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 xml:space="preserve">» занимает небольшой отрезок времени – с 1928 по 1931 годы. </w:t>
      </w:r>
    </w:p>
    <w:p w:rsidR="00E6273A" w:rsidRPr="00010FC7" w:rsidRDefault="006265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 xml:space="preserve">В 1929 году вышла первая книга Заболоцкого «Столбцы». </w:t>
      </w:r>
      <w:r w:rsidR="00E6273A" w:rsidRPr="00010FC7">
        <w:rPr>
          <w:rFonts w:ascii="Times New Roman" w:hAnsi="Times New Roman" w:cs="Times New Roman"/>
          <w:sz w:val="24"/>
          <w:szCs w:val="24"/>
        </w:rPr>
        <w:t>Поэт решительно не приемлет мещанской косности, ограниченности, подобно Маяковскому и Зощенко осмеивает советскую «</w:t>
      </w:r>
      <w:proofErr w:type="gramStart"/>
      <w:r w:rsidR="00E6273A" w:rsidRPr="00010FC7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E6273A" w:rsidRPr="00010FC7">
        <w:rPr>
          <w:rFonts w:ascii="Times New Roman" w:hAnsi="Times New Roman" w:cs="Times New Roman"/>
          <w:sz w:val="24"/>
          <w:szCs w:val="24"/>
        </w:rPr>
        <w:t>»: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Восходит солнце над Москвой,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Старухи бегают с тоской: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Куда, куда идти теперь?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Уж Новый Быт стучится в дверь!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Младенец выхолен и крупен,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Сидит в купели, как султан.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Прекрасный поп поет, как бубен,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 xml:space="preserve">Паникадилом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осиян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>.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Прабабка свечку зажигает,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Младенец крепнет и мужает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И вдруг, шагая через стол,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Садится прямо в комсомол.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i/>
          <w:sz w:val="24"/>
          <w:szCs w:val="24"/>
        </w:rPr>
        <w:t>(«Новый быт»)</w:t>
      </w:r>
    </w:p>
    <w:p w:rsidR="00E6273A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A64E6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 xml:space="preserve">Люди </w:t>
      </w:r>
      <w:r w:rsidR="00AA64E6" w:rsidRPr="00010FC7">
        <w:rPr>
          <w:rFonts w:ascii="Times New Roman" w:hAnsi="Times New Roman" w:cs="Times New Roman"/>
          <w:sz w:val="24"/>
          <w:szCs w:val="24"/>
        </w:rPr>
        <w:t xml:space="preserve">и вещи почти неотличимы друг от </w:t>
      </w:r>
      <w:r w:rsidR="00575D0D" w:rsidRPr="00010FC7">
        <w:rPr>
          <w:rFonts w:ascii="Times New Roman" w:hAnsi="Times New Roman" w:cs="Times New Roman"/>
          <w:sz w:val="24"/>
          <w:szCs w:val="24"/>
        </w:rPr>
        <w:t>друга: «Графину винному невмочь</w:t>
      </w:r>
      <w:proofErr w:type="gramStart"/>
      <w:r w:rsidR="00AA64E6" w:rsidRPr="00010FC7">
        <w:rPr>
          <w:rFonts w:ascii="Times New Roman" w:hAnsi="Times New Roman" w:cs="Times New Roman"/>
          <w:sz w:val="24"/>
          <w:szCs w:val="24"/>
        </w:rPr>
        <w:t>// Р</w:t>
      </w:r>
      <w:proofErr w:type="gramEnd"/>
      <w:r w:rsidR="00AA64E6" w:rsidRPr="00010FC7">
        <w:rPr>
          <w:rFonts w:ascii="Times New Roman" w:hAnsi="Times New Roman" w:cs="Times New Roman"/>
          <w:sz w:val="24"/>
          <w:szCs w:val="24"/>
        </w:rPr>
        <w:t>асправить огненный затылок», «Мясистых баб большая стая // Сидит вокруг, пером блистая». Вещный мир порой более привлекателен, чем мир людей: апельсины в лотке разносчика «как будто маленькие солнышки». И уж конечно более человечен мир природы. Из стихотворения «Лицо коня».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>Внешне детски-наивное, легкое стихотворение «Прогулка» приближается к философскому осмыслению природы, главной темы творчества Заболоцкого: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У животных нет названья.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Кто им зваться повелел?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 xml:space="preserve">Равномерное страданье – 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Их невидимый удел.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Бык, беседуя с природой,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Удаляется в луга.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Над прекрасными глазами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Светлят белые рога.</w:t>
      </w:r>
    </w:p>
    <w:p w:rsidR="00AA64E6" w:rsidRPr="00010FC7" w:rsidRDefault="00AA64E6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="00C66523" w:rsidRPr="00010FC7">
        <w:rPr>
          <w:rFonts w:ascii="Times New Roman" w:hAnsi="Times New Roman" w:cs="Times New Roman"/>
          <w:sz w:val="24"/>
          <w:szCs w:val="24"/>
        </w:rPr>
        <w:t>Речка девочкой невзрачной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Притаилась между трав,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То смеется, то рыдает,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Ноги в землю закопав.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Что же плачет? Что тоскует?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Отчего она больна?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Вся природа улыбнулась,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Как высокая тюрьма.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Каждый маленький цветочек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Машет маленькой рукой.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Бык седые слезы точит,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Ходит пышный, чуть живой.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А на воздухе пустынном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Птица легкая кружится,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Ради песенки старинной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Нежным горлышком трудится.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Перед ней сияют воды,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Лес качается, велик,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И смеется вся природа,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Умирая каждый миг.</w:t>
      </w:r>
    </w:p>
    <w:p w:rsidR="00C66523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>«Столбцы» были встречены критикой настороженно и неодобрительно. Всем «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обериутом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>» был вынесен приговор: «Это поэзия чуждых нам людей, поэзия классового врага». «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Оберитуы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>» еще могли печатать свои произведения в детских изданиях, но публичные их выступления прекратились. Они по-прежнему отстаивали условную логику нового искусства, раскрепощавшую творческие силы человека.</w:t>
      </w:r>
    </w:p>
    <w:p w:rsidR="00D66BB2" w:rsidRPr="00010FC7" w:rsidRDefault="00C6652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>Годы интенсивного творчества прервали аресты. Как и у большинства бывших «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обериутов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 xml:space="preserve">», судьба Заболоцкого оказалась трагической: в 1938 году он был арестован по сфабрикованному обвинению («юродствующая поэзия Заболоцкого имеет </w:t>
      </w:r>
      <w:r w:rsidR="00D66BB2" w:rsidRPr="00010FC7">
        <w:rPr>
          <w:rFonts w:ascii="Times New Roman" w:hAnsi="Times New Roman" w:cs="Times New Roman"/>
          <w:sz w:val="24"/>
          <w:szCs w:val="24"/>
        </w:rPr>
        <w:t>определённый кулацкий характер») и несколько лет провел в лагерях и ссылке. В 1941 году Хармс и Введенский были арестованы и погибли в заключении.</w:t>
      </w:r>
    </w:p>
    <w:p w:rsidR="008E1F97" w:rsidRPr="00010FC7" w:rsidRDefault="00D66BB2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 xml:space="preserve">После возвращения из ГУЛАГа в 1946 году Заболоцкий возвращается к своей излюбленной теме: </w:t>
      </w:r>
      <w:r w:rsidR="008E1F97" w:rsidRPr="00010FC7">
        <w:rPr>
          <w:rFonts w:ascii="Times New Roman" w:hAnsi="Times New Roman" w:cs="Times New Roman"/>
          <w:sz w:val="24"/>
          <w:szCs w:val="24"/>
        </w:rPr>
        <w:t>родство природы и духовной жизни.</w:t>
      </w:r>
    </w:p>
    <w:p w:rsidR="008E1F97" w:rsidRPr="00010FC7" w:rsidRDefault="008E1F97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66523" w:rsidRPr="00010FC7" w:rsidRDefault="000B5D8F" w:rsidP="00010FC7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C7">
        <w:rPr>
          <w:rFonts w:ascii="Times New Roman" w:hAnsi="Times New Roman" w:cs="Times New Roman"/>
          <w:b/>
          <w:sz w:val="24"/>
          <w:szCs w:val="24"/>
        </w:rPr>
        <w:t>2.</w:t>
      </w:r>
      <w:r w:rsidR="008E1F97" w:rsidRPr="00010FC7">
        <w:rPr>
          <w:rFonts w:ascii="Times New Roman" w:hAnsi="Times New Roman" w:cs="Times New Roman"/>
          <w:b/>
          <w:sz w:val="24"/>
          <w:szCs w:val="24"/>
        </w:rPr>
        <w:t>Чтение и анализ стихотворения «Завещание»</w:t>
      </w:r>
    </w:p>
    <w:p w:rsidR="008E1F97" w:rsidRPr="00010FC7" w:rsidRDefault="008E1F97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            В новых стихах Заболоцкого заметна эволюция поэтического стиля отказ от демонстративной сложности, стремление к большей ясности. Пантеизм, ощущение божественного начала, пронизывающего все мироздания, всю природу, обостряется в поздних стихах. В «Завещании» (1947) он пишет:</w:t>
      </w:r>
    </w:p>
    <w:p w:rsidR="008E1F97" w:rsidRPr="00010FC7" w:rsidRDefault="008E1F97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Я не умру, мой друг. Дыханием цветов</w:t>
      </w:r>
    </w:p>
    <w:p w:rsidR="008E1F97" w:rsidRPr="00010FC7" w:rsidRDefault="008E1F97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Себя в этом мире обнаружу.</w:t>
      </w:r>
    </w:p>
    <w:p w:rsidR="008E1F97" w:rsidRPr="00010FC7" w:rsidRDefault="008E1F97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="009311F2" w:rsidRPr="00010FC7">
        <w:rPr>
          <w:rFonts w:ascii="Times New Roman" w:hAnsi="Times New Roman" w:cs="Times New Roman"/>
          <w:sz w:val="24"/>
          <w:szCs w:val="24"/>
        </w:rPr>
        <w:t>Многовековый дуб мою живую душу</w:t>
      </w:r>
    </w:p>
    <w:p w:rsidR="009311F2" w:rsidRPr="00010FC7" w:rsidRDefault="009311F2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 xml:space="preserve">Корнями обовьет,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печален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 xml:space="preserve"> и суров…</w:t>
      </w:r>
    </w:p>
    <w:p w:rsidR="009311F2" w:rsidRPr="00010FC7" w:rsidRDefault="009311F2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Нет в мире ничего прекрасней бытия.</w:t>
      </w:r>
    </w:p>
    <w:p w:rsidR="009311F2" w:rsidRPr="00010FC7" w:rsidRDefault="009311F2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Безмолвный мрак могли – томление пустое.</w:t>
      </w:r>
    </w:p>
    <w:p w:rsidR="009311F2" w:rsidRPr="00010FC7" w:rsidRDefault="009311F2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  <w:t>Я жизнь мою прожил, я не видал покоя:</w:t>
      </w:r>
    </w:p>
    <w:p w:rsidR="009311F2" w:rsidRPr="00010FC7" w:rsidRDefault="009311F2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="00D243ED" w:rsidRPr="00010FC7">
        <w:rPr>
          <w:rFonts w:ascii="Times New Roman" w:hAnsi="Times New Roman" w:cs="Times New Roman"/>
          <w:sz w:val="24"/>
          <w:szCs w:val="24"/>
        </w:rPr>
        <w:t>Покоя в мире нет. Повсюду жизнь и я…</w:t>
      </w:r>
    </w:p>
    <w:p w:rsidR="00D243ED" w:rsidRPr="00010FC7" w:rsidRDefault="00D243E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- Прочитайте стихотворение «Завещание». Какие традиции русской литературы продолжает автор? </w:t>
      </w:r>
    </w:p>
    <w:p w:rsidR="00857E55" w:rsidRPr="00010FC7" w:rsidRDefault="00D243E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- Часть строк стихотворения перекликается со стихами Пушкина. Какими? </w:t>
      </w:r>
    </w:p>
    <w:p w:rsidR="00857E55" w:rsidRPr="00010FC7" w:rsidRDefault="00857E55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- Каков главный мотив стихотворения? </w:t>
      </w:r>
    </w:p>
    <w:p w:rsidR="00575D0D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E55" w:rsidRPr="00010FC7" w:rsidRDefault="000B5D8F" w:rsidP="00010FC7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C7">
        <w:rPr>
          <w:rFonts w:ascii="Times New Roman" w:hAnsi="Times New Roman" w:cs="Times New Roman"/>
          <w:b/>
          <w:sz w:val="24"/>
          <w:szCs w:val="24"/>
        </w:rPr>
        <w:t>3.</w:t>
      </w:r>
      <w:r w:rsidR="00857E55" w:rsidRPr="00010FC7">
        <w:rPr>
          <w:rFonts w:ascii="Times New Roman" w:hAnsi="Times New Roman" w:cs="Times New Roman"/>
          <w:b/>
          <w:sz w:val="24"/>
          <w:szCs w:val="24"/>
        </w:rPr>
        <w:t xml:space="preserve">Чтение и анализ стихотворения «Кто мне откликнулся </w:t>
      </w:r>
      <w:proofErr w:type="gramStart"/>
      <w:r w:rsidR="00857E55" w:rsidRPr="00010FC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57E55" w:rsidRPr="00010FC7">
        <w:rPr>
          <w:rFonts w:ascii="Times New Roman" w:hAnsi="Times New Roman" w:cs="Times New Roman"/>
          <w:b/>
          <w:sz w:val="24"/>
          <w:szCs w:val="24"/>
        </w:rPr>
        <w:t xml:space="preserve"> чаще лесной…»</w:t>
      </w:r>
    </w:p>
    <w:p w:rsidR="00857E55" w:rsidRPr="00010FC7" w:rsidRDefault="00857E55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Кто мне откликнулся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 xml:space="preserve"> чаще лесной?</w:t>
      </w:r>
    </w:p>
    <w:p w:rsidR="00857E55" w:rsidRPr="00010FC7" w:rsidRDefault="00857E55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Старый ли дуб зашептался с сосной,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Или вдали заскрипела рябина,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lastRenderedPageBreak/>
        <w:t>Или запела щегла окарина,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Или малиновка, маленький друг,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Мне на закате ответила вдруг?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Кто мне откликнулся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 xml:space="preserve"> чаще лесной?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Ты ли, которая снова весной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Вспоминала наши прошедшие годы,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Наши заботы и наши невзгоды,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Наши скитанья в далеком краю, - 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Ты, опалившая душу мою?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Кто мне откликнулся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 xml:space="preserve"> чаще лесной?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Утром и вечером, в холод и зной, 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Вечно мне слышится отзвук невнятный,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Словно дыханье любви необъятной,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Ради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 xml:space="preserve"> мой трепетный стих</w:t>
      </w: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Рвался к тебе из ладоней моих…</w:t>
      </w:r>
    </w:p>
    <w:p w:rsidR="00575D0D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- Какова особенность мотива взаимных превращений в стихотворении Заболоцкого? </w:t>
      </w:r>
    </w:p>
    <w:p w:rsidR="00575D0D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- Каково соотношение человека и природы в этом стихотворении</w:t>
      </w:r>
      <w:r w:rsidR="00575D0D" w:rsidRPr="00010FC7">
        <w:rPr>
          <w:rFonts w:ascii="Times New Roman" w:hAnsi="Times New Roman" w:cs="Times New Roman"/>
          <w:sz w:val="24"/>
          <w:szCs w:val="24"/>
        </w:rPr>
        <w:t>?</w:t>
      </w:r>
    </w:p>
    <w:p w:rsidR="00575D0D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75D0D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F12A64" w:rsidRPr="00010FC7" w:rsidRDefault="000B5D8F" w:rsidP="00010FC7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C7">
        <w:rPr>
          <w:rFonts w:ascii="Times New Roman" w:hAnsi="Times New Roman" w:cs="Times New Roman"/>
          <w:b/>
          <w:sz w:val="24"/>
          <w:szCs w:val="24"/>
        </w:rPr>
        <w:t>4.</w:t>
      </w:r>
      <w:r w:rsidR="00F12A64" w:rsidRPr="00010FC7">
        <w:rPr>
          <w:rFonts w:ascii="Times New Roman" w:hAnsi="Times New Roman" w:cs="Times New Roman"/>
          <w:b/>
          <w:sz w:val="24"/>
          <w:szCs w:val="24"/>
        </w:rPr>
        <w:t>Чтение и анализ стихотворения «Некрасивая девочка»</w:t>
      </w:r>
    </w:p>
    <w:p w:rsidR="00F12A64" w:rsidRPr="00010FC7" w:rsidRDefault="00F12A64" w:rsidP="00010FC7">
      <w:pPr>
        <w:spacing w:after="0" w:line="240" w:lineRule="auto"/>
        <w:ind w:left="-993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A64" w:rsidRPr="00010FC7" w:rsidRDefault="00F12A64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>Заболоцкий вглядывается в земную, обыденную жизнь и видит красоту этой жизни, иногда неявную для окружающих. Философско-эстетическая проблема – вопрос о сущности красоты – центральная в своеобразном стихотворном портрете «Некрасивая девочка» (1955). Поначалу перед нами возникают отдельные, р</w:t>
      </w:r>
      <w:r w:rsidR="00575D0D" w:rsidRPr="00010FC7">
        <w:rPr>
          <w:rFonts w:ascii="Times New Roman" w:hAnsi="Times New Roman" w:cs="Times New Roman"/>
          <w:sz w:val="24"/>
          <w:szCs w:val="24"/>
        </w:rPr>
        <w:t xml:space="preserve">еалистические воспроизведенные </w:t>
      </w:r>
      <w:r w:rsidRPr="00010FC7">
        <w:rPr>
          <w:rFonts w:ascii="Times New Roman" w:hAnsi="Times New Roman" w:cs="Times New Roman"/>
          <w:sz w:val="24"/>
          <w:szCs w:val="24"/>
        </w:rPr>
        <w:t>детали внешнего облика девочки, привлекшей внимание поэта.</w:t>
      </w:r>
    </w:p>
    <w:p w:rsidR="00575D0D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F12A64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pStyle w:val="a4"/>
        <w:shd w:val="clear" w:color="auto" w:fill="FFFFFF"/>
        <w:spacing w:before="0" w:beforeAutospacing="0" w:after="375" w:afterAutospacing="0"/>
        <w:ind w:left="-993"/>
      </w:pPr>
      <w:r w:rsidRPr="00010FC7">
        <w:t>Среди других играющих детей</w:t>
      </w:r>
      <w:r w:rsidRPr="00010FC7">
        <w:br/>
        <w:t>Она напоминает лягушонка.</w:t>
      </w:r>
      <w:r w:rsidRPr="00010FC7">
        <w:br/>
        <w:t>Заправлена в трусы худая рубашонка,</w:t>
      </w:r>
      <w:r w:rsidRPr="00010FC7">
        <w:br/>
        <w:t>Колечки рыжеватые кудрей</w:t>
      </w:r>
      <w:r w:rsidRPr="00010FC7">
        <w:br/>
        <w:t>Рассыпаны, рот длинен, зубки кривы,</w:t>
      </w:r>
      <w:r w:rsidRPr="00010FC7">
        <w:br/>
        <w:t>Черты лица остры и некрасивы.</w:t>
      </w:r>
      <w:r w:rsidRPr="00010FC7">
        <w:br/>
        <w:t>Двум мальчуганам, сверстникам её,</w:t>
      </w:r>
      <w:r w:rsidRPr="00010FC7">
        <w:br/>
        <w:t>Отцы купили по велосипеду.</w:t>
      </w:r>
      <w:r w:rsidRPr="00010FC7">
        <w:br/>
        <w:t>Сегодня мальчики, не торопясь к обеду,</w:t>
      </w:r>
      <w:r w:rsidRPr="00010FC7">
        <w:br/>
        <w:t>Гоняют по двору, забывши про неё,</w:t>
      </w:r>
      <w:r w:rsidRPr="00010FC7">
        <w:br/>
        <w:t>Она ж за ними бегает по следу.</w:t>
      </w:r>
      <w:r w:rsidRPr="00010FC7">
        <w:br/>
        <w:t>Чужая радость так же, как своя,</w:t>
      </w:r>
      <w:r w:rsidRPr="00010FC7">
        <w:br/>
        <w:t>Томит её и вон из сердца рвётся,</w:t>
      </w:r>
      <w:r w:rsidRPr="00010FC7">
        <w:br/>
        <w:t>И девочка ликует и смеётся,</w:t>
      </w:r>
      <w:r w:rsidRPr="00010FC7">
        <w:br/>
        <w:t>Охваченная счастьем бытия.</w:t>
      </w:r>
    </w:p>
    <w:p w:rsidR="000B5D8F" w:rsidRPr="00010FC7" w:rsidRDefault="000B5D8F" w:rsidP="00010FC7">
      <w:pPr>
        <w:pStyle w:val="a4"/>
        <w:shd w:val="clear" w:color="auto" w:fill="FFFFFF"/>
        <w:spacing w:before="0" w:beforeAutospacing="0" w:after="375" w:afterAutospacing="0"/>
        <w:ind w:left="-993"/>
      </w:pPr>
      <w:r w:rsidRPr="00010FC7">
        <w:lastRenderedPageBreak/>
        <w:t>Ни тени зависти, ни умысла худого</w:t>
      </w:r>
      <w:proofErr w:type="gramStart"/>
      <w:r w:rsidRPr="00010FC7">
        <w:br/>
        <w:t>Е</w:t>
      </w:r>
      <w:proofErr w:type="gramEnd"/>
      <w:r w:rsidRPr="00010FC7">
        <w:t>щё не знает это существо.</w:t>
      </w:r>
      <w:r w:rsidRPr="00010FC7">
        <w:br/>
        <w:t>Ей всё на свете так безмерно ново,</w:t>
      </w:r>
      <w:r w:rsidRPr="00010FC7">
        <w:br/>
        <w:t>Так живо всё, что для иных мертво!</w:t>
      </w:r>
      <w:r w:rsidRPr="00010FC7">
        <w:br/>
        <w:t>И не хочу я думать, наблюдая,</w:t>
      </w:r>
      <w:r w:rsidRPr="00010FC7">
        <w:br/>
        <w:t>Что будет день, когда она, рыдая,</w:t>
      </w:r>
      <w:r w:rsidRPr="00010FC7">
        <w:br/>
        <w:t>Увидит с ужасом, что посреди подруг</w:t>
      </w:r>
      <w:r w:rsidRPr="00010FC7">
        <w:br/>
        <w:t>Она всего лишь бедная дурнушка!</w:t>
      </w:r>
      <w:r w:rsidRPr="00010FC7">
        <w:br/>
        <w:t>Мне верить хочется, что сердце не игрушка,</w:t>
      </w:r>
      <w:r w:rsidRPr="00010FC7">
        <w:br/>
        <w:t>Сломать его едва ли можно вдруг!</w:t>
      </w:r>
      <w:r w:rsidRPr="00010FC7">
        <w:br/>
        <w:t>Мне верить хочется, что чистый этот пламень,</w:t>
      </w:r>
      <w:r w:rsidRPr="00010FC7">
        <w:br/>
        <w:t>Который в глубине её горит,</w:t>
      </w:r>
      <w:r w:rsidRPr="00010FC7">
        <w:br/>
        <w:t>Всю боль свою один переболит</w:t>
      </w:r>
      <w:proofErr w:type="gramStart"/>
      <w:r w:rsidRPr="00010FC7">
        <w:br/>
        <w:t>И</w:t>
      </w:r>
      <w:proofErr w:type="gramEnd"/>
      <w:r w:rsidRPr="00010FC7">
        <w:t xml:space="preserve"> перетопит самый тяжкий камень!</w:t>
      </w:r>
      <w:r w:rsidRPr="00010FC7">
        <w:br/>
        <w:t>И пусть черты её нехороши</w:t>
      </w:r>
      <w:proofErr w:type="gramStart"/>
      <w:r w:rsidRPr="00010FC7">
        <w:br/>
        <w:t>И</w:t>
      </w:r>
      <w:proofErr w:type="gramEnd"/>
      <w:r w:rsidRPr="00010FC7">
        <w:t xml:space="preserve"> нечем ей прельстить воображенье,-</w:t>
      </w:r>
      <w:r w:rsidRPr="00010FC7">
        <w:br/>
        <w:t>Младенческая грация души</w:t>
      </w:r>
      <w:r w:rsidRPr="00010FC7">
        <w:br/>
        <w:t>Уже сквозит в любом её движенье.</w:t>
      </w:r>
      <w:r w:rsidRPr="00010FC7">
        <w:br/>
        <w:t>А если это так, то что есть красота</w:t>
      </w:r>
      <w:proofErr w:type="gramStart"/>
      <w:r w:rsidRPr="00010FC7">
        <w:br/>
        <w:t>И</w:t>
      </w:r>
      <w:proofErr w:type="gramEnd"/>
      <w:r w:rsidRPr="00010FC7">
        <w:t xml:space="preserve"> почему её обожествляют люди?</w:t>
      </w:r>
      <w:r w:rsidRPr="00010FC7">
        <w:br/>
        <w:t>Сосуд она, в котором пустота,</w:t>
      </w:r>
      <w:r w:rsidRPr="00010FC7">
        <w:br/>
        <w:t>Или огонь, мерцающий в сосуде?</w:t>
      </w: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8F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D0D" w:rsidRPr="00010FC7" w:rsidRDefault="00F12A64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 xml:space="preserve">- </w:t>
      </w:r>
      <w:r w:rsidRPr="00010FC7">
        <w:rPr>
          <w:rFonts w:ascii="Times New Roman" w:hAnsi="Times New Roman" w:cs="Times New Roman"/>
          <w:i/>
          <w:sz w:val="24"/>
          <w:szCs w:val="24"/>
        </w:rPr>
        <w:t xml:space="preserve">Как изображена героиня стихотворения? </w:t>
      </w:r>
    </w:p>
    <w:p w:rsidR="00575D0D" w:rsidRPr="00010FC7" w:rsidRDefault="00F12A64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7">
        <w:rPr>
          <w:rFonts w:ascii="Times New Roman" w:hAnsi="Times New Roman" w:cs="Times New Roman"/>
          <w:i/>
          <w:sz w:val="24"/>
          <w:szCs w:val="24"/>
        </w:rPr>
        <w:t xml:space="preserve">- Как проявляет себя автор? </w:t>
      </w:r>
    </w:p>
    <w:p w:rsidR="00536849" w:rsidRPr="00010FC7" w:rsidRDefault="00575D0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C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36849" w:rsidRPr="00010FC7">
        <w:rPr>
          <w:rFonts w:ascii="Times New Roman" w:hAnsi="Times New Roman" w:cs="Times New Roman"/>
          <w:i/>
          <w:sz w:val="24"/>
          <w:szCs w:val="24"/>
        </w:rPr>
        <w:t xml:space="preserve">Какое значение имеют заключительные строки стихотворения? </w:t>
      </w:r>
    </w:p>
    <w:p w:rsidR="00536849" w:rsidRPr="00010FC7" w:rsidRDefault="000B5D8F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FC7">
        <w:rPr>
          <w:rFonts w:ascii="Times New Roman" w:hAnsi="Times New Roman" w:cs="Times New Roman"/>
          <w:i/>
          <w:sz w:val="24"/>
          <w:szCs w:val="24"/>
        </w:rPr>
        <w:t>Вывод:</w:t>
      </w:r>
    </w:p>
    <w:p w:rsidR="00E7732D" w:rsidRPr="00010FC7" w:rsidRDefault="00536849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  <w:t xml:space="preserve">Критики писали об этом стихотворении Заболоцкого: «Идея «Некрасивой девочки» включает в себя мысль о гуманистической содержательности красоты и развивает, обогащает ее, связывая с принципом безудержного «счастья бытия», того счастья, которое рождается от слияния своего с общим счастьем, «чужой радостью» (А. </w:t>
      </w:r>
      <w:proofErr w:type="spellStart"/>
      <w:r w:rsidRPr="00010FC7">
        <w:rPr>
          <w:rFonts w:ascii="Times New Roman" w:hAnsi="Times New Roman" w:cs="Times New Roman"/>
          <w:sz w:val="24"/>
          <w:szCs w:val="24"/>
        </w:rPr>
        <w:t>Македонов</w:t>
      </w:r>
      <w:proofErr w:type="spellEnd"/>
      <w:r w:rsidRPr="00010FC7">
        <w:rPr>
          <w:rFonts w:ascii="Times New Roman" w:hAnsi="Times New Roman" w:cs="Times New Roman"/>
          <w:sz w:val="24"/>
          <w:szCs w:val="24"/>
        </w:rPr>
        <w:t xml:space="preserve">, 1987). </w:t>
      </w:r>
      <w:r w:rsidR="00AB4AB1" w:rsidRPr="00010FC7">
        <w:rPr>
          <w:rFonts w:ascii="Times New Roman" w:hAnsi="Times New Roman" w:cs="Times New Roman"/>
          <w:sz w:val="24"/>
          <w:szCs w:val="24"/>
        </w:rPr>
        <w:t>И еще: «Из поэтического размышления Заболоцкого в финале «Некрасивой девочки» следует лишь то, что красота бывает не только внешняя, но и внутренняя: грация души» (Вл. Приходько, 1988).</w:t>
      </w:r>
    </w:p>
    <w:p w:rsidR="00E7732D" w:rsidRPr="00010FC7" w:rsidRDefault="00E7732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>Н.А. Заболоцкий писал: «Человек и природа – это единство, и говорить всерьез о каком-то покорении природы может только круглый дуралей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>Как могу я, человек, покорить природу, если сам я есть не что иное, как ее разум, ее мысль. В нашем быту это выражение «Покорение природы» существует лишь как рабочий термин, унаследованный из языка дикарей».</w:t>
      </w:r>
    </w:p>
    <w:p w:rsidR="00E7732D" w:rsidRPr="00010FC7" w:rsidRDefault="00E7732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02B73" w:rsidRPr="00010FC7" w:rsidRDefault="00C02B73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243ED" w:rsidRPr="00010FC7" w:rsidRDefault="00D243ED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E1948" w:rsidRPr="00010FC7" w:rsidRDefault="00E6273A" w:rsidP="00010FC7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10FC7">
        <w:rPr>
          <w:rFonts w:ascii="Times New Roman" w:hAnsi="Times New Roman" w:cs="Times New Roman"/>
          <w:sz w:val="24"/>
          <w:szCs w:val="24"/>
        </w:rPr>
        <w:tab/>
      </w:r>
      <w:r w:rsidRPr="00010FC7">
        <w:rPr>
          <w:rFonts w:ascii="Times New Roman" w:hAnsi="Times New Roman" w:cs="Times New Roman"/>
          <w:sz w:val="24"/>
          <w:szCs w:val="24"/>
        </w:rPr>
        <w:tab/>
      </w:r>
      <w:r w:rsidR="0062658F" w:rsidRPr="00010FC7">
        <w:rPr>
          <w:rFonts w:ascii="Times New Roman" w:hAnsi="Times New Roman" w:cs="Times New Roman"/>
          <w:sz w:val="24"/>
          <w:szCs w:val="24"/>
        </w:rPr>
        <w:tab/>
      </w:r>
      <w:r w:rsidR="0062658F" w:rsidRPr="00010FC7">
        <w:rPr>
          <w:rFonts w:ascii="Times New Roman" w:hAnsi="Times New Roman" w:cs="Times New Roman"/>
          <w:sz w:val="24"/>
          <w:szCs w:val="24"/>
        </w:rPr>
        <w:tab/>
      </w:r>
    </w:p>
    <w:p w:rsidR="002E1948" w:rsidRPr="00010FC7" w:rsidRDefault="002E1948" w:rsidP="00010FC7">
      <w:pPr>
        <w:spacing w:line="240" w:lineRule="auto"/>
        <w:ind w:left="-993"/>
        <w:rPr>
          <w:sz w:val="24"/>
          <w:szCs w:val="24"/>
        </w:rPr>
      </w:pPr>
    </w:p>
    <w:sectPr w:rsidR="002E1948" w:rsidRPr="00010FC7" w:rsidSect="00EA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534"/>
    <w:multiLevelType w:val="hybridMultilevel"/>
    <w:tmpl w:val="2490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B75"/>
    <w:multiLevelType w:val="hybridMultilevel"/>
    <w:tmpl w:val="A6661C54"/>
    <w:lvl w:ilvl="0" w:tplc="73C6C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48"/>
    <w:rsid w:val="00010FC7"/>
    <w:rsid w:val="000A3262"/>
    <w:rsid w:val="000B5D8F"/>
    <w:rsid w:val="00127101"/>
    <w:rsid w:val="002E1948"/>
    <w:rsid w:val="00536849"/>
    <w:rsid w:val="00575D0D"/>
    <w:rsid w:val="0062658F"/>
    <w:rsid w:val="00857E55"/>
    <w:rsid w:val="00881CCF"/>
    <w:rsid w:val="008E1F97"/>
    <w:rsid w:val="009311F2"/>
    <w:rsid w:val="009D506C"/>
    <w:rsid w:val="00AA64E6"/>
    <w:rsid w:val="00AB4AB1"/>
    <w:rsid w:val="00AE715B"/>
    <w:rsid w:val="00C02B73"/>
    <w:rsid w:val="00C632D0"/>
    <w:rsid w:val="00C66523"/>
    <w:rsid w:val="00CB6664"/>
    <w:rsid w:val="00D243ED"/>
    <w:rsid w:val="00D30970"/>
    <w:rsid w:val="00D66BB2"/>
    <w:rsid w:val="00E6273A"/>
    <w:rsid w:val="00E7732D"/>
    <w:rsid w:val="00EA0280"/>
    <w:rsid w:val="00EA7C74"/>
    <w:rsid w:val="00F1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2653-670F-4321-BE8E-7759FC61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</cp:revision>
  <cp:lastPrinted>2015-01-28T09:59:00Z</cp:lastPrinted>
  <dcterms:created xsi:type="dcterms:W3CDTF">2015-01-28T06:38:00Z</dcterms:created>
  <dcterms:modified xsi:type="dcterms:W3CDTF">2020-04-04T16:27:00Z</dcterms:modified>
</cp:coreProperties>
</file>