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20" w:rsidRPr="00BB0C97" w:rsidRDefault="00BB3120" w:rsidP="00BB3120">
      <w:pPr>
        <w:widowControl w:val="0"/>
        <w:autoSpaceDE w:val="0"/>
        <w:autoSpaceDN w:val="0"/>
        <w:spacing w:before="152" w:after="0" w:line="211" w:lineRule="auto"/>
        <w:outlineLvl w:val="1"/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</w:pPr>
      <w:r w:rsidRPr="00BB0C97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>07.04.2020</w:t>
      </w:r>
      <w:r w:rsidRPr="00BB0C97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ab/>
        <w:t>история</w:t>
      </w:r>
      <w:r w:rsidRPr="00BB0C97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ab/>
        <w:t>8 класс</w:t>
      </w:r>
      <w:r w:rsidR="00BB0C97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ab/>
      </w:r>
      <w:r w:rsidR="00BB0C97" w:rsidRPr="00BB0C97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§ 19</w:t>
      </w:r>
    </w:p>
    <w:p w:rsidR="00BB3120" w:rsidRDefault="00BB3120" w:rsidP="00BB3120">
      <w:pPr>
        <w:widowControl w:val="0"/>
        <w:autoSpaceDE w:val="0"/>
        <w:autoSpaceDN w:val="0"/>
        <w:spacing w:before="152" w:after="0" w:line="211" w:lineRule="auto"/>
        <w:outlineLvl w:val="1"/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</w:pPr>
      <w:r w:rsidRPr="00BB0C97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 xml:space="preserve">Европейское направление внешней политики </w:t>
      </w:r>
      <w:r w:rsidRPr="00BB0C97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России во второй половине XVIII в.</w:t>
      </w:r>
      <w:r w:rsidRPr="00BB0C97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</w:r>
      <w:r w:rsidRPr="00BB0C97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 w:bidi="ru-RU"/>
        </w:rPr>
        <w:t xml:space="preserve"> </w:t>
      </w:r>
    </w:p>
    <w:p w:rsidR="00BB0C97" w:rsidRDefault="00352897" w:rsidP="00BB3120">
      <w:pPr>
        <w:widowControl w:val="0"/>
        <w:autoSpaceDE w:val="0"/>
        <w:autoSpaceDN w:val="0"/>
        <w:spacing w:before="152" w:after="0" w:line="211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hyperlink r:id="rId5" w:history="1">
        <w:r w:rsidR="00BB0C97" w:rsidRPr="000A4904">
          <w:rPr>
            <w:rStyle w:val="a3"/>
            <w:rFonts w:ascii="Times New Roman" w:eastAsia="Cambria" w:hAnsi="Times New Roman" w:cs="Times New Roman"/>
            <w:b/>
            <w:bCs/>
            <w:sz w:val="28"/>
            <w:szCs w:val="28"/>
            <w:lang w:eastAsia="ru-RU" w:bidi="ru-RU"/>
          </w:rPr>
          <w:t>https://www.youtube.com/watch?time_continue=85&amp;v=qHJX_j8yN68&amp;feature=emb_logo</w:t>
        </w:r>
      </w:hyperlink>
    </w:p>
    <w:p w:rsidR="00BB0C97" w:rsidRPr="00BB0C97" w:rsidRDefault="00BB0C97" w:rsidP="00BB3120">
      <w:pPr>
        <w:widowControl w:val="0"/>
        <w:autoSpaceDE w:val="0"/>
        <w:autoSpaceDN w:val="0"/>
        <w:spacing w:before="152" w:after="0" w:line="211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BB3120" w:rsidRPr="00BB0C97" w:rsidRDefault="00BB3120" w:rsidP="00BB3120">
      <w:pPr>
        <w:widowControl w:val="0"/>
        <w:autoSpaceDE w:val="0"/>
        <w:autoSpaceDN w:val="0"/>
        <w:spacing w:before="41" w:after="0" w:line="235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BB0C97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BB3120" w:rsidRPr="00BB0C97" w:rsidRDefault="00BB3120" w:rsidP="00BB3120">
      <w:pPr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Разделы Речи</w:t>
      </w:r>
      <w:r w:rsidRPr="00BB0C9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BB3120" w:rsidRPr="00BB0C97" w:rsidRDefault="00BB3120" w:rsidP="00BB3120">
      <w:pPr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Русско-шведская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война.</w:t>
      </w:r>
    </w:p>
    <w:p w:rsidR="00BB3120" w:rsidRPr="00BB0C97" w:rsidRDefault="00BB3120" w:rsidP="00BB3120">
      <w:pPr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 и революционная</w:t>
      </w:r>
      <w:r w:rsidRPr="00BB0C9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Франция.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Главный </w:t>
      </w:r>
      <w:r w:rsidRPr="00BB0C97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 xml:space="preserve">вопрос 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урока: </w:t>
      </w:r>
      <w:r w:rsidRPr="00BB0C9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«Можно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 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>утверж</w:t>
      </w:r>
      <w:r w:rsidRPr="00BB0C9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дать, </w:t>
      </w:r>
      <w:r w:rsidRPr="00BB0C9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что </w:t>
      </w:r>
      <w:r w:rsidRPr="00BB0C9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внешняя политика Екатерины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II на 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западном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BB0C9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южном 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направлениях </w:t>
      </w:r>
      <w:r w:rsidRPr="00BB0C9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была </w:t>
      </w:r>
      <w:r w:rsidRPr="00BB0C9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одинаково </w:t>
      </w:r>
      <w:r w:rsidRPr="00BB0C9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успешна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>значима?»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36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BB0C9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 и задания</w:t>
      </w:r>
    </w:p>
    <w:p w:rsidR="00BB3120" w:rsidRPr="00BB0C97" w:rsidRDefault="00BB3120" w:rsidP="00BB3120">
      <w:pPr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</w:t>
      </w:r>
      <w:r w:rsidRPr="00BB0C9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важен</w:t>
      </w:r>
      <w:r w:rsidRPr="00BB0C9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выход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Черное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море?</w:t>
      </w:r>
    </w:p>
    <w:p w:rsidR="00BB3120" w:rsidRPr="00BB0C97" w:rsidRDefault="00BB3120" w:rsidP="00BB3120">
      <w:pPr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after="0" w:line="228" w:lineRule="auto"/>
        <w:ind w:left="100"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Составьте логическую цепочку событий, связанных с присоединением к России</w:t>
      </w:r>
      <w:r w:rsidRPr="00BB0C97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Крыма.</w:t>
      </w:r>
    </w:p>
    <w:p w:rsidR="00BB3120" w:rsidRPr="00BB0C97" w:rsidRDefault="00BB3120" w:rsidP="00BB3120">
      <w:pPr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after="0" w:line="228" w:lineRule="auto"/>
        <w:ind w:left="100"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Покажите на карте территориальные приобретения России в результате войн, а также территории, которые являлись спорными между воевавшими</w:t>
      </w:r>
      <w:r w:rsidRPr="00BB0C9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странами.</w:t>
      </w:r>
    </w:p>
    <w:p w:rsidR="00BB3120" w:rsidRPr="00352897" w:rsidRDefault="00BB3120" w:rsidP="00BB3120">
      <w:pPr>
        <w:widowControl w:val="0"/>
        <w:autoSpaceDE w:val="0"/>
        <w:autoSpaceDN w:val="0"/>
        <w:spacing w:before="46" w:after="0" w:line="237" w:lineRule="exact"/>
        <w:outlineLvl w:val="2"/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eastAsia="ru-RU" w:bidi="ru-RU"/>
        </w:rPr>
      </w:pPr>
      <w:r w:rsidRPr="00352897">
        <w:rPr>
          <w:rFonts w:ascii="Trebuchet MS" w:eastAsia="Trebuchet MS" w:hAnsi="Trebuchet MS" w:cs="Trebuchet MS"/>
          <w:b/>
          <w:bCs/>
          <w:color w:val="FF0000"/>
          <w:sz w:val="24"/>
          <w:szCs w:val="24"/>
          <w:lang w:eastAsia="ru-RU" w:bidi="ru-RU"/>
        </w:rPr>
        <w:t>Тестовые задания</w:t>
      </w:r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41"/>
        </w:tabs>
        <w:autoSpaceDE w:val="0"/>
        <w:autoSpaceDN w:val="0"/>
        <w:spacing w:before="3" w:after="0" w:line="228" w:lineRule="auto"/>
        <w:ind w:right="174" w:firstLine="28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Кто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из названных военачальников прославился победами на</w:t>
      </w:r>
      <w:r w:rsidRPr="00BB0C97">
        <w:rPr>
          <w:rFonts w:ascii="Times New Roman" w:eastAsia="Times New Roman" w:hAnsi="Times New Roman" w:cs="Times New Roman"/>
          <w:b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море?</w:t>
      </w:r>
    </w:p>
    <w:p w:rsidR="00BB3120" w:rsidRPr="00BB0C97" w:rsidRDefault="00BB3120" w:rsidP="00BB3120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before="73" w:after="0" w:line="23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П. Салтыков, А. Суворов, 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>Г.</w:t>
      </w:r>
      <w:r w:rsidRPr="00BB0C97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Потемкин</w:t>
      </w:r>
    </w:p>
    <w:p w:rsidR="00BB3120" w:rsidRPr="00BB0C97" w:rsidRDefault="00BB3120" w:rsidP="00BB3120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С.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Гоейг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,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Ф.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Ушаков, 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>Г.</w:t>
      </w:r>
      <w:r w:rsidRPr="00BB0C97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Спиридов</w:t>
      </w:r>
      <w:proofErr w:type="spellEnd"/>
    </w:p>
    <w:p w:rsidR="00BB3120" w:rsidRPr="00BB0C97" w:rsidRDefault="00BB3120" w:rsidP="00BB3120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А.Орлов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А.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Бибиков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</w:t>
      </w:r>
      <w:r w:rsidRPr="00BB0C9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Б.Миних</w:t>
      </w:r>
      <w:proofErr w:type="spellEnd"/>
    </w:p>
    <w:p w:rsidR="00BB3120" w:rsidRPr="00BB0C97" w:rsidRDefault="00BB3120" w:rsidP="00BB3120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М. Кутузов, П. Румянцев, А.</w:t>
      </w:r>
      <w:r w:rsidRPr="00BB0C9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Римский-Корсаков</w:t>
      </w:r>
      <w:bookmarkStart w:id="0" w:name="_GoBack"/>
      <w:bookmarkEnd w:id="0"/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97"/>
        </w:tabs>
        <w:autoSpaceDE w:val="0"/>
        <w:autoSpaceDN w:val="0"/>
        <w:spacing w:before="6" w:after="0" w:line="220" w:lineRule="auto"/>
        <w:ind w:left="156" w:right="118"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Какое из перечисленных событий произошло раньше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других?</w:t>
      </w:r>
    </w:p>
    <w:p w:rsidR="00BB3120" w:rsidRPr="00BB0C97" w:rsidRDefault="00BB3120" w:rsidP="00BB3120">
      <w:pPr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spacing w:before="2" w:after="0" w:line="220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русско-турецкая</w:t>
      </w:r>
      <w:r w:rsidRPr="00BB0C9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война,</w:t>
      </w:r>
      <w:r w:rsidRPr="00BB0C9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результате</w:t>
      </w:r>
      <w:r w:rsidRPr="00BB0C9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которой</w:t>
      </w:r>
      <w:r w:rsidRPr="00BB0C9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Турция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признала независимость Крымского</w:t>
      </w:r>
      <w:r w:rsidRPr="00BB0C97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ханства</w:t>
      </w:r>
    </w:p>
    <w:p w:rsidR="00BB3120" w:rsidRPr="00BB0C97" w:rsidRDefault="00BB3120" w:rsidP="00BB3120">
      <w:pPr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spacing w:after="0" w:line="218" w:lineRule="exact"/>
        <w:ind w:left="6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Швейцарский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поход</w:t>
      </w:r>
      <w:r w:rsidRPr="00BB0C9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Суворова</w:t>
      </w:r>
    </w:p>
    <w:p w:rsidR="00BB3120" w:rsidRPr="00BB0C97" w:rsidRDefault="00BB3120" w:rsidP="00BB3120">
      <w:pPr>
        <w:widowControl w:val="0"/>
        <w:numPr>
          <w:ilvl w:val="0"/>
          <w:numId w:val="8"/>
        </w:numPr>
        <w:tabs>
          <w:tab w:val="left" w:pos="697"/>
        </w:tabs>
        <w:autoSpaceDE w:val="0"/>
        <w:autoSpaceDN w:val="0"/>
        <w:spacing w:after="0" w:line="223" w:lineRule="exact"/>
        <w:ind w:left="6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Семилетняя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</w:t>
      </w:r>
    </w:p>
    <w:p w:rsidR="00BB3120" w:rsidRPr="00BB0C97" w:rsidRDefault="00BB3120" w:rsidP="00BB3120">
      <w:pPr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spacing w:after="0" w:line="223" w:lineRule="exact"/>
        <w:ind w:left="6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подписание Георгиевского</w:t>
      </w:r>
      <w:r w:rsidRPr="00BB0C9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трактата</w:t>
      </w:r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before="7" w:after="0" w:line="220" w:lineRule="auto"/>
        <w:ind w:left="156" w:right="118"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Кто</w:t>
      </w:r>
      <w:r w:rsidRPr="00BB0C9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из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названных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лиц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вошел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историю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результате побед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рек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Ларга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</w:t>
      </w:r>
      <w:r w:rsidRPr="00BB0C97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Кагул</w:t>
      </w:r>
      <w:proofErr w:type="spellEnd"/>
    </w:p>
    <w:p w:rsidR="00BB3120" w:rsidRPr="00BB0C97" w:rsidRDefault="00BB3120" w:rsidP="00BB3120">
      <w:pPr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 w:bidi="ru-RU"/>
        </w:rPr>
        <w:t>П.</w:t>
      </w:r>
      <w:r w:rsidRPr="00BB0C97">
        <w:rPr>
          <w:rFonts w:ascii="Times New Roman" w:eastAsia="Times New Roman" w:hAnsi="Times New Roman" w:cs="Times New Roman"/>
          <w:color w:val="231F20"/>
          <w:spacing w:val="-43"/>
          <w:w w:val="11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 w:bidi="ru-RU"/>
        </w:rPr>
        <w:t>Румянцев</w:t>
      </w:r>
    </w:p>
    <w:p w:rsidR="00BB3120" w:rsidRPr="00BB0C97" w:rsidRDefault="00BB3120" w:rsidP="00BB3120">
      <w:pPr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23" w:lineRule="exact"/>
        <w:ind w:left="696" w:hanging="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П.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Салтыков</w:t>
      </w:r>
    </w:p>
    <w:p w:rsidR="00BB3120" w:rsidRPr="00BB0C97" w:rsidRDefault="00BB3120" w:rsidP="00BB3120">
      <w:pPr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>Г.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Орлов</w:t>
      </w:r>
    </w:p>
    <w:p w:rsidR="00BB3120" w:rsidRPr="00BB0C97" w:rsidRDefault="00BB3120" w:rsidP="00BB3120">
      <w:pPr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А.</w:t>
      </w:r>
      <w:r w:rsidRPr="00BB0C97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Суворов</w:t>
      </w:r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97"/>
        </w:tabs>
        <w:autoSpaceDE w:val="0"/>
        <w:autoSpaceDN w:val="0"/>
        <w:spacing w:before="6" w:after="0" w:line="220" w:lineRule="auto"/>
        <w:ind w:left="156" w:right="118"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В сражениях против турецкой армии при </w:t>
      </w:r>
      <w:proofErr w:type="spellStart"/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Рымнике</w:t>
      </w:r>
      <w:proofErr w:type="spellEnd"/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и </w:t>
      </w:r>
      <w:proofErr w:type="spellStart"/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Фокшанах</w:t>
      </w:r>
      <w:proofErr w:type="spellEnd"/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русскими войсками</w:t>
      </w:r>
      <w:r w:rsidRPr="00BB0C97">
        <w:rPr>
          <w:rFonts w:ascii="Times New Roman" w:eastAsia="Times New Roman" w:hAnsi="Times New Roman" w:cs="Times New Roman"/>
          <w:b/>
          <w:color w:val="231F20"/>
          <w:spacing w:val="-3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командовал:</w:t>
      </w:r>
    </w:p>
    <w:p w:rsidR="00BB3120" w:rsidRPr="00BB0C97" w:rsidRDefault="00BB3120" w:rsidP="00BB3120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 w:bidi="ru-RU"/>
        </w:rPr>
        <w:t>П.</w:t>
      </w:r>
      <w:r w:rsidRPr="00BB0C97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 w:bidi="ru-RU"/>
        </w:rPr>
        <w:t>Румянцев</w:t>
      </w:r>
    </w:p>
    <w:p w:rsidR="00BB3120" w:rsidRPr="00BB0C97" w:rsidRDefault="00BB3120" w:rsidP="00BB3120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А.</w:t>
      </w:r>
      <w:r w:rsidRPr="00BB0C97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Орлов</w:t>
      </w:r>
    </w:p>
    <w:p w:rsidR="00BB3120" w:rsidRPr="00BB0C97" w:rsidRDefault="00BB3120" w:rsidP="00BB3120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Ф.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Ушаков</w:t>
      </w:r>
    </w:p>
    <w:p w:rsidR="00BB3120" w:rsidRPr="00BB0C97" w:rsidRDefault="00BB3120" w:rsidP="00BB3120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А.</w:t>
      </w:r>
      <w:r w:rsidRPr="00BB0C97">
        <w:rPr>
          <w:rFonts w:ascii="Times New Roman" w:eastAsia="Times New Roman" w:hAnsi="Times New Roman" w:cs="Times New Roman"/>
          <w:color w:val="231F20"/>
          <w:spacing w:val="22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Суворов</w:t>
      </w:r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223" w:lineRule="exact"/>
        <w:ind w:left="69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Крым был присоединен к</w:t>
      </w:r>
      <w:r w:rsidRPr="00BB0C97">
        <w:rPr>
          <w:rFonts w:ascii="Times New Roman" w:eastAsia="Times New Roman" w:hAnsi="Times New Roman" w:cs="Times New Roman"/>
          <w:b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России: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3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1) в </w:t>
      </w:r>
      <w:r w:rsidRPr="00BB0C97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eastAsia="ru-RU" w:bidi="ru-RU"/>
        </w:rPr>
        <w:t>1762</w:t>
      </w:r>
      <w:r w:rsidRPr="00BB0C97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г.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3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2) в 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  <w:lang w:eastAsia="ru-RU" w:bidi="ru-RU"/>
        </w:rPr>
        <w:t>1774</w:t>
      </w:r>
      <w:r w:rsidRPr="00BB0C9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г.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3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3) в </w:t>
      </w:r>
      <w:r w:rsidRPr="00BB0C97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eastAsia="ru-RU" w:bidi="ru-RU"/>
        </w:rPr>
        <w:t>1783 г</w:t>
      </w: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3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4) в 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  <w:lang w:eastAsia="ru-RU" w:bidi="ru-RU"/>
        </w:rPr>
        <w:t>1791</w:t>
      </w:r>
      <w:r w:rsidRPr="00BB0C97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г.</w:t>
      </w:r>
    </w:p>
    <w:p w:rsidR="00BB3120" w:rsidRPr="00BB0C97" w:rsidRDefault="00BB3120" w:rsidP="00BB3120">
      <w:pPr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223" w:lineRule="exact"/>
        <w:ind w:left="69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Внешняя политика России</w:t>
      </w:r>
      <w:r w:rsidRPr="00BB0C97">
        <w:rPr>
          <w:rFonts w:ascii="Times New Roman" w:eastAsia="Times New Roman" w:hAnsi="Times New Roman" w:cs="Times New Roman"/>
          <w:b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характеризовалась:</w:t>
      </w:r>
    </w:p>
    <w:p w:rsidR="00BB3120" w:rsidRPr="00BB0C97" w:rsidRDefault="00BB3120" w:rsidP="00BB3120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борьбой с революционной</w:t>
      </w:r>
      <w:r w:rsidRPr="00BB0C9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Францией</w:t>
      </w:r>
    </w:p>
    <w:p w:rsidR="00BB3120" w:rsidRPr="00BB0C97" w:rsidRDefault="00BB3120" w:rsidP="00BB3120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борьбой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выход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Средиземное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море</w:t>
      </w:r>
    </w:p>
    <w:p w:rsidR="00BB3120" w:rsidRPr="00BB0C97" w:rsidRDefault="00BB3120" w:rsidP="00BB3120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стремлением отстоять земли в</w:t>
      </w:r>
      <w:r w:rsidRPr="00BB0C97">
        <w:rPr>
          <w:rFonts w:ascii="Times New Roman" w:eastAsia="Times New Roman" w:hAnsi="Times New Roman" w:cs="Times New Roman"/>
          <w:color w:val="231F20"/>
          <w:spacing w:val="-3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Приамурье</w:t>
      </w:r>
    </w:p>
    <w:p w:rsidR="00BB3120" w:rsidRPr="00BB0C97" w:rsidRDefault="00BB3120" w:rsidP="00BB3120">
      <w:pPr>
        <w:widowControl w:val="0"/>
        <w:numPr>
          <w:ilvl w:val="0"/>
          <w:numId w:val="5"/>
        </w:numPr>
        <w:tabs>
          <w:tab w:val="left" w:pos="697"/>
        </w:tabs>
        <w:autoSpaceDE w:val="0"/>
        <w:autoSpaceDN w:val="0"/>
        <w:spacing w:before="6" w:after="0" w:line="220" w:lineRule="auto"/>
        <w:ind w:left="156"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желанием увеличить территории в Средней Азии </w:t>
      </w:r>
      <w:r w:rsidRPr="00BB0C9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и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Кавказе</w:t>
      </w:r>
    </w:p>
    <w:p w:rsidR="00BB3120" w:rsidRPr="00352897" w:rsidRDefault="00BB3120" w:rsidP="003D78A9">
      <w:pPr>
        <w:widowControl w:val="0"/>
        <w:numPr>
          <w:ilvl w:val="0"/>
          <w:numId w:val="10"/>
        </w:numPr>
        <w:tabs>
          <w:tab w:val="left" w:pos="697"/>
          <w:tab w:val="left" w:pos="2840"/>
          <w:tab w:val="left" w:pos="5826"/>
        </w:tabs>
        <w:autoSpaceDE w:val="0"/>
        <w:autoSpaceDN w:val="0"/>
        <w:spacing w:after="0" w:line="217" w:lineRule="exact"/>
        <w:ind w:left="156"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28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Продолжите высказывание историка С. Ф. </w:t>
      </w:r>
      <w:r w:rsidRPr="00352897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Плато</w:t>
      </w:r>
      <w:r w:rsidRPr="0035289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нова: 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«Никто не будет спорить, что наибольшим</w:t>
      </w:r>
      <w:r w:rsidRPr="00352897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блеском отличалась политика екатерининского   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царствования. В самом деле, при императрице Екатерине II Россия </w:t>
      </w:r>
      <w:r w:rsidRPr="003528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при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обрела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u w:val="single" w:color="231F20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u w:val="single" w:color="231F20"/>
          <w:lang w:eastAsia="ru-RU" w:bidi="ru-RU"/>
        </w:rPr>
        <w:tab/>
      </w:r>
      <w:r w:rsid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u w:val="single" w:color="231F20"/>
          <w:lang w:eastAsia="ru-RU" w:bidi="ru-RU"/>
        </w:rPr>
        <w:t>_________</w:t>
      </w:r>
      <w:r w:rsidR="00352897"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</w:t>
      </w:r>
      <w:r w:rsid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возвратила</w:t>
      </w:r>
      <w:r w:rsidRPr="0035289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proofErr w:type="gramStart"/>
      <w:r w:rsidRPr="003528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Руси</w:t>
      </w:r>
      <w:r w:rsidRPr="003528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w w:val="96"/>
          <w:sz w:val="24"/>
          <w:szCs w:val="24"/>
          <w:u w:val="single" w:color="231F20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eastAsia="ru-RU" w:bidi="ru-RU"/>
        </w:rPr>
        <w:tab/>
      </w:r>
      <w:proofErr w:type="gramEnd"/>
      <w:r w:rsidRPr="00352897">
        <w:rPr>
          <w:rFonts w:ascii="Times New Roman" w:eastAsia="Times New Roman" w:hAnsi="Times New Roman" w:cs="Times New Roman"/>
          <w:color w:val="231F20"/>
          <w:w w:val="96"/>
          <w:sz w:val="24"/>
          <w:szCs w:val="24"/>
          <w:u w:val="single" w:color="231F20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  <w:lang w:eastAsia="ru-RU" w:bidi="ru-RU"/>
        </w:rPr>
        <w:tab/>
      </w:r>
      <w:r w:rsidRPr="003528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eastAsia="ru-RU" w:bidi="ru-RU"/>
        </w:rPr>
        <w:t xml:space="preserve"> </w:t>
      </w:r>
      <w:r w:rsidRPr="00352897">
        <w:rPr>
          <w:rFonts w:ascii="Times New Roman" w:eastAsia="Times New Roman" w:hAnsi="Times New Roman" w:cs="Times New Roman"/>
          <w:color w:val="231F20"/>
          <w:sz w:val="24"/>
          <w:szCs w:val="24"/>
          <w:lang w:eastAsia="ru-RU" w:bidi="ru-RU"/>
        </w:rPr>
        <w:t>».</w:t>
      </w:r>
    </w:p>
    <w:p w:rsidR="00BB3120" w:rsidRPr="00BB0C97" w:rsidRDefault="00BB3120" w:rsidP="00BB3120">
      <w:pPr>
        <w:widowControl w:val="0"/>
        <w:tabs>
          <w:tab w:val="left" w:pos="698"/>
        </w:tabs>
        <w:autoSpaceDE w:val="0"/>
        <w:autoSpaceDN w:val="0"/>
        <w:spacing w:before="85" w:after="0" w:line="225" w:lineRule="auto"/>
        <w:ind w:left="440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B3120" w:rsidRPr="00BB0C97" w:rsidRDefault="00BB3120" w:rsidP="00BB3120">
      <w:pPr>
        <w:widowControl w:val="0"/>
        <w:tabs>
          <w:tab w:val="left" w:pos="698"/>
        </w:tabs>
        <w:autoSpaceDE w:val="0"/>
        <w:autoSpaceDN w:val="0"/>
        <w:spacing w:before="85" w:after="0" w:line="225" w:lineRule="auto"/>
        <w:ind w:left="440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B3120" w:rsidRPr="00BB0C97" w:rsidRDefault="00BB3120" w:rsidP="00BB3120">
      <w:pPr>
        <w:widowControl w:val="0"/>
        <w:tabs>
          <w:tab w:val="left" w:pos="698"/>
        </w:tabs>
        <w:autoSpaceDE w:val="0"/>
        <w:autoSpaceDN w:val="0"/>
        <w:spacing w:before="85" w:after="0" w:line="225" w:lineRule="auto"/>
        <w:ind w:left="440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Обратимся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главному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вопросу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урока.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должны узнать, чтобы ответить на него? (Как складывалась внешняя политика для России на западе и каковы ее</w:t>
      </w:r>
      <w:r w:rsidRPr="00BB0C97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ито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ги в результате войны России со Швецией и разделов Польши.)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19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BB0C9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BB3120" w:rsidRPr="00BB0C97" w:rsidRDefault="00BB3120" w:rsidP="00BB3120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4" w:after="0" w:line="225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Прочитайте в параграфе пункт «Разделы Речи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».</w:t>
      </w:r>
    </w:p>
    <w:p w:rsidR="00BB3120" w:rsidRPr="00352897" w:rsidRDefault="00BB3120" w:rsidP="00BB3120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0" w:line="225" w:lineRule="auto"/>
        <w:ind w:right="175" w:firstLine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Систематизируйте новый материал и </w:t>
      </w:r>
      <w:r w:rsidRPr="00352897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заполните та</w:t>
      </w:r>
      <w:r w:rsidRPr="00352897">
        <w:rPr>
          <w:rFonts w:ascii="Times New Roman" w:eastAsia="Times New Roman" w:hAnsi="Times New Roman" w:cs="Times New Roman"/>
          <w:color w:val="FF0000"/>
          <w:spacing w:val="-3"/>
          <w:w w:val="110"/>
          <w:sz w:val="24"/>
          <w:szCs w:val="24"/>
          <w:lang w:eastAsia="ru-RU" w:bidi="ru-RU"/>
        </w:rPr>
        <w:t>блицу.</w:t>
      </w:r>
    </w:p>
    <w:p w:rsidR="00BB3120" w:rsidRPr="00BB0C97" w:rsidRDefault="00BB3120" w:rsidP="00BB3120">
      <w:pPr>
        <w:widowControl w:val="0"/>
        <w:autoSpaceDE w:val="0"/>
        <w:autoSpaceDN w:val="0"/>
        <w:spacing w:before="57"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BB0C97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 xml:space="preserve">Разделы Речи </w:t>
      </w:r>
      <w:proofErr w:type="spellStart"/>
      <w:r w:rsidRPr="00BB0C97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Посполитой</w:t>
      </w:r>
      <w:proofErr w:type="spellEnd"/>
    </w:p>
    <w:p w:rsidR="00BB3120" w:rsidRPr="00BB0C97" w:rsidRDefault="00BB3120" w:rsidP="00BB3120">
      <w:pPr>
        <w:widowControl w:val="0"/>
        <w:autoSpaceDE w:val="0"/>
        <w:autoSpaceDN w:val="0"/>
        <w:spacing w:before="10" w:after="1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178"/>
        <w:gridCol w:w="1890"/>
        <w:gridCol w:w="2058"/>
        <w:gridCol w:w="2068"/>
      </w:tblGrid>
      <w:tr w:rsidR="00BB3120" w:rsidRPr="00BB0C97" w:rsidTr="00BB3120">
        <w:trPr>
          <w:trHeight w:val="699"/>
        </w:trPr>
        <w:tc>
          <w:tcPr>
            <w:tcW w:w="2144" w:type="dxa"/>
            <w:vAlign w:val="center"/>
          </w:tcPr>
          <w:p w:rsidR="00BB3120" w:rsidRPr="00BB0C97" w:rsidRDefault="00BB3120" w:rsidP="00BB3120">
            <w:pPr>
              <w:spacing w:before="11"/>
              <w:jc w:val="center"/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</w:pPr>
          </w:p>
          <w:p w:rsidR="00BB3120" w:rsidRPr="00BB0C97" w:rsidRDefault="00BB3120" w:rsidP="00BB3120">
            <w:pPr>
              <w:spacing w:line="204" w:lineRule="auto"/>
              <w:ind w:right="135"/>
              <w:jc w:val="center"/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Разделы</w:t>
            </w:r>
            <w:proofErr w:type="spellEnd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Посполитой</w:t>
            </w:r>
            <w:proofErr w:type="spellEnd"/>
          </w:p>
        </w:tc>
        <w:tc>
          <w:tcPr>
            <w:tcW w:w="1178" w:type="dxa"/>
            <w:vAlign w:val="center"/>
          </w:tcPr>
          <w:p w:rsidR="00BB3120" w:rsidRPr="00BB0C97" w:rsidRDefault="00BB3120" w:rsidP="00BB3120">
            <w:pPr>
              <w:jc w:val="center"/>
              <w:rPr>
                <w:rFonts w:ascii="Cambria" w:eastAsia="Arial" w:hAnsi="Arial" w:cs="Arial"/>
                <w:b/>
                <w:sz w:val="24"/>
                <w:szCs w:val="24"/>
                <w:lang w:eastAsia="ru-RU" w:bidi="ru-RU"/>
              </w:rPr>
            </w:pPr>
          </w:p>
          <w:p w:rsidR="00BB3120" w:rsidRPr="00BB0C97" w:rsidRDefault="00BB3120" w:rsidP="00BB3120">
            <w:pPr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Дата</w:t>
            </w:r>
            <w:proofErr w:type="spellEnd"/>
          </w:p>
        </w:tc>
        <w:tc>
          <w:tcPr>
            <w:tcW w:w="1890" w:type="dxa"/>
            <w:vAlign w:val="center"/>
          </w:tcPr>
          <w:p w:rsidR="00BB3120" w:rsidRPr="00BB0C97" w:rsidRDefault="00BB3120" w:rsidP="00BB3120">
            <w:pPr>
              <w:jc w:val="center"/>
              <w:rPr>
                <w:rFonts w:ascii="Cambria" w:eastAsia="Arial" w:hAnsi="Arial" w:cs="Arial"/>
                <w:b/>
                <w:sz w:val="24"/>
                <w:szCs w:val="24"/>
                <w:lang w:eastAsia="ru-RU" w:bidi="ru-RU"/>
              </w:rPr>
            </w:pPr>
          </w:p>
          <w:p w:rsidR="00BB3120" w:rsidRPr="00BB0C97" w:rsidRDefault="00BB3120" w:rsidP="00BB3120">
            <w:pPr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Причины</w:t>
            </w:r>
            <w:proofErr w:type="spellEnd"/>
          </w:p>
        </w:tc>
        <w:tc>
          <w:tcPr>
            <w:tcW w:w="2058" w:type="dxa"/>
            <w:vAlign w:val="center"/>
          </w:tcPr>
          <w:p w:rsidR="00BB3120" w:rsidRPr="00BB0C97" w:rsidRDefault="00BB3120" w:rsidP="00BB3120">
            <w:pPr>
              <w:spacing w:before="179" w:line="204" w:lineRule="auto"/>
              <w:ind w:right="79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>Территории, отошедшие</w:t>
            </w:r>
          </w:p>
          <w:p w:rsidR="00BB3120" w:rsidRPr="00BB0C97" w:rsidRDefault="00BB3120" w:rsidP="00BB3120">
            <w:pPr>
              <w:spacing w:line="187" w:lineRule="exact"/>
              <w:ind w:right="79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>к России</w:t>
            </w:r>
          </w:p>
        </w:tc>
        <w:tc>
          <w:tcPr>
            <w:tcW w:w="2068" w:type="dxa"/>
            <w:vAlign w:val="center"/>
          </w:tcPr>
          <w:p w:rsidR="00BB3120" w:rsidRPr="00BB0C97" w:rsidRDefault="00BB3120" w:rsidP="00BB3120">
            <w:pPr>
              <w:spacing w:before="89" w:line="204" w:lineRule="auto"/>
              <w:ind w:right="227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BB0C97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val="ru-RU" w:eastAsia="ru-RU" w:bidi="ru-RU"/>
              </w:rPr>
              <w:t>Террито</w:t>
            </w:r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 xml:space="preserve">рии, </w:t>
            </w:r>
            <w:r w:rsidRPr="00BB0C97">
              <w:rPr>
                <w:rFonts w:ascii="Cambria" w:eastAsia="Arial" w:hAnsi="Cambria" w:cs="Arial"/>
                <w:b/>
                <w:color w:val="231F20"/>
                <w:spacing w:val="-4"/>
                <w:sz w:val="24"/>
                <w:szCs w:val="24"/>
                <w:lang w:val="ru-RU" w:eastAsia="ru-RU" w:bidi="ru-RU"/>
              </w:rPr>
              <w:t>ото</w:t>
            </w:r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>шедшие</w:t>
            </w:r>
          </w:p>
          <w:p w:rsidR="00BB3120" w:rsidRPr="00BB0C97" w:rsidRDefault="00BB3120" w:rsidP="00BB3120">
            <w:pPr>
              <w:spacing w:before="2" w:line="204" w:lineRule="auto"/>
              <w:ind w:right="196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ru-RU" w:eastAsia="ru-RU" w:bidi="ru-RU"/>
              </w:rPr>
            </w:pPr>
            <w:r w:rsidRPr="00BB0C97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val="ru-RU" w:eastAsia="ru-RU" w:bidi="ru-RU"/>
              </w:rPr>
              <w:t>к</w:t>
            </w:r>
            <w:r w:rsidRPr="00BB0C97">
              <w:rPr>
                <w:rFonts w:ascii="Cambria" w:eastAsia="Arial" w:hAnsi="Cambria" w:cs="Arial"/>
                <w:b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BB0C97">
              <w:rPr>
                <w:rFonts w:ascii="Cambria" w:eastAsia="Arial" w:hAnsi="Cambria" w:cs="Arial"/>
                <w:b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Австрии </w:t>
            </w:r>
            <w:r w:rsidRPr="00BB0C97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BB0C97">
              <w:rPr>
                <w:rFonts w:ascii="Cambria" w:eastAsia="Arial" w:hAnsi="Cambria" w:cs="Arial"/>
                <w:b/>
                <w:color w:val="231F20"/>
                <w:spacing w:val="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BB0C97">
              <w:rPr>
                <w:rFonts w:ascii="Cambria" w:eastAsia="Arial" w:hAnsi="Cambria" w:cs="Arial"/>
                <w:b/>
                <w:color w:val="231F20"/>
                <w:spacing w:val="-3"/>
                <w:w w:val="95"/>
                <w:sz w:val="24"/>
                <w:szCs w:val="24"/>
                <w:lang w:val="ru-RU" w:eastAsia="ru-RU" w:bidi="ru-RU"/>
              </w:rPr>
              <w:t>Пруссии</w:t>
            </w:r>
          </w:p>
        </w:tc>
      </w:tr>
      <w:tr w:rsidR="00BB3120" w:rsidRPr="00BB0C97" w:rsidTr="00BB3120">
        <w:trPr>
          <w:trHeight w:val="423"/>
        </w:trPr>
        <w:tc>
          <w:tcPr>
            <w:tcW w:w="2144" w:type="dxa"/>
          </w:tcPr>
          <w:p w:rsidR="00BB3120" w:rsidRPr="00BB0C97" w:rsidRDefault="00BB3120" w:rsidP="00C01A7C">
            <w:pPr>
              <w:spacing w:before="4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Первый</w:t>
            </w:r>
            <w:proofErr w:type="spellEnd"/>
          </w:p>
        </w:tc>
        <w:tc>
          <w:tcPr>
            <w:tcW w:w="117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90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5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6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B3120" w:rsidRPr="00BB0C97" w:rsidTr="00BB3120">
        <w:trPr>
          <w:trHeight w:val="423"/>
        </w:trPr>
        <w:tc>
          <w:tcPr>
            <w:tcW w:w="2144" w:type="dxa"/>
          </w:tcPr>
          <w:p w:rsidR="00BB3120" w:rsidRPr="00BB0C97" w:rsidRDefault="00BB3120" w:rsidP="00C01A7C">
            <w:pPr>
              <w:spacing w:before="4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Второй</w:t>
            </w:r>
            <w:proofErr w:type="spellEnd"/>
          </w:p>
        </w:tc>
        <w:tc>
          <w:tcPr>
            <w:tcW w:w="117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90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5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6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B3120" w:rsidRPr="00BB0C97" w:rsidTr="00BB3120">
        <w:trPr>
          <w:trHeight w:val="423"/>
        </w:trPr>
        <w:tc>
          <w:tcPr>
            <w:tcW w:w="2144" w:type="dxa"/>
          </w:tcPr>
          <w:p w:rsidR="00BB3120" w:rsidRPr="00BB0C97" w:rsidRDefault="00BB3120" w:rsidP="00C01A7C">
            <w:pPr>
              <w:spacing w:before="4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BB0C97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Третий</w:t>
            </w:r>
            <w:proofErr w:type="spellEnd"/>
          </w:p>
        </w:tc>
        <w:tc>
          <w:tcPr>
            <w:tcW w:w="117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90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5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068" w:type="dxa"/>
          </w:tcPr>
          <w:p w:rsidR="00BB3120" w:rsidRPr="00BB0C97" w:rsidRDefault="00BB3120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BB3120" w:rsidRPr="00BB0C97" w:rsidRDefault="00BB3120" w:rsidP="00BB3120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p w:rsidR="00BB3120" w:rsidRPr="00BB0C97" w:rsidRDefault="00BB3120" w:rsidP="00BB3120">
      <w:pPr>
        <w:widowControl w:val="0"/>
        <w:autoSpaceDE w:val="0"/>
        <w:autoSpaceDN w:val="0"/>
        <w:spacing w:after="0" w:line="232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Учащимся предлагается самостоятельно по учебнику познакомиться с ходом русско-шведской войны, определить причины и результаты военных действий.</w:t>
      </w:r>
      <w:r w:rsidRPr="00BB0C97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Материал представить</w:t>
      </w:r>
      <w:r w:rsidRPr="00BB0C9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виде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плана</w:t>
      </w:r>
      <w:r w:rsidRPr="00BB0C9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заданному</w:t>
      </w:r>
      <w:r w:rsidRPr="00BB0C9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алгоритму.</w:t>
      </w:r>
    </w:p>
    <w:p w:rsidR="00BB3120" w:rsidRPr="00BB0C97" w:rsidRDefault="00BB3120" w:rsidP="00BB3120">
      <w:pPr>
        <w:widowControl w:val="0"/>
        <w:autoSpaceDE w:val="0"/>
        <w:autoSpaceDN w:val="0"/>
        <w:spacing w:before="49" w:after="0" w:line="239" w:lineRule="exact"/>
        <w:outlineLvl w:val="2"/>
        <w:rPr>
          <w:rFonts w:ascii="Trebuchet MS" w:eastAsia="Trebuchet MS" w:hAnsi="Trebuchet MS" w:cs="Trebuchet MS"/>
          <w:b/>
          <w:bCs/>
          <w:color w:val="1F3864" w:themeColor="accent5" w:themeShade="80"/>
          <w:sz w:val="24"/>
          <w:szCs w:val="24"/>
          <w:lang w:eastAsia="ru-RU" w:bidi="ru-RU"/>
        </w:rPr>
      </w:pPr>
      <w:r w:rsidRPr="00BB0C97">
        <w:rPr>
          <w:rFonts w:ascii="Trebuchet MS" w:eastAsia="Trebuchet MS" w:hAnsi="Trebuchet MS" w:cs="Trebuchet MS"/>
          <w:b/>
          <w:bCs/>
          <w:color w:val="1F3864" w:themeColor="accent5" w:themeShade="80"/>
          <w:w w:val="105"/>
          <w:sz w:val="24"/>
          <w:szCs w:val="24"/>
          <w:lang w:eastAsia="ru-RU" w:bidi="ru-RU"/>
        </w:rPr>
        <w:t>Как составить план текста</w:t>
      </w:r>
    </w:p>
    <w:p w:rsidR="00BB3120" w:rsidRPr="00BB0C97" w:rsidRDefault="00BB3120" w:rsidP="00BB3120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1" w:after="0" w:line="232" w:lineRule="auto"/>
        <w:ind w:right="175" w:firstLine="283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 xml:space="preserve">Внимательно прочитайте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"/>
          <w:w w:val="110"/>
          <w:sz w:val="24"/>
          <w:szCs w:val="24"/>
          <w:lang w:eastAsia="ru-RU" w:bidi="ru-RU"/>
        </w:rPr>
        <w:t xml:space="preserve">текст,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 xml:space="preserve">разбейте его на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"/>
          <w:w w:val="110"/>
          <w:sz w:val="24"/>
          <w:szCs w:val="24"/>
          <w:lang w:eastAsia="ru-RU" w:bidi="ru-RU"/>
        </w:rPr>
        <w:t>за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конченные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части.</w:t>
      </w:r>
    </w:p>
    <w:p w:rsidR="00BB3120" w:rsidRPr="00BB0C97" w:rsidRDefault="00BB3120" w:rsidP="00BB3120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32" w:lineRule="auto"/>
        <w:ind w:right="174" w:firstLine="283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Озаглавьте каждую часть, определите ее главную мысль. Сформулировав основные пункты плана, обозначьте их римскими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цифрами.</w:t>
      </w:r>
    </w:p>
    <w:p w:rsidR="00BB3120" w:rsidRPr="00BB0C97" w:rsidRDefault="00BB3120" w:rsidP="00BB3120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32" w:lineRule="auto"/>
        <w:ind w:right="175" w:firstLine="283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 xml:space="preserve">В каждом пункте выделите несколько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"/>
          <w:w w:val="110"/>
          <w:sz w:val="24"/>
          <w:szCs w:val="24"/>
          <w:lang w:eastAsia="ru-RU" w:bidi="ru-RU"/>
        </w:rPr>
        <w:t xml:space="preserve">подпунктов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(это фразы, положения, которые раскрывают главную мысль). Обозначьте их арабскими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4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цифрами.</w:t>
      </w:r>
    </w:p>
    <w:p w:rsidR="00BB3120" w:rsidRPr="00BB0C97" w:rsidRDefault="00BB3120" w:rsidP="00BB3120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32" w:lineRule="auto"/>
        <w:ind w:right="175" w:firstLine="283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 xml:space="preserve">Расставьте пункты плана в логической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"/>
          <w:w w:val="110"/>
          <w:sz w:val="24"/>
          <w:szCs w:val="24"/>
          <w:lang w:eastAsia="ru-RU" w:bidi="ru-RU"/>
        </w:rPr>
        <w:t>последова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тельности: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3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идеи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каждого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3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пункта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должны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3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продолжать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2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3"/>
          <w:w w:val="110"/>
          <w:sz w:val="24"/>
          <w:szCs w:val="24"/>
          <w:lang w:eastAsia="ru-RU" w:bidi="ru-RU"/>
        </w:rPr>
        <w:t>мыс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ли,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которые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излагаются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1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предшествующем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1F3864" w:themeColor="accent5" w:themeShade="80"/>
          <w:w w:val="110"/>
          <w:sz w:val="24"/>
          <w:szCs w:val="24"/>
          <w:lang w:eastAsia="ru-RU" w:bidi="ru-RU"/>
        </w:rPr>
        <w:t>пункте.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32" w:lineRule="auto"/>
        <w:ind w:right="17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BB3120" w:rsidRPr="00BB0C97" w:rsidRDefault="00BB3120" w:rsidP="00BB3120">
      <w:pPr>
        <w:widowControl w:val="0"/>
        <w:autoSpaceDE w:val="0"/>
        <w:autoSpaceDN w:val="0"/>
        <w:spacing w:after="0" w:line="232" w:lineRule="auto"/>
        <w:ind w:right="17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BB3120" w:rsidRPr="00BB0C97" w:rsidRDefault="00BB3120" w:rsidP="00BB3120">
      <w:pPr>
        <w:widowControl w:val="0"/>
        <w:autoSpaceDE w:val="0"/>
        <w:autoSpaceDN w:val="0"/>
        <w:spacing w:after="0" w:line="232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июне 1788 г. король Швеции Густав III, воспользовавшись тем, что Россия в этот момент вела войну с Турцией, предъявил России требование о возвращении Швеции части Финляндии, ликвидации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русского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Балтийского флота, о заключении мира с Турцией и возвращении ей Крыма. Шведская эскадра появилась у Кронштадта, а шведская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армия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овладела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крепостью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Нишлот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двинулась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Санкт-Петербург. Однако победа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русского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флота у острова </w:t>
      </w:r>
      <w:proofErr w:type="spellStart"/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Гогланд</w:t>
      </w:r>
      <w:proofErr w:type="spellEnd"/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июле </w:t>
      </w:r>
      <w:r w:rsidRPr="00BB0C9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1788 г.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расстроила планы шведского монарха. Победы русских войск в </w:t>
      </w:r>
      <w:r w:rsidRPr="00BB0C9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1789—1790 </w:t>
      </w:r>
      <w:r w:rsidRPr="00BB0C9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суше и на море привели к подписанию в </w:t>
      </w:r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1790 </w:t>
      </w:r>
      <w:r w:rsidRPr="00BB0C9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мирного договора,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которому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Швеция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отказалась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каких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 ни было территориальных притязаний к</w:t>
      </w:r>
      <w:r w:rsidRPr="00BB0C97">
        <w:rPr>
          <w:rFonts w:ascii="Times New Roman" w:eastAsia="Times New Roman" w:hAnsi="Times New Roman" w:cs="Times New Roman"/>
          <w:color w:val="231F20"/>
          <w:spacing w:val="-43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Покончив с Польшей, Екатерина II намеревалась включиться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борьбу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революцией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Франции.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4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BB0C9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для обсуждения</w:t>
      </w:r>
    </w:p>
    <w:p w:rsidR="00BB3120" w:rsidRPr="00BB0C97" w:rsidRDefault="00BB3120" w:rsidP="00BB3120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28" w:lineRule="auto"/>
        <w:ind w:right="11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события Французской революции напугали Екатерину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II?</w:t>
      </w:r>
    </w:p>
    <w:p w:rsidR="00BB3120" w:rsidRPr="00BB0C97" w:rsidRDefault="00BB3120" w:rsidP="00BB3120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28" w:lineRule="auto"/>
        <w:ind w:right="11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 влияние оказала революция на жизнь Российской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империи?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заключение урока учитель знакомит учащихся 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с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историей нейтралитета России в войне за независимость английских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колоний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Северной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Америке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BB0C9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метрополии.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3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BB0C9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 для обсуждения</w:t>
      </w:r>
    </w:p>
    <w:p w:rsidR="00BB3120" w:rsidRPr="00BB0C97" w:rsidRDefault="00BB3120" w:rsidP="00BB3120">
      <w:pPr>
        <w:widowControl w:val="0"/>
        <w:autoSpaceDE w:val="0"/>
        <w:autoSpaceDN w:val="0"/>
        <w:spacing w:before="1"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Как вы думаете, почему Екатерина II отказалась помочь Англии в подавлении колонистов?</w:t>
      </w:r>
    </w:p>
    <w:p w:rsidR="00BB3120" w:rsidRPr="00BB0C97" w:rsidRDefault="00BB3120" w:rsidP="00BB3120">
      <w:pPr>
        <w:widowControl w:val="0"/>
        <w:numPr>
          <w:ilvl w:val="1"/>
          <w:numId w:val="13"/>
        </w:numPr>
        <w:tabs>
          <w:tab w:val="left" w:pos="698"/>
        </w:tabs>
        <w:autoSpaceDE w:val="0"/>
        <w:autoSpaceDN w:val="0"/>
        <w:spacing w:after="0" w:line="228" w:lineRule="auto"/>
        <w:ind w:left="157" w:right="1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Проанализировав внешнюю политику России на Западном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направлении,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сделать</w:t>
      </w:r>
      <w:r w:rsidRPr="00BB0C9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выводы?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(</w:t>
      </w:r>
      <w:proofErr w:type="gramStart"/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В</w:t>
      </w:r>
      <w:proofErr w:type="gramEnd"/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ru-RU" w:bidi="ru-RU"/>
        </w:rPr>
        <w:t xml:space="preserve">ходе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разделов Речи </w:t>
      </w:r>
      <w:proofErr w:type="spellStart"/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 Россия приобрела новые территории на западном направлении. </w:t>
      </w:r>
      <w:r w:rsidRPr="00BB0C97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ru-RU" w:bidi="ru-RU"/>
        </w:rPr>
        <w:t xml:space="preserve">Русско-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шведская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война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не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изменила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границ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между</w:t>
      </w:r>
      <w:r w:rsidRPr="00BB0C97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двумя</w:t>
      </w:r>
      <w:r w:rsidRPr="00BB0C97"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странами. Россия активно участвовала в общеевропейских событиях, связанных с революцией во</w:t>
      </w:r>
      <w:r w:rsidRPr="00BB0C97">
        <w:rPr>
          <w:rFonts w:ascii="Times New Roman" w:eastAsia="Times New Roman" w:hAnsi="Times New Roman" w:cs="Times New Roman"/>
          <w:i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Франции.)</w:t>
      </w:r>
    </w:p>
    <w:p w:rsidR="00BB3120" w:rsidRPr="00BB0C97" w:rsidRDefault="00BB3120" w:rsidP="00BB3120">
      <w:pPr>
        <w:widowControl w:val="0"/>
        <w:numPr>
          <w:ilvl w:val="1"/>
          <w:numId w:val="13"/>
        </w:numPr>
        <w:tabs>
          <w:tab w:val="left" w:pos="697"/>
        </w:tabs>
        <w:autoSpaceDE w:val="0"/>
        <w:autoSpaceDN w:val="0"/>
        <w:spacing w:after="0" w:line="228" w:lineRule="auto"/>
        <w:ind w:left="157" w:right="1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Можем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ответить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главный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урока</w:t>
      </w:r>
      <w:r w:rsidRPr="00BB0C9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или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выбрать правильный ответ из предложенных в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учебнике?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 ответа</w:t>
      </w:r>
      <w:r w:rsidRPr="00BB0C9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обоснуйте: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ли утверждать, что внешняя политика Екатерины II на западном и южном направлениях была одинаково успешна и значима?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(Активная внешняя политика государства на</w:t>
      </w:r>
      <w:r w:rsidRPr="00BB0C97">
        <w:rPr>
          <w:rFonts w:ascii="Times New Roman" w:eastAsia="Times New Roman" w:hAnsi="Times New Roman" w:cs="Times New Roman"/>
          <w:i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западном и южном направлениях привела к важным </w:t>
      </w:r>
      <w:r w:rsidRPr="00BB0C97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ru-RU" w:bidi="ru-RU"/>
        </w:rPr>
        <w:t xml:space="preserve">результатам.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Произошло расширение территории России как на </w:t>
      </w:r>
      <w:r w:rsidRPr="00BB0C97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ru-RU" w:bidi="ru-RU"/>
        </w:rPr>
        <w:t>запа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 xml:space="preserve">де, так и на юге. Россия укрепила свои мировые </w:t>
      </w:r>
      <w:r w:rsidRPr="00BB0C97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  <w:lang w:eastAsia="ru-RU" w:bidi="ru-RU"/>
        </w:rPr>
        <w:t xml:space="preserve">позиции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и подтвердила статус великой</w:t>
      </w:r>
      <w:r w:rsidRPr="00BB0C97">
        <w:rPr>
          <w:rFonts w:ascii="Times New Roman" w:eastAsia="Times New Roman" w:hAnsi="Times New Roman" w:cs="Times New Roman"/>
          <w:i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державы.)</w:t>
      </w:r>
    </w:p>
    <w:p w:rsidR="00BB3120" w:rsidRPr="00BB0C97" w:rsidRDefault="00BB3120" w:rsidP="00BB3120">
      <w:pPr>
        <w:widowControl w:val="0"/>
        <w:autoSpaceDE w:val="0"/>
        <w:autoSpaceDN w:val="0"/>
        <w:spacing w:after="0" w:line="232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BB0C9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BB3120" w:rsidRPr="00BB0C97" w:rsidRDefault="00BB3120" w:rsidP="00BB3120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" w:after="0" w:line="225" w:lineRule="auto"/>
        <w:ind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Определите основные итоги внешней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политики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Екатерины</w:t>
      </w:r>
      <w:r w:rsidRPr="00BB0C9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II.</w:t>
      </w:r>
    </w:p>
    <w:p w:rsidR="00BB3120" w:rsidRPr="00BB0C97" w:rsidRDefault="00BB3120" w:rsidP="00BB3120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25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Можно ли считать, что Екатерина II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продолжила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внешнеполитическую деятельность Петра</w:t>
      </w:r>
      <w:r w:rsidRPr="00BB0C9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I?</w:t>
      </w:r>
    </w:p>
    <w:p w:rsidR="00BB3120" w:rsidRPr="00BB0C97" w:rsidRDefault="00BB3120" w:rsidP="00BB3120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25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Рассматривая русско-турецкие войны и действия полководцев, можно ли выделить особенности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русского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полководческого</w:t>
      </w:r>
      <w:r w:rsidRPr="00BB0C9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искусства?</w:t>
      </w:r>
    </w:p>
    <w:p w:rsidR="003829DF" w:rsidRPr="00BB0C97" w:rsidRDefault="00BB3120" w:rsidP="00BB3120">
      <w:pPr>
        <w:rPr>
          <w:sz w:val="24"/>
          <w:szCs w:val="24"/>
        </w:rPr>
      </w:pPr>
      <w:r w:rsidRPr="00BB0C97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BB0C97">
        <w:rPr>
          <w:rFonts w:ascii="Trebuchet MS" w:eastAsia="Times New Roman" w:hAnsi="Trebuchet MS" w:cs="Times New Roman"/>
          <w:b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BB0C97">
        <w:rPr>
          <w:rFonts w:ascii="Trebuchet MS" w:eastAsia="Times New Roman" w:hAnsi="Trebuchet MS" w:cs="Times New Roman"/>
          <w:b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BB0C9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BB0C9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19,</w:t>
      </w:r>
    </w:p>
    <w:sectPr w:rsidR="003829DF" w:rsidRPr="00BB0C97" w:rsidSect="00BB31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9FD"/>
    <w:multiLevelType w:val="hybridMultilevel"/>
    <w:tmpl w:val="E66AF376"/>
    <w:lvl w:ilvl="0" w:tplc="89E6C9A8">
      <w:start w:val="1"/>
      <w:numFmt w:val="decimal"/>
      <w:lvlText w:val="%1)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ru-RU" w:bidi="ru-RU"/>
      </w:rPr>
    </w:lvl>
    <w:lvl w:ilvl="1" w:tplc="EF7AA870">
      <w:numFmt w:val="bullet"/>
      <w:lvlText w:val="•"/>
      <w:lvlJc w:val="left"/>
      <w:pPr>
        <w:ind w:left="1224" w:hanging="257"/>
      </w:pPr>
      <w:rPr>
        <w:rFonts w:hint="default"/>
        <w:lang w:val="ru-RU" w:eastAsia="ru-RU" w:bidi="ru-RU"/>
      </w:rPr>
    </w:lvl>
    <w:lvl w:ilvl="2" w:tplc="713A4740">
      <w:numFmt w:val="bullet"/>
      <w:lvlText w:val="•"/>
      <w:lvlJc w:val="left"/>
      <w:pPr>
        <w:ind w:left="1749" w:hanging="257"/>
      </w:pPr>
      <w:rPr>
        <w:rFonts w:hint="default"/>
        <w:lang w:val="ru-RU" w:eastAsia="ru-RU" w:bidi="ru-RU"/>
      </w:rPr>
    </w:lvl>
    <w:lvl w:ilvl="3" w:tplc="AE1E38CA">
      <w:numFmt w:val="bullet"/>
      <w:lvlText w:val="•"/>
      <w:lvlJc w:val="left"/>
      <w:pPr>
        <w:ind w:left="2273" w:hanging="257"/>
      </w:pPr>
      <w:rPr>
        <w:rFonts w:hint="default"/>
        <w:lang w:val="ru-RU" w:eastAsia="ru-RU" w:bidi="ru-RU"/>
      </w:rPr>
    </w:lvl>
    <w:lvl w:ilvl="4" w:tplc="F910A336">
      <w:numFmt w:val="bullet"/>
      <w:lvlText w:val="•"/>
      <w:lvlJc w:val="left"/>
      <w:pPr>
        <w:ind w:left="2798" w:hanging="257"/>
      </w:pPr>
      <w:rPr>
        <w:rFonts w:hint="default"/>
        <w:lang w:val="ru-RU" w:eastAsia="ru-RU" w:bidi="ru-RU"/>
      </w:rPr>
    </w:lvl>
    <w:lvl w:ilvl="5" w:tplc="E73EBAEE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6" w:tplc="B01460E8">
      <w:numFmt w:val="bullet"/>
      <w:lvlText w:val="•"/>
      <w:lvlJc w:val="left"/>
      <w:pPr>
        <w:ind w:left="3847" w:hanging="257"/>
      </w:pPr>
      <w:rPr>
        <w:rFonts w:hint="default"/>
        <w:lang w:val="ru-RU" w:eastAsia="ru-RU" w:bidi="ru-RU"/>
      </w:rPr>
    </w:lvl>
    <w:lvl w:ilvl="7" w:tplc="16B47F9E">
      <w:numFmt w:val="bullet"/>
      <w:lvlText w:val="•"/>
      <w:lvlJc w:val="left"/>
      <w:pPr>
        <w:ind w:left="4372" w:hanging="257"/>
      </w:pPr>
      <w:rPr>
        <w:rFonts w:hint="default"/>
        <w:lang w:val="ru-RU" w:eastAsia="ru-RU" w:bidi="ru-RU"/>
      </w:rPr>
    </w:lvl>
    <w:lvl w:ilvl="8" w:tplc="5B50622A">
      <w:numFmt w:val="bullet"/>
      <w:lvlText w:val="•"/>
      <w:lvlJc w:val="left"/>
      <w:pPr>
        <w:ind w:left="4897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EF6374F"/>
    <w:multiLevelType w:val="hybridMultilevel"/>
    <w:tmpl w:val="256288B2"/>
    <w:lvl w:ilvl="0" w:tplc="9910A0B8">
      <w:start w:val="1"/>
      <w:numFmt w:val="decimal"/>
      <w:lvlText w:val="%1."/>
      <w:lvlJc w:val="left"/>
      <w:pPr>
        <w:ind w:left="15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9503B78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F13E6E80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97BA5BC6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3EFCBE20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529C8892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A984DB10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9398BA28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18CA6D56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6BF48B9"/>
    <w:multiLevelType w:val="hybridMultilevel"/>
    <w:tmpl w:val="2F2024D4"/>
    <w:lvl w:ilvl="0" w:tplc="42644DA6">
      <w:start w:val="1"/>
      <w:numFmt w:val="decimal"/>
      <w:lvlText w:val="%1)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ru-RU" w:bidi="ru-RU"/>
      </w:rPr>
    </w:lvl>
    <w:lvl w:ilvl="1" w:tplc="5EAC6772">
      <w:numFmt w:val="bullet"/>
      <w:lvlText w:val="•"/>
      <w:lvlJc w:val="left"/>
      <w:pPr>
        <w:ind w:left="1224" w:hanging="257"/>
      </w:pPr>
      <w:rPr>
        <w:rFonts w:hint="default"/>
        <w:lang w:val="ru-RU" w:eastAsia="ru-RU" w:bidi="ru-RU"/>
      </w:rPr>
    </w:lvl>
    <w:lvl w:ilvl="2" w:tplc="EF4E12A0">
      <w:numFmt w:val="bullet"/>
      <w:lvlText w:val="•"/>
      <w:lvlJc w:val="left"/>
      <w:pPr>
        <w:ind w:left="1749" w:hanging="257"/>
      </w:pPr>
      <w:rPr>
        <w:rFonts w:hint="default"/>
        <w:lang w:val="ru-RU" w:eastAsia="ru-RU" w:bidi="ru-RU"/>
      </w:rPr>
    </w:lvl>
    <w:lvl w:ilvl="3" w:tplc="F1923654">
      <w:numFmt w:val="bullet"/>
      <w:lvlText w:val="•"/>
      <w:lvlJc w:val="left"/>
      <w:pPr>
        <w:ind w:left="2273" w:hanging="257"/>
      </w:pPr>
      <w:rPr>
        <w:rFonts w:hint="default"/>
        <w:lang w:val="ru-RU" w:eastAsia="ru-RU" w:bidi="ru-RU"/>
      </w:rPr>
    </w:lvl>
    <w:lvl w:ilvl="4" w:tplc="8744ACD6">
      <w:numFmt w:val="bullet"/>
      <w:lvlText w:val="•"/>
      <w:lvlJc w:val="left"/>
      <w:pPr>
        <w:ind w:left="2798" w:hanging="257"/>
      </w:pPr>
      <w:rPr>
        <w:rFonts w:hint="default"/>
        <w:lang w:val="ru-RU" w:eastAsia="ru-RU" w:bidi="ru-RU"/>
      </w:rPr>
    </w:lvl>
    <w:lvl w:ilvl="5" w:tplc="3B86DA60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6" w:tplc="4648B05A">
      <w:numFmt w:val="bullet"/>
      <w:lvlText w:val="•"/>
      <w:lvlJc w:val="left"/>
      <w:pPr>
        <w:ind w:left="3847" w:hanging="257"/>
      </w:pPr>
      <w:rPr>
        <w:rFonts w:hint="default"/>
        <w:lang w:val="ru-RU" w:eastAsia="ru-RU" w:bidi="ru-RU"/>
      </w:rPr>
    </w:lvl>
    <w:lvl w:ilvl="7" w:tplc="DBBC3754">
      <w:numFmt w:val="bullet"/>
      <w:lvlText w:val="•"/>
      <w:lvlJc w:val="left"/>
      <w:pPr>
        <w:ind w:left="4372" w:hanging="257"/>
      </w:pPr>
      <w:rPr>
        <w:rFonts w:hint="default"/>
        <w:lang w:val="ru-RU" w:eastAsia="ru-RU" w:bidi="ru-RU"/>
      </w:rPr>
    </w:lvl>
    <w:lvl w:ilvl="8" w:tplc="1CD69EF4">
      <w:numFmt w:val="bullet"/>
      <w:lvlText w:val="•"/>
      <w:lvlJc w:val="left"/>
      <w:pPr>
        <w:ind w:left="4897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1DF7554A"/>
    <w:multiLevelType w:val="hybridMultilevel"/>
    <w:tmpl w:val="6A768B5A"/>
    <w:lvl w:ilvl="0" w:tplc="9F88B558">
      <w:numFmt w:val="bullet"/>
      <w:lvlText w:val="█"/>
      <w:lvlJc w:val="left"/>
      <w:pPr>
        <w:ind w:left="383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695EA8C8">
      <w:numFmt w:val="bullet"/>
      <w:lvlText w:val="—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7F0C7AC2">
      <w:numFmt w:val="bullet"/>
      <w:lvlText w:val="•"/>
      <w:lvlJc w:val="left"/>
      <w:pPr>
        <w:ind w:left="380" w:hanging="257"/>
      </w:pPr>
      <w:rPr>
        <w:rFonts w:hint="default"/>
        <w:lang w:val="ru-RU" w:eastAsia="ru-RU" w:bidi="ru-RU"/>
      </w:rPr>
    </w:lvl>
    <w:lvl w:ilvl="3" w:tplc="F56E1EA2">
      <w:numFmt w:val="bullet"/>
      <w:lvlText w:val="•"/>
      <w:lvlJc w:val="left"/>
      <w:pPr>
        <w:ind w:left="1075" w:hanging="257"/>
      </w:pPr>
      <w:rPr>
        <w:rFonts w:hint="default"/>
        <w:lang w:val="ru-RU" w:eastAsia="ru-RU" w:bidi="ru-RU"/>
      </w:rPr>
    </w:lvl>
    <w:lvl w:ilvl="4" w:tplc="86E43B0E">
      <w:numFmt w:val="bullet"/>
      <w:lvlText w:val="•"/>
      <w:lvlJc w:val="left"/>
      <w:pPr>
        <w:ind w:left="1771" w:hanging="257"/>
      </w:pPr>
      <w:rPr>
        <w:rFonts w:hint="default"/>
        <w:lang w:val="ru-RU" w:eastAsia="ru-RU" w:bidi="ru-RU"/>
      </w:rPr>
    </w:lvl>
    <w:lvl w:ilvl="5" w:tplc="E7BE041A">
      <w:numFmt w:val="bullet"/>
      <w:lvlText w:val="•"/>
      <w:lvlJc w:val="left"/>
      <w:pPr>
        <w:ind w:left="2467" w:hanging="257"/>
      </w:pPr>
      <w:rPr>
        <w:rFonts w:hint="default"/>
        <w:lang w:val="ru-RU" w:eastAsia="ru-RU" w:bidi="ru-RU"/>
      </w:rPr>
    </w:lvl>
    <w:lvl w:ilvl="6" w:tplc="D554B70E">
      <w:numFmt w:val="bullet"/>
      <w:lvlText w:val="•"/>
      <w:lvlJc w:val="left"/>
      <w:pPr>
        <w:ind w:left="3163" w:hanging="257"/>
      </w:pPr>
      <w:rPr>
        <w:rFonts w:hint="default"/>
        <w:lang w:val="ru-RU" w:eastAsia="ru-RU" w:bidi="ru-RU"/>
      </w:rPr>
    </w:lvl>
    <w:lvl w:ilvl="7" w:tplc="119AC4A6">
      <w:numFmt w:val="bullet"/>
      <w:lvlText w:val="•"/>
      <w:lvlJc w:val="left"/>
      <w:pPr>
        <w:ind w:left="3859" w:hanging="257"/>
      </w:pPr>
      <w:rPr>
        <w:rFonts w:hint="default"/>
        <w:lang w:val="ru-RU" w:eastAsia="ru-RU" w:bidi="ru-RU"/>
      </w:rPr>
    </w:lvl>
    <w:lvl w:ilvl="8" w:tplc="90E65AE8">
      <w:numFmt w:val="bullet"/>
      <w:lvlText w:val="•"/>
      <w:lvlJc w:val="left"/>
      <w:pPr>
        <w:ind w:left="4554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339110C1"/>
    <w:multiLevelType w:val="hybridMultilevel"/>
    <w:tmpl w:val="023859BE"/>
    <w:lvl w:ilvl="0" w:tplc="3E1E7158">
      <w:start w:val="1"/>
      <w:numFmt w:val="decimal"/>
      <w:lvlText w:val="%1)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ru-RU" w:bidi="ru-RU"/>
      </w:rPr>
    </w:lvl>
    <w:lvl w:ilvl="1" w:tplc="C9240708">
      <w:numFmt w:val="bullet"/>
      <w:lvlText w:val="•"/>
      <w:lvlJc w:val="left"/>
      <w:pPr>
        <w:ind w:left="1224" w:hanging="257"/>
      </w:pPr>
      <w:rPr>
        <w:rFonts w:hint="default"/>
        <w:lang w:val="ru-RU" w:eastAsia="ru-RU" w:bidi="ru-RU"/>
      </w:rPr>
    </w:lvl>
    <w:lvl w:ilvl="2" w:tplc="1FD8EC8A">
      <w:numFmt w:val="bullet"/>
      <w:lvlText w:val="•"/>
      <w:lvlJc w:val="left"/>
      <w:pPr>
        <w:ind w:left="1749" w:hanging="257"/>
      </w:pPr>
      <w:rPr>
        <w:rFonts w:hint="default"/>
        <w:lang w:val="ru-RU" w:eastAsia="ru-RU" w:bidi="ru-RU"/>
      </w:rPr>
    </w:lvl>
    <w:lvl w:ilvl="3" w:tplc="F330124A">
      <w:numFmt w:val="bullet"/>
      <w:lvlText w:val="•"/>
      <w:lvlJc w:val="left"/>
      <w:pPr>
        <w:ind w:left="2273" w:hanging="257"/>
      </w:pPr>
      <w:rPr>
        <w:rFonts w:hint="default"/>
        <w:lang w:val="ru-RU" w:eastAsia="ru-RU" w:bidi="ru-RU"/>
      </w:rPr>
    </w:lvl>
    <w:lvl w:ilvl="4" w:tplc="23C4A2D0">
      <w:numFmt w:val="bullet"/>
      <w:lvlText w:val="•"/>
      <w:lvlJc w:val="left"/>
      <w:pPr>
        <w:ind w:left="2798" w:hanging="257"/>
      </w:pPr>
      <w:rPr>
        <w:rFonts w:hint="default"/>
        <w:lang w:val="ru-RU" w:eastAsia="ru-RU" w:bidi="ru-RU"/>
      </w:rPr>
    </w:lvl>
    <w:lvl w:ilvl="5" w:tplc="7BB432F6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6" w:tplc="756627EA">
      <w:numFmt w:val="bullet"/>
      <w:lvlText w:val="•"/>
      <w:lvlJc w:val="left"/>
      <w:pPr>
        <w:ind w:left="3847" w:hanging="257"/>
      </w:pPr>
      <w:rPr>
        <w:rFonts w:hint="default"/>
        <w:lang w:val="ru-RU" w:eastAsia="ru-RU" w:bidi="ru-RU"/>
      </w:rPr>
    </w:lvl>
    <w:lvl w:ilvl="7" w:tplc="C4081448">
      <w:numFmt w:val="bullet"/>
      <w:lvlText w:val="•"/>
      <w:lvlJc w:val="left"/>
      <w:pPr>
        <w:ind w:left="4372" w:hanging="257"/>
      </w:pPr>
      <w:rPr>
        <w:rFonts w:hint="default"/>
        <w:lang w:val="ru-RU" w:eastAsia="ru-RU" w:bidi="ru-RU"/>
      </w:rPr>
    </w:lvl>
    <w:lvl w:ilvl="8" w:tplc="7592D9F6">
      <w:numFmt w:val="bullet"/>
      <w:lvlText w:val="•"/>
      <w:lvlJc w:val="left"/>
      <w:pPr>
        <w:ind w:left="4897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45C96A3B"/>
    <w:multiLevelType w:val="hybridMultilevel"/>
    <w:tmpl w:val="622807F0"/>
    <w:lvl w:ilvl="0" w:tplc="FFF638E0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ru-RU" w:bidi="ru-RU"/>
      </w:rPr>
    </w:lvl>
    <w:lvl w:ilvl="1" w:tplc="3E060136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C47692EA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9B24280A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690C8418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21A2CE9A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8BC82322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352C3084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896467BC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46AE52F9"/>
    <w:multiLevelType w:val="hybridMultilevel"/>
    <w:tmpl w:val="A21A2BE0"/>
    <w:lvl w:ilvl="0" w:tplc="BE847234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5E8D05A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8E68BCCA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31BED592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CBA2972E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5D4CA2F6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4E045400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0DF2412C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BAAE53AA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5D0F4714"/>
    <w:multiLevelType w:val="hybridMultilevel"/>
    <w:tmpl w:val="3A58B06A"/>
    <w:lvl w:ilvl="0" w:tplc="5282BA66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AF8ED70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8CBED88E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70222640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DA243EBC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03F08976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DD9C6EBC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B134B7A2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4C28052E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64457121"/>
    <w:multiLevelType w:val="hybridMultilevel"/>
    <w:tmpl w:val="A028D112"/>
    <w:lvl w:ilvl="0" w:tplc="1A464568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EE6D138">
      <w:numFmt w:val="bullet"/>
      <w:lvlText w:val="•"/>
      <w:lvlJc w:val="left"/>
      <w:pPr>
        <w:ind w:left="1170" w:hanging="257"/>
      </w:pPr>
      <w:rPr>
        <w:rFonts w:hint="default"/>
        <w:lang w:val="ru-RU" w:eastAsia="ru-RU" w:bidi="ru-RU"/>
      </w:rPr>
    </w:lvl>
    <w:lvl w:ilvl="2" w:tplc="C9789A66">
      <w:numFmt w:val="bullet"/>
      <w:lvlText w:val="•"/>
      <w:lvlJc w:val="left"/>
      <w:pPr>
        <w:ind w:left="1701" w:hanging="257"/>
      </w:pPr>
      <w:rPr>
        <w:rFonts w:hint="default"/>
        <w:lang w:val="ru-RU" w:eastAsia="ru-RU" w:bidi="ru-RU"/>
      </w:rPr>
    </w:lvl>
    <w:lvl w:ilvl="3" w:tplc="C632DF72">
      <w:numFmt w:val="bullet"/>
      <w:lvlText w:val="•"/>
      <w:lvlJc w:val="left"/>
      <w:pPr>
        <w:ind w:left="2231" w:hanging="257"/>
      </w:pPr>
      <w:rPr>
        <w:rFonts w:hint="default"/>
        <w:lang w:val="ru-RU" w:eastAsia="ru-RU" w:bidi="ru-RU"/>
      </w:rPr>
    </w:lvl>
    <w:lvl w:ilvl="4" w:tplc="CD48EBB2">
      <w:numFmt w:val="bullet"/>
      <w:lvlText w:val="•"/>
      <w:lvlJc w:val="left"/>
      <w:pPr>
        <w:ind w:left="2762" w:hanging="257"/>
      </w:pPr>
      <w:rPr>
        <w:rFonts w:hint="default"/>
        <w:lang w:val="ru-RU" w:eastAsia="ru-RU" w:bidi="ru-RU"/>
      </w:rPr>
    </w:lvl>
    <w:lvl w:ilvl="5" w:tplc="C16CC470">
      <w:numFmt w:val="bullet"/>
      <w:lvlText w:val="•"/>
      <w:lvlJc w:val="left"/>
      <w:pPr>
        <w:ind w:left="3293" w:hanging="257"/>
      </w:pPr>
      <w:rPr>
        <w:rFonts w:hint="default"/>
        <w:lang w:val="ru-RU" w:eastAsia="ru-RU" w:bidi="ru-RU"/>
      </w:rPr>
    </w:lvl>
    <w:lvl w:ilvl="6" w:tplc="A4EEDFDE">
      <w:numFmt w:val="bullet"/>
      <w:lvlText w:val="•"/>
      <w:lvlJc w:val="left"/>
      <w:pPr>
        <w:ind w:left="3823" w:hanging="257"/>
      </w:pPr>
      <w:rPr>
        <w:rFonts w:hint="default"/>
        <w:lang w:val="ru-RU" w:eastAsia="ru-RU" w:bidi="ru-RU"/>
      </w:rPr>
    </w:lvl>
    <w:lvl w:ilvl="7" w:tplc="CCF2E574">
      <w:numFmt w:val="bullet"/>
      <w:lvlText w:val="•"/>
      <w:lvlJc w:val="left"/>
      <w:pPr>
        <w:ind w:left="4354" w:hanging="257"/>
      </w:pPr>
      <w:rPr>
        <w:rFonts w:hint="default"/>
        <w:lang w:val="ru-RU" w:eastAsia="ru-RU" w:bidi="ru-RU"/>
      </w:rPr>
    </w:lvl>
    <w:lvl w:ilvl="8" w:tplc="5246D2AC">
      <w:numFmt w:val="bullet"/>
      <w:lvlText w:val="•"/>
      <w:lvlJc w:val="left"/>
      <w:pPr>
        <w:ind w:left="4885" w:hanging="257"/>
      </w:pPr>
      <w:rPr>
        <w:rFonts w:hint="default"/>
        <w:lang w:val="ru-RU" w:eastAsia="ru-RU" w:bidi="ru-RU"/>
      </w:rPr>
    </w:lvl>
  </w:abstractNum>
  <w:abstractNum w:abstractNumId="9" w15:restartNumberingAfterBreak="0">
    <w:nsid w:val="705A0A33"/>
    <w:multiLevelType w:val="hybridMultilevel"/>
    <w:tmpl w:val="DF7AE880"/>
    <w:lvl w:ilvl="0" w:tplc="FDFE85B2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93D03662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BDDE7464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7DD4CDD0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50DC9182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C9DA3962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DD74697C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5B16D9F6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390016AC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10" w15:restartNumberingAfterBreak="0">
    <w:nsid w:val="781B7471"/>
    <w:multiLevelType w:val="hybridMultilevel"/>
    <w:tmpl w:val="D27EAC9E"/>
    <w:lvl w:ilvl="0" w:tplc="DD0CCD36">
      <w:start w:val="1"/>
      <w:numFmt w:val="decimal"/>
      <w:lvlText w:val="%1)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7"/>
        <w:sz w:val="21"/>
        <w:szCs w:val="21"/>
        <w:lang w:val="ru-RU" w:eastAsia="ru-RU" w:bidi="ru-RU"/>
      </w:rPr>
    </w:lvl>
    <w:lvl w:ilvl="1" w:tplc="1922978A">
      <w:numFmt w:val="bullet"/>
      <w:lvlText w:val="•"/>
      <w:lvlJc w:val="left"/>
      <w:pPr>
        <w:ind w:left="1224" w:hanging="257"/>
      </w:pPr>
      <w:rPr>
        <w:rFonts w:hint="default"/>
        <w:lang w:val="ru-RU" w:eastAsia="ru-RU" w:bidi="ru-RU"/>
      </w:rPr>
    </w:lvl>
    <w:lvl w:ilvl="2" w:tplc="F25C6654">
      <w:numFmt w:val="bullet"/>
      <w:lvlText w:val="•"/>
      <w:lvlJc w:val="left"/>
      <w:pPr>
        <w:ind w:left="1749" w:hanging="257"/>
      </w:pPr>
      <w:rPr>
        <w:rFonts w:hint="default"/>
        <w:lang w:val="ru-RU" w:eastAsia="ru-RU" w:bidi="ru-RU"/>
      </w:rPr>
    </w:lvl>
    <w:lvl w:ilvl="3" w:tplc="4566BB34">
      <w:numFmt w:val="bullet"/>
      <w:lvlText w:val="•"/>
      <w:lvlJc w:val="left"/>
      <w:pPr>
        <w:ind w:left="2273" w:hanging="257"/>
      </w:pPr>
      <w:rPr>
        <w:rFonts w:hint="default"/>
        <w:lang w:val="ru-RU" w:eastAsia="ru-RU" w:bidi="ru-RU"/>
      </w:rPr>
    </w:lvl>
    <w:lvl w:ilvl="4" w:tplc="28CC87E2">
      <w:numFmt w:val="bullet"/>
      <w:lvlText w:val="•"/>
      <w:lvlJc w:val="left"/>
      <w:pPr>
        <w:ind w:left="2798" w:hanging="257"/>
      </w:pPr>
      <w:rPr>
        <w:rFonts w:hint="default"/>
        <w:lang w:val="ru-RU" w:eastAsia="ru-RU" w:bidi="ru-RU"/>
      </w:rPr>
    </w:lvl>
    <w:lvl w:ilvl="5" w:tplc="8A7C43FA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6" w:tplc="40AC6F28">
      <w:numFmt w:val="bullet"/>
      <w:lvlText w:val="•"/>
      <w:lvlJc w:val="left"/>
      <w:pPr>
        <w:ind w:left="3847" w:hanging="257"/>
      </w:pPr>
      <w:rPr>
        <w:rFonts w:hint="default"/>
        <w:lang w:val="ru-RU" w:eastAsia="ru-RU" w:bidi="ru-RU"/>
      </w:rPr>
    </w:lvl>
    <w:lvl w:ilvl="7" w:tplc="F1ECA57A">
      <w:numFmt w:val="bullet"/>
      <w:lvlText w:val="•"/>
      <w:lvlJc w:val="left"/>
      <w:pPr>
        <w:ind w:left="4372" w:hanging="257"/>
      </w:pPr>
      <w:rPr>
        <w:rFonts w:hint="default"/>
        <w:lang w:val="ru-RU" w:eastAsia="ru-RU" w:bidi="ru-RU"/>
      </w:rPr>
    </w:lvl>
    <w:lvl w:ilvl="8" w:tplc="DFA0BAB0">
      <w:numFmt w:val="bullet"/>
      <w:lvlText w:val="•"/>
      <w:lvlJc w:val="left"/>
      <w:pPr>
        <w:ind w:left="4897" w:hanging="257"/>
      </w:pPr>
      <w:rPr>
        <w:rFonts w:hint="default"/>
        <w:lang w:val="ru-RU" w:eastAsia="ru-RU" w:bidi="ru-RU"/>
      </w:rPr>
    </w:lvl>
  </w:abstractNum>
  <w:abstractNum w:abstractNumId="11" w15:restartNumberingAfterBreak="0">
    <w:nsid w:val="787A2456"/>
    <w:multiLevelType w:val="hybridMultilevel"/>
    <w:tmpl w:val="5058B87E"/>
    <w:lvl w:ilvl="0" w:tplc="41DE7632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EBD04078">
      <w:numFmt w:val="bullet"/>
      <w:lvlText w:val="•"/>
      <w:lvlJc w:val="left"/>
      <w:pPr>
        <w:ind w:left="1170" w:hanging="257"/>
      </w:pPr>
      <w:rPr>
        <w:rFonts w:hint="default"/>
        <w:lang w:val="ru-RU" w:eastAsia="ru-RU" w:bidi="ru-RU"/>
      </w:rPr>
    </w:lvl>
    <w:lvl w:ilvl="2" w:tplc="C85632FE">
      <w:numFmt w:val="bullet"/>
      <w:lvlText w:val="•"/>
      <w:lvlJc w:val="left"/>
      <w:pPr>
        <w:ind w:left="1701" w:hanging="257"/>
      </w:pPr>
      <w:rPr>
        <w:rFonts w:hint="default"/>
        <w:lang w:val="ru-RU" w:eastAsia="ru-RU" w:bidi="ru-RU"/>
      </w:rPr>
    </w:lvl>
    <w:lvl w:ilvl="3" w:tplc="84F2CBB2">
      <w:numFmt w:val="bullet"/>
      <w:lvlText w:val="•"/>
      <w:lvlJc w:val="left"/>
      <w:pPr>
        <w:ind w:left="2231" w:hanging="257"/>
      </w:pPr>
      <w:rPr>
        <w:rFonts w:hint="default"/>
        <w:lang w:val="ru-RU" w:eastAsia="ru-RU" w:bidi="ru-RU"/>
      </w:rPr>
    </w:lvl>
    <w:lvl w:ilvl="4" w:tplc="FE90A91C">
      <w:numFmt w:val="bullet"/>
      <w:lvlText w:val="•"/>
      <w:lvlJc w:val="left"/>
      <w:pPr>
        <w:ind w:left="2762" w:hanging="257"/>
      </w:pPr>
      <w:rPr>
        <w:rFonts w:hint="default"/>
        <w:lang w:val="ru-RU" w:eastAsia="ru-RU" w:bidi="ru-RU"/>
      </w:rPr>
    </w:lvl>
    <w:lvl w:ilvl="5" w:tplc="0B12FC56">
      <w:numFmt w:val="bullet"/>
      <w:lvlText w:val="•"/>
      <w:lvlJc w:val="left"/>
      <w:pPr>
        <w:ind w:left="3293" w:hanging="257"/>
      </w:pPr>
      <w:rPr>
        <w:rFonts w:hint="default"/>
        <w:lang w:val="ru-RU" w:eastAsia="ru-RU" w:bidi="ru-RU"/>
      </w:rPr>
    </w:lvl>
    <w:lvl w:ilvl="6" w:tplc="F3EA18DE">
      <w:numFmt w:val="bullet"/>
      <w:lvlText w:val="•"/>
      <w:lvlJc w:val="left"/>
      <w:pPr>
        <w:ind w:left="3823" w:hanging="257"/>
      </w:pPr>
      <w:rPr>
        <w:rFonts w:hint="default"/>
        <w:lang w:val="ru-RU" w:eastAsia="ru-RU" w:bidi="ru-RU"/>
      </w:rPr>
    </w:lvl>
    <w:lvl w:ilvl="7" w:tplc="51F49446">
      <w:numFmt w:val="bullet"/>
      <w:lvlText w:val="•"/>
      <w:lvlJc w:val="left"/>
      <w:pPr>
        <w:ind w:left="4354" w:hanging="257"/>
      </w:pPr>
      <w:rPr>
        <w:rFonts w:hint="default"/>
        <w:lang w:val="ru-RU" w:eastAsia="ru-RU" w:bidi="ru-RU"/>
      </w:rPr>
    </w:lvl>
    <w:lvl w:ilvl="8" w:tplc="C94E4B58">
      <w:numFmt w:val="bullet"/>
      <w:lvlText w:val="•"/>
      <w:lvlJc w:val="left"/>
      <w:pPr>
        <w:ind w:left="4885" w:hanging="257"/>
      </w:pPr>
      <w:rPr>
        <w:rFonts w:hint="default"/>
        <w:lang w:val="ru-RU" w:eastAsia="ru-RU" w:bidi="ru-RU"/>
      </w:rPr>
    </w:lvl>
  </w:abstractNum>
  <w:abstractNum w:abstractNumId="12" w15:restartNumberingAfterBreak="0">
    <w:nsid w:val="7A875C85"/>
    <w:multiLevelType w:val="hybridMultilevel"/>
    <w:tmpl w:val="2C563FDC"/>
    <w:lvl w:ilvl="0" w:tplc="5BB83350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E59AC768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7F4C0A4C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5D785088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ED045500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6346F600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2A869F22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68A294A2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7F5ED1A2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20"/>
    <w:rsid w:val="00352897"/>
    <w:rsid w:val="003829DF"/>
    <w:rsid w:val="00934BA9"/>
    <w:rsid w:val="00BB0C97"/>
    <w:rsid w:val="00B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FC0F"/>
  <w15:chartTrackingRefBased/>
  <w15:docId w15:val="{94070F0B-68A1-4284-8BE0-5C62CB5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B0C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5&amp;v=qHJX_j8yN6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2020-03-28T09:01:00Z</dcterms:created>
  <dcterms:modified xsi:type="dcterms:W3CDTF">2020-04-06T07:21:00Z</dcterms:modified>
</cp:coreProperties>
</file>