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68" w:rsidRDefault="00787175">
      <w:r>
        <w:t>11 класс Дата. 07.04.2020</w:t>
      </w:r>
      <w:bookmarkStart w:id="0" w:name="_GoBack"/>
      <w:bookmarkEnd w:id="0"/>
    </w:p>
    <w:p w:rsidR="00787175" w:rsidRDefault="00787175">
      <w:r>
        <w:t xml:space="preserve">Тема. </w:t>
      </w:r>
      <w:proofErr w:type="spellStart"/>
      <w:r>
        <w:t>Die</w:t>
      </w:r>
      <w:proofErr w:type="spellEnd"/>
      <w:r>
        <w:t xml:space="preserve"> </w:t>
      </w:r>
      <w:proofErr w:type="spellStart"/>
      <w:r>
        <w:t>Überbevölkerung</w:t>
      </w:r>
      <w:proofErr w:type="spellEnd"/>
    </w:p>
    <w:p w:rsidR="00787175" w:rsidRDefault="00787175" w:rsidP="00787175">
      <w:pPr>
        <w:pStyle w:val="a7"/>
        <w:numPr>
          <w:ilvl w:val="0"/>
          <w:numId w:val="3"/>
        </w:numPr>
      </w:pPr>
      <w:r>
        <w:t xml:space="preserve">Сделать письменно </w:t>
      </w:r>
      <w:proofErr w:type="gramStart"/>
      <w:r>
        <w:t>краткий  пересказ</w:t>
      </w:r>
      <w:proofErr w:type="gramEnd"/>
      <w:r>
        <w:t xml:space="preserve"> текста </w:t>
      </w:r>
      <w:proofErr w:type="spellStart"/>
      <w:r>
        <w:t>Die</w:t>
      </w:r>
      <w:proofErr w:type="spellEnd"/>
      <w:r>
        <w:t xml:space="preserve"> </w:t>
      </w:r>
      <w:proofErr w:type="spellStart"/>
      <w:r>
        <w:t>Überbevölkerung</w:t>
      </w:r>
      <w:proofErr w:type="spellEnd"/>
      <w:r>
        <w:t xml:space="preserve"> ( из учебника)</w:t>
      </w:r>
    </w:p>
    <w:p w:rsidR="00787175" w:rsidRPr="00787175" w:rsidRDefault="00787175" w:rsidP="00787175">
      <w:pPr>
        <w:pStyle w:val="a7"/>
        <w:numPr>
          <w:ilvl w:val="0"/>
          <w:numId w:val="3"/>
        </w:numPr>
      </w:pPr>
      <w:r>
        <w:t>Выполнить упражнения на грамматику.</w:t>
      </w:r>
    </w:p>
    <w:p w:rsidR="00787175" w:rsidRPr="00787175" w:rsidRDefault="00787175" w:rsidP="0078717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87175">
        <w:rPr>
          <w:b/>
          <w:bCs/>
          <w:color w:val="000000"/>
        </w:rPr>
        <w:t>Придаточные предложения сравнения (</w:t>
      </w:r>
      <w:proofErr w:type="spellStart"/>
      <w:r w:rsidRPr="00787175">
        <w:rPr>
          <w:b/>
          <w:bCs/>
          <w:color w:val="000000"/>
        </w:rPr>
        <w:t>Die</w:t>
      </w:r>
      <w:proofErr w:type="spellEnd"/>
      <w:r w:rsidRPr="00787175">
        <w:rPr>
          <w:b/>
          <w:bCs/>
          <w:color w:val="000000"/>
        </w:rPr>
        <w:t xml:space="preserve"> </w:t>
      </w:r>
      <w:proofErr w:type="spellStart"/>
      <w:r w:rsidRPr="00787175">
        <w:rPr>
          <w:b/>
          <w:bCs/>
          <w:color w:val="000000"/>
        </w:rPr>
        <w:t>Komparativsätze</w:t>
      </w:r>
      <w:proofErr w:type="spellEnd"/>
      <w:r w:rsidRPr="00787175">
        <w:rPr>
          <w:b/>
          <w:bCs/>
          <w:color w:val="000000"/>
        </w:rPr>
        <w:t>):</w:t>
      </w:r>
    </w:p>
    <w:p w:rsidR="00787175" w:rsidRPr="00787175" w:rsidRDefault="00787175" w:rsidP="007871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spellStart"/>
      <w:r w:rsidRPr="00787175">
        <w:rPr>
          <w:color w:val="000000"/>
        </w:rPr>
        <w:t>so-wie</w:t>
      </w:r>
      <w:proofErr w:type="spellEnd"/>
      <w:r w:rsidRPr="00787175">
        <w:rPr>
          <w:color w:val="000000"/>
        </w:rPr>
        <w:t> обозначает равенство, тождество.</w:t>
      </w:r>
    </w:p>
    <w:p w:rsidR="00787175" w:rsidRPr="00787175" w:rsidRDefault="00787175" w:rsidP="007871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spellStart"/>
      <w:r w:rsidRPr="00787175">
        <w:rPr>
          <w:color w:val="000000"/>
        </w:rPr>
        <w:t>klüger</w:t>
      </w:r>
      <w:proofErr w:type="spellEnd"/>
      <w:r w:rsidRPr="00787175">
        <w:rPr>
          <w:color w:val="000000"/>
        </w:rPr>
        <w:t> (сравнительная степень) – </w:t>
      </w:r>
      <w:proofErr w:type="spellStart"/>
      <w:r w:rsidRPr="00787175">
        <w:rPr>
          <w:color w:val="000000"/>
        </w:rPr>
        <w:t>als</w:t>
      </w:r>
      <w:proofErr w:type="spellEnd"/>
      <w:r w:rsidRPr="00787175">
        <w:rPr>
          <w:color w:val="000000"/>
        </w:rPr>
        <w:t> обозначает неравенство.</w:t>
      </w:r>
    </w:p>
    <w:p w:rsidR="00787175" w:rsidRPr="00787175" w:rsidRDefault="00787175" w:rsidP="007871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spellStart"/>
      <w:r w:rsidRPr="00787175">
        <w:rPr>
          <w:color w:val="000000"/>
        </w:rPr>
        <w:t>je-desto</w:t>
      </w:r>
      <w:proofErr w:type="spellEnd"/>
      <w:r w:rsidRPr="00787175">
        <w:rPr>
          <w:color w:val="000000"/>
        </w:rPr>
        <w:t>: сравнительная степень в первом предложении влечёт за собой сравнительную степень и во втором предложении.</w:t>
      </w:r>
    </w:p>
    <w:p w:rsidR="00787175" w:rsidRDefault="00787175" w:rsidP="00787175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787175">
        <w:rPr>
          <w:color w:val="000000"/>
          <w:u w:val="single"/>
        </w:rPr>
        <w:t>Обратите внимание на порядок слов при </w:t>
      </w:r>
      <w:proofErr w:type="spellStart"/>
      <w:r w:rsidRPr="00787175">
        <w:rPr>
          <w:color w:val="000000"/>
          <w:u w:val="single"/>
        </w:rPr>
        <w:t>je-desto</w:t>
      </w:r>
      <w:proofErr w:type="spellEnd"/>
      <w:r w:rsidRPr="00787175">
        <w:rPr>
          <w:color w:val="000000"/>
          <w:u w:val="single"/>
        </w:rPr>
        <w:t>.</w:t>
      </w:r>
    </w:p>
    <w:p w:rsidR="00787175" w:rsidRPr="00787175" w:rsidRDefault="00787175" w:rsidP="007871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787175">
        <w:rPr>
          <w:rFonts w:ascii="Arial" w:eastAsia="Times New Roman" w:hAnsi="Arial" w:cs="Arial"/>
          <w:color w:val="555353"/>
          <w:sz w:val="21"/>
          <w:szCs w:val="21"/>
          <w:lang w:eastAsia="ru-RU"/>
        </w:rPr>
        <w:t>Если необходимо сравнение каких-либо двух явлений или действий, используется конструкция с парным союзом </w:t>
      </w:r>
      <w:proofErr w:type="spellStart"/>
      <w:r w:rsidRPr="00787175">
        <w:rPr>
          <w:rFonts w:ascii="Arial" w:eastAsia="Times New Roman" w:hAnsi="Arial" w:cs="Arial"/>
          <w:b/>
          <w:bCs/>
          <w:color w:val="006600"/>
          <w:sz w:val="21"/>
          <w:szCs w:val="21"/>
          <w:lang w:eastAsia="ru-RU"/>
        </w:rPr>
        <w:t>je</w:t>
      </w:r>
      <w:proofErr w:type="spellEnd"/>
      <w:r w:rsidRPr="00787175">
        <w:rPr>
          <w:rFonts w:ascii="Arial" w:eastAsia="Times New Roman" w:hAnsi="Arial" w:cs="Arial"/>
          <w:b/>
          <w:bCs/>
          <w:color w:val="006600"/>
          <w:sz w:val="21"/>
          <w:szCs w:val="21"/>
          <w:lang w:eastAsia="ru-RU"/>
        </w:rPr>
        <w:t xml:space="preserve"> … </w:t>
      </w:r>
      <w:proofErr w:type="spellStart"/>
      <w:r w:rsidRPr="00787175">
        <w:rPr>
          <w:rFonts w:ascii="Arial" w:eastAsia="Times New Roman" w:hAnsi="Arial" w:cs="Arial"/>
          <w:b/>
          <w:bCs/>
          <w:color w:val="006600"/>
          <w:sz w:val="21"/>
          <w:szCs w:val="21"/>
          <w:lang w:eastAsia="ru-RU"/>
        </w:rPr>
        <w:t>desto</w:t>
      </w:r>
      <w:proofErr w:type="spellEnd"/>
      <w:r w:rsidRPr="00787175">
        <w:rPr>
          <w:rFonts w:ascii="Arial" w:eastAsia="Times New Roman" w:hAnsi="Arial" w:cs="Arial"/>
          <w:color w:val="555353"/>
          <w:sz w:val="21"/>
          <w:szCs w:val="21"/>
          <w:lang w:eastAsia="ru-RU"/>
        </w:rPr>
        <w:t>:</w:t>
      </w:r>
      <w:r w:rsidRPr="00787175">
        <w:rPr>
          <w:rFonts w:ascii="Arial" w:eastAsia="Times New Roman" w:hAnsi="Arial" w:cs="Arial"/>
          <w:color w:val="555353"/>
          <w:sz w:val="21"/>
          <w:szCs w:val="21"/>
          <w:lang w:eastAsia="ru-RU"/>
        </w:rPr>
        <w:br/>
      </w:r>
      <w:proofErr w:type="spellStart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Je</w:t>
      </w:r>
      <w:proofErr w:type="spellEnd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 </w:t>
      </w:r>
      <w:proofErr w:type="spellStart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mehr</w:t>
      </w:r>
      <w:proofErr w:type="spellEnd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 </w:t>
      </w:r>
      <w:proofErr w:type="spellStart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du</w:t>
      </w:r>
      <w:proofErr w:type="spellEnd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 </w:t>
      </w:r>
      <w:proofErr w:type="spellStart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lernst</w:t>
      </w:r>
      <w:proofErr w:type="spellEnd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, </w:t>
      </w:r>
      <w:proofErr w:type="spellStart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desto</w:t>
      </w:r>
      <w:proofErr w:type="spellEnd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 </w:t>
      </w:r>
      <w:proofErr w:type="spellStart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besser</w:t>
      </w:r>
      <w:proofErr w:type="spellEnd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 </w:t>
      </w:r>
      <w:proofErr w:type="spellStart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wird</w:t>
      </w:r>
      <w:proofErr w:type="spellEnd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 </w:t>
      </w:r>
      <w:proofErr w:type="spellStart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dein</w:t>
      </w:r>
      <w:proofErr w:type="spellEnd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 </w:t>
      </w:r>
      <w:proofErr w:type="spellStart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Deutsch</w:t>
      </w:r>
      <w:proofErr w:type="spellEnd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.</w:t>
      </w:r>
      <w:r w:rsidRPr="00787175">
        <w:rPr>
          <w:rFonts w:ascii="Arial" w:eastAsia="Times New Roman" w:hAnsi="Arial" w:cs="Arial"/>
          <w:color w:val="555353"/>
          <w:sz w:val="21"/>
          <w:szCs w:val="21"/>
          <w:lang w:eastAsia="ru-RU"/>
        </w:rPr>
        <w:t> </w:t>
      </w:r>
      <w:r w:rsidRPr="00787175">
        <w:rPr>
          <w:rFonts w:ascii="Arial" w:eastAsia="Times New Roman" w:hAnsi="Arial" w:cs="Arial"/>
          <w:i/>
          <w:iCs/>
          <w:color w:val="555353"/>
          <w:sz w:val="21"/>
          <w:szCs w:val="21"/>
          <w:lang w:eastAsia="ru-RU"/>
        </w:rPr>
        <w:t>– Чем больше ты учишь, тем лучше становится твой немецкий.</w:t>
      </w:r>
      <w:r w:rsidRPr="00787175">
        <w:rPr>
          <w:rFonts w:ascii="Arial" w:eastAsia="Times New Roman" w:hAnsi="Arial" w:cs="Arial"/>
          <w:color w:val="555353"/>
          <w:sz w:val="21"/>
          <w:szCs w:val="21"/>
          <w:lang w:eastAsia="ru-RU"/>
        </w:rPr>
        <w:br/>
      </w:r>
      <w:proofErr w:type="spellStart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Je</w:t>
      </w:r>
      <w:proofErr w:type="spellEnd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 </w:t>
      </w:r>
      <w:proofErr w:type="spellStart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mehr</w:t>
      </w:r>
      <w:proofErr w:type="spellEnd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 </w:t>
      </w:r>
      <w:proofErr w:type="spellStart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er</w:t>
      </w:r>
      <w:proofErr w:type="spellEnd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 </w:t>
      </w:r>
      <w:proofErr w:type="spellStart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arbeitet</w:t>
      </w:r>
      <w:proofErr w:type="spellEnd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, </w:t>
      </w:r>
      <w:proofErr w:type="spellStart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desto</w:t>
      </w:r>
      <w:proofErr w:type="spellEnd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 </w:t>
      </w:r>
      <w:proofErr w:type="spellStart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mehr</w:t>
      </w:r>
      <w:proofErr w:type="spellEnd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 </w:t>
      </w:r>
      <w:proofErr w:type="spellStart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Geld</w:t>
      </w:r>
      <w:proofErr w:type="spellEnd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 </w:t>
      </w:r>
      <w:proofErr w:type="spellStart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verdient</w:t>
      </w:r>
      <w:proofErr w:type="spellEnd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 </w:t>
      </w:r>
      <w:proofErr w:type="spellStart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er</w:t>
      </w:r>
      <w:proofErr w:type="spellEnd"/>
      <w:r w:rsidRPr="00787175">
        <w:rPr>
          <w:rFonts w:ascii="Arial" w:eastAsia="Times New Roman" w:hAnsi="Arial" w:cs="Arial"/>
          <w:color w:val="555353"/>
          <w:sz w:val="21"/>
          <w:szCs w:val="21"/>
          <w:lang w:eastAsia="ru-RU"/>
        </w:rPr>
        <w:t>. </w:t>
      </w:r>
      <w:r w:rsidRPr="00787175">
        <w:rPr>
          <w:rFonts w:ascii="Arial" w:eastAsia="Times New Roman" w:hAnsi="Arial" w:cs="Arial"/>
          <w:i/>
          <w:iCs/>
          <w:color w:val="555353"/>
          <w:sz w:val="21"/>
          <w:szCs w:val="21"/>
          <w:lang w:eastAsia="ru-RU"/>
        </w:rPr>
        <w:t>– Чем больше он работает, тем больше денег он зарабатывает.</w:t>
      </w:r>
    </w:p>
    <w:p w:rsidR="00787175" w:rsidRPr="00787175" w:rsidRDefault="00787175" w:rsidP="007871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787175">
        <w:rPr>
          <w:rFonts w:ascii="Arial" w:eastAsia="Times New Roman" w:hAnsi="Arial" w:cs="Arial"/>
          <w:color w:val="555353"/>
          <w:sz w:val="21"/>
          <w:szCs w:val="21"/>
          <w:lang w:eastAsia="ru-RU"/>
        </w:rPr>
        <w:t>Прилагательные в таких предложениях всегда будут иметь форму сравнительной степени (</w:t>
      </w:r>
      <w:proofErr w:type="spellStart"/>
      <w:r w:rsidRPr="00787175">
        <w:rPr>
          <w:rFonts w:ascii="Arial" w:eastAsia="Times New Roman" w:hAnsi="Arial" w:cs="Arial"/>
          <w:color w:val="555353"/>
          <w:sz w:val="21"/>
          <w:szCs w:val="21"/>
          <w:lang w:eastAsia="ru-RU"/>
        </w:rPr>
        <w:fldChar w:fldCharType="begin"/>
      </w:r>
      <w:r w:rsidRPr="00787175">
        <w:rPr>
          <w:rFonts w:ascii="Arial" w:eastAsia="Times New Roman" w:hAnsi="Arial" w:cs="Arial"/>
          <w:color w:val="555353"/>
          <w:sz w:val="21"/>
          <w:szCs w:val="21"/>
          <w:lang w:eastAsia="ru-RU"/>
        </w:rPr>
        <w:instrText xml:space="preserve"> HYPERLINK "http://planz.org/ru/theory/german/stepeni-sravnenia-prilagatelnyh/" </w:instrText>
      </w:r>
      <w:r w:rsidRPr="00787175">
        <w:rPr>
          <w:rFonts w:ascii="Arial" w:eastAsia="Times New Roman" w:hAnsi="Arial" w:cs="Arial"/>
          <w:color w:val="555353"/>
          <w:sz w:val="21"/>
          <w:szCs w:val="21"/>
          <w:lang w:eastAsia="ru-RU"/>
        </w:rPr>
        <w:fldChar w:fldCharType="separate"/>
      </w:r>
      <w:r w:rsidRPr="00787175">
        <w:rPr>
          <w:rFonts w:ascii="Arial" w:eastAsia="Times New Roman" w:hAnsi="Arial" w:cs="Arial"/>
          <w:color w:val="0000FF"/>
          <w:sz w:val="21"/>
          <w:szCs w:val="21"/>
          <w:u w:val="single"/>
          <w:lang w:eastAsia="ru-RU"/>
        </w:rPr>
        <w:t>Komparativ</w:t>
      </w:r>
      <w:proofErr w:type="spellEnd"/>
      <w:r w:rsidRPr="00787175">
        <w:rPr>
          <w:rFonts w:ascii="Arial" w:eastAsia="Times New Roman" w:hAnsi="Arial" w:cs="Arial"/>
          <w:color w:val="555353"/>
          <w:sz w:val="21"/>
          <w:szCs w:val="21"/>
          <w:lang w:eastAsia="ru-RU"/>
        </w:rPr>
        <w:fldChar w:fldCharType="end"/>
      </w:r>
      <w:r w:rsidRPr="00787175">
        <w:rPr>
          <w:rFonts w:ascii="Arial" w:eastAsia="Times New Roman" w:hAnsi="Arial" w:cs="Arial"/>
          <w:color w:val="555353"/>
          <w:sz w:val="21"/>
          <w:szCs w:val="21"/>
          <w:lang w:eastAsia="ru-RU"/>
        </w:rPr>
        <w:t>).</w:t>
      </w:r>
    </w:p>
    <w:p w:rsidR="00787175" w:rsidRPr="00787175" w:rsidRDefault="00787175" w:rsidP="007871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787175">
        <w:rPr>
          <w:rFonts w:ascii="Arial" w:eastAsia="Times New Roman" w:hAnsi="Arial" w:cs="Arial"/>
          <w:color w:val="555353"/>
          <w:sz w:val="21"/>
          <w:szCs w:val="21"/>
          <w:lang w:eastAsia="ru-RU"/>
        </w:rPr>
        <w:t>Сравнительные предложения с парным союзом </w:t>
      </w:r>
      <w:proofErr w:type="spellStart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je</w:t>
      </w:r>
      <w:proofErr w:type="spellEnd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 xml:space="preserve"> … </w:t>
      </w:r>
      <w:proofErr w:type="spellStart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desto</w:t>
      </w:r>
      <w:proofErr w:type="spellEnd"/>
      <w:r w:rsidRPr="00787175">
        <w:rPr>
          <w:rFonts w:ascii="Arial" w:eastAsia="Times New Roman" w:hAnsi="Arial" w:cs="Arial"/>
          <w:color w:val="555353"/>
          <w:sz w:val="21"/>
          <w:szCs w:val="21"/>
          <w:lang w:eastAsia="ru-RU"/>
        </w:rPr>
        <w:t> имеют чёткий порядок слов: в придаточном предложении </w:t>
      </w:r>
      <w:r w:rsidRPr="00787175">
        <w:rPr>
          <w:rFonts w:ascii="Arial" w:eastAsia="Times New Roman" w:hAnsi="Arial" w:cs="Arial"/>
          <w:b/>
          <w:bCs/>
          <w:i/>
          <w:iCs/>
          <w:color w:val="002060"/>
          <w:sz w:val="21"/>
          <w:szCs w:val="21"/>
          <w:lang w:eastAsia="ru-RU"/>
        </w:rPr>
        <w:t>(</w:t>
      </w:r>
      <w:proofErr w:type="spellStart"/>
      <w:r w:rsidRPr="00787175">
        <w:rPr>
          <w:rFonts w:ascii="Arial" w:eastAsia="Times New Roman" w:hAnsi="Arial" w:cs="Arial"/>
          <w:b/>
          <w:bCs/>
          <w:i/>
          <w:iCs/>
          <w:color w:val="002060"/>
          <w:sz w:val="21"/>
          <w:szCs w:val="21"/>
          <w:lang w:eastAsia="ru-RU"/>
        </w:rPr>
        <w:t>je</w:t>
      </w:r>
      <w:proofErr w:type="spellEnd"/>
      <w:r w:rsidRPr="00787175">
        <w:rPr>
          <w:rFonts w:ascii="Arial" w:eastAsia="Times New Roman" w:hAnsi="Arial" w:cs="Arial"/>
          <w:b/>
          <w:bCs/>
          <w:i/>
          <w:iCs/>
          <w:color w:val="555353"/>
          <w:sz w:val="21"/>
          <w:szCs w:val="21"/>
          <w:lang w:eastAsia="ru-RU"/>
        </w:rPr>
        <w:t> </w:t>
      </w:r>
      <w:r w:rsidRPr="00787175">
        <w:rPr>
          <w:rFonts w:ascii="Arial" w:eastAsia="Times New Roman" w:hAnsi="Arial" w:cs="Arial"/>
          <w:b/>
          <w:bCs/>
          <w:i/>
          <w:iCs/>
          <w:color w:val="002060"/>
          <w:sz w:val="21"/>
          <w:szCs w:val="21"/>
          <w:lang w:eastAsia="ru-RU"/>
        </w:rPr>
        <w:t>…)</w:t>
      </w:r>
      <w:r w:rsidRPr="00787175">
        <w:rPr>
          <w:rFonts w:ascii="Arial" w:eastAsia="Times New Roman" w:hAnsi="Arial" w:cs="Arial"/>
          <w:color w:val="555353"/>
          <w:sz w:val="21"/>
          <w:szCs w:val="21"/>
          <w:lang w:eastAsia="ru-RU"/>
        </w:rPr>
        <w:t> сказуемое всегда находится в конце, а в главном </w:t>
      </w:r>
      <w:r w:rsidRPr="00787175">
        <w:rPr>
          <w:rFonts w:ascii="Arial" w:eastAsia="Times New Roman" w:hAnsi="Arial" w:cs="Arial"/>
          <w:b/>
          <w:bCs/>
          <w:i/>
          <w:iCs/>
          <w:color w:val="002060"/>
          <w:sz w:val="21"/>
          <w:szCs w:val="21"/>
          <w:lang w:eastAsia="ru-RU"/>
        </w:rPr>
        <w:t>(</w:t>
      </w:r>
      <w:proofErr w:type="spellStart"/>
      <w:r w:rsidRPr="00787175">
        <w:rPr>
          <w:rFonts w:ascii="Arial" w:eastAsia="Times New Roman" w:hAnsi="Arial" w:cs="Arial"/>
          <w:b/>
          <w:bCs/>
          <w:i/>
          <w:iCs/>
          <w:color w:val="002060"/>
          <w:sz w:val="21"/>
          <w:szCs w:val="21"/>
          <w:lang w:eastAsia="ru-RU"/>
        </w:rPr>
        <w:t>desto</w:t>
      </w:r>
      <w:proofErr w:type="spellEnd"/>
      <w:r w:rsidRPr="00787175">
        <w:rPr>
          <w:rFonts w:ascii="Arial" w:eastAsia="Times New Roman" w:hAnsi="Arial" w:cs="Arial"/>
          <w:b/>
          <w:bCs/>
          <w:i/>
          <w:iCs/>
          <w:color w:val="555353"/>
          <w:sz w:val="21"/>
          <w:szCs w:val="21"/>
          <w:lang w:eastAsia="ru-RU"/>
        </w:rPr>
        <w:t> </w:t>
      </w:r>
      <w:r w:rsidRPr="00787175">
        <w:rPr>
          <w:rFonts w:ascii="Arial" w:eastAsia="Times New Roman" w:hAnsi="Arial" w:cs="Arial"/>
          <w:b/>
          <w:bCs/>
          <w:i/>
          <w:iCs/>
          <w:color w:val="002060"/>
          <w:sz w:val="21"/>
          <w:szCs w:val="21"/>
          <w:lang w:eastAsia="ru-RU"/>
        </w:rPr>
        <w:t>…)</w:t>
      </w:r>
      <w:r w:rsidRPr="00787175">
        <w:rPr>
          <w:rFonts w:ascii="Arial" w:eastAsia="Times New Roman" w:hAnsi="Arial" w:cs="Arial"/>
          <w:color w:val="555353"/>
          <w:sz w:val="21"/>
          <w:szCs w:val="21"/>
          <w:lang w:eastAsia="ru-RU"/>
        </w:rPr>
        <w:t> занимает вторую позицию:</w:t>
      </w:r>
      <w:r w:rsidRPr="00787175">
        <w:rPr>
          <w:rFonts w:ascii="Arial" w:eastAsia="Times New Roman" w:hAnsi="Arial" w:cs="Arial"/>
          <w:color w:val="555353"/>
          <w:sz w:val="21"/>
          <w:szCs w:val="21"/>
          <w:lang w:eastAsia="ru-RU"/>
        </w:rPr>
        <w:br/>
      </w:r>
      <w:proofErr w:type="spellStart"/>
      <w:r w:rsidRPr="00787175">
        <w:rPr>
          <w:rFonts w:ascii="Arial" w:eastAsia="Times New Roman" w:hAnsi="Arial" w:cs="Arial"/>
          <w:b/>
          <w:bCs/>
          <w:color w:val="002060"/>
          <w:sz w:val="21"/>
          <w:szCs w:val="21"/>
          <w:lang w:eastAsia="ru-RU"/>
        </w:rPr>
        <w:t>Je</w:t>
      </w:r>
      <w:proofErr w:type="spellEnd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 </w:t>
      </w:r>
      <w:proofErr w:type="spellStart"/>
      <w:r w:rsidRPr="00787175">
        <w:rPr>
          <w:rFonts w:ascii="Arial" w:eastAsia="Times New Roman" w:hAnsi="Arial" w:cs="Arial"/>
          <w:b/>
          <w:bCs/>
          <w:color w:val="002060"/>
          <w:sz w:val="21"/>
          <w:szCs w:val="21"/>
          <w:lang w:eastAsia="ru-RU"/>
        </w:rPr>
        <w:t>schneller</w:t>
      </w:r>
      <w:proofErr w:type="spellEnd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 </w:t>
      </w:r>
      <w:proofErr w:type="spellStart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wir</w:t>
      </w:r>
      <w:proofErr w:type="spellEnd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 </w:t>
      </w:r>
      <w:proofErr w:type="spellStart"/>
      <w:r w:rsidRPr="00787175">
        <w:rPr>
          <w:rFonts w:ascii="Arial" w:eastAsia="Times New Roman" w:hAnsi="Arial" w:cs="Arial"/>
          <w:b/>
          <w:bCs/>
          <w:color w:val="C00000"/>
          <w:sz w:val="21"/>
          <w:szCs w:val="21"/>
          <w:u w:val="single"/>
          <w:lang w:eastAsia="ru-RU"/>
        </w:rPr>
        <w:t>arbeiten</w:t>
      </w:r>
      <w:proofErr w:type="spellEnd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, </w:t>
      </w:r>
      <w:proofErr w:type="spellStart"/>
      <w:r w:rsidRPr="00787175">
        <w:rPr>
          <w:rFonts w:ascii="Arial" w:eastAsia="Times New Roman" w:hAnsi="Arial" w:cs="Arial"/>
          <w:b/>
          <w:bCs/>
          <w:color w:val="002060"/>
          <w:sz w:val="21"/>
          <w:szCs w:val="21"/>
          <w:lang w:eastAsia="ru-RU"/>
        </w:rPr>
        <w:t>desto</w:t>
      </w:r>
      <w:proofErr w:type="spellEnd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 </w:t>
      </w:r>
      <w:proofErr w:type="spellStart"/>
      <w:r w:rsidRPr="00787175">
        <w:rPr>
          <w:rFonts w:ascii="Arial" w:eastAsia="Times New Roman" w:hAnsi="Arial" w:cs="Arial"/>
          <w:b/>
          <w:bCs/>
          <w:color w:val="002060"/>
          <w:sz w:val="21"/>
          <w:szCs w:val="21"/>
          <w:lang w:eastAsia="ru-RU"/>
        </w:rPr>
        <w:t>früher</w:t>
      </w:r>
      <w:proofErr w:type="spellEnd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 </w:t>
      </w:r>
      <w:proofErr w:type="spellStart"/>
      <w:r w:rsidRPr="00787175">
        <w:rPr>
          <w:rFonts w:ascii="Arial" w:eastAsia="Times New Roman" w:hAnsi="Arial" w:cs="Arial"/>
          <w:b/>
          <w:bCs/>
          <w:color w:val="C00000"/>
          <w:sz w:val="21"/>
          <w:szCs w:val="21"/>
          <w:u w:val="single"/>
          <w:lang w:eastAsia="ru-RU"/>
        </w:rPr>
        <w:t>sind</w:t>
      </w:r>
      <w:proofErr w:type="spellEnd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 </w:t>
      </w:r>
      <w:proofErr w:type="spellStart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wir</w:t>
      </w:r>
      <w:proofErr w:type="spellEnd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 </w:t>
      </w:r>
      <w:proofErr w:type="spellStart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fertig</w:t>
      </w:r>
      <w:proofErr w:type="spellEnd"/>
      <w:r w:rsidRPr="00787175">
        <w:rPr>
          <w:rFonts w:ascii="Arial" w:eastAsia="Times New Roman" w:hAnsi="Arial" w:cs="Arial"/>
          <w:color w:val="555353"/>
          <w:sz w:val="21"/>
          <w:szCs w:val="21"/>
          <w:lang w:eastAsia="ru-RU"/>
        </w:rPr>
        <w:t>. </w:t>
      </w:r>
      <w:r w:rsidRPr="00787175">
        <w:rPr>
          <w:rFonts w:ascii="Arial" w:eastAsia="Times New Roman" w:hAnsi="Arial" w:cs="Arial"/>
          <w:i/>
          <w:iCs/>
          <w:color w:val="555353"/>
          <w:sz w:val="21"/>
          <w:szCs w:val="21"/>
          <w:lang w:eastAsia="ru-RU"/>
        </w:rPr>
        <w:t>– Чем быстрее мы работаем, тем раньше мы закончим.</w:t>
      </w:r>
    </w:p>
    <w:p w:rsidR="00787175" w:rsidRPr="00787175" w:rsidRDefault="00787175" w:rsidP="007871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353"/>
          <w:sz w:val="21"/>
          <w:szCs w:val="21"/>
          <w:lang w:val="en-US" w:eastAsia="ru-RU"/>
        </w:rPr>
      </w:pPr>
      <w:r w:rsidRPr="00787175">
        <w:rPr>
          <w:rFonts w:ascii="Arial" w:eastAsia="Times New Roman" w:hAnsi="Arial" w:cs="Arial"/>
          <w:color w:val="555353"/>
          <w:sz w:val="21"/>
          <w:szCs w:val="21"/>
          <w:lang w:eastAsia="ru-RU"/>
        </w:rPr>
        <w:t>В разговорной речи в предложениях с союзом </w:t>
      </w:r>
      <w:proofErr w:type="spellStart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je</w:t>
      </w:r>
      <w:proofErr w:type="spellEnd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 xml:space="preserve"> … </w:t>
      </w:r>
      <w:proofErr w:type="spellStart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desto</w:t>
      </w:r>
      <w:proofErr w:type="spellEnd"/>
      <w:r w:rsidRPr="00787175">
        <w:rPr>
          <w:rFonts w:ascii="Arial" w:eastAsia="Times New Roman" w:hAnsi="Arial" w:cs="Arial"/>
          <w:color w:val="555353"/>
          <w:sz w:val="21"/>
          <w:szCs w:val="21"/>
          <w:lang w:eastAsia="ru-RU"/>
        </w:rPr>
        <w:t> часто опускаются сказуемые и некоторые другие члены предложения, остаётся только парный союз и прилагательные в сравнительной степени:</w:t>
      </w:r>
      <w:r w:rsidRPr="00787175">
        <w:rPr>
          <w:rFonts w:ascii="Arial" w:eastAsia="Times New Roman" w:hAnsi="Arial" w:cs="Arial"/>
          <w:color w:val="555353"/>
          <w:sz w:val="21"/>
          <w:szCs w:val="21"/>
          <w:lang w:eastAsia="ru-RU"/>
        </w:rPr>
        <w:br/>
      </w:r>
      <w:proofErr w:type="spellStart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Je</w:t>
      </w:r>
      <w:proofErr w:type="spellEnd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 </w:t>
      </w:r>
      <w:proofErr w:type="spellStart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früher</w:t>
      </w:r>
      <w:proofErr w:type="spellEnd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, </w:t>
      </w:r>
      <w:proofErr w:type="spellStart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desto</w:t>
      </w:r>
      <w:proofErr w:type="spellEnd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 </w:t>
      </w:r>
      <w:proofErr w:type="spellStart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besser</w:t>
      </w:r>
      <w:proofErr w:type="spellEnd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.</w:t>
      </w:r>
      <w:r w:rsidRPr="00787175">
        <w:rPr>
          <w:rFonts w:ascii="Arial" w:eastAsia="Times New Roman" w:hAnsi="Arial" w:cs="Arial"/>
          <w:color w:val="555353"/>
          <w:sz w:val="21"/>
          <w:szCs w:val="21"/>
          <w:lang w:eastAsia="ru-RU"/>
        </w:rPr>
        <w:t> </w:t>
      </w:r>
      <w:r w:rsidRPr="00787175">
        <w:rPr>
          <w:rFonts w:ascii="Arial" w:eastAsia="Times New Roman" w:hAnsi="Arial" w:cs="Arial"/>
          <w:i/>
          <w:iCs/>
          <w:color w:val="555353"/>
          <w:sz w:val="21"/>
          <w:szCs w:val="21"/>
          <w:lang w:eastAsia="ru-RU"/>
        </w:rPr>
        <w:t>– Чем раньше, тем лучше.</w:t>
      </w:r>
      <w:r w:rsidRPr="00787175">
        <w:rPr>
          <w:rFonts w:ascii="Arial" w:eastAsia="Times New Roman" w:hAnsi="Arial" w:cs="Arial"/>
          <w:color w:val="555353"/>
          <w:sz w:val="21"/>
          <w:szCs w:val="21"/>
          <w:lang w:eastAsia="ru-RU"/>
        </w:rPr>
        <w:br/>
      </w:r>
      <w:proofErr w:type="spellStart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Je</w:t>
      </w:r>
      <w:proofErr w:type="spellEnd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 </w:t>
      </w:r>
      <w:proofErr w:type="spellStart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berühmter</w:t>
      </w:r>
      <w:proofErr w:type="spellEnd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 </w:t>
      </w:r>
      <w:proofErr w:type="spellStart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der</w:t>
      </w:r>
      <w:proofErr w:type="spellEnd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 </w:t>
      </w:r>
      <w:proofErr w:type="spellStart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Maler</w:t>
      </w:r>
      <w:proofErr w:type="spellEnd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, </w:t>
      </w:r>
      <w:proofErr w:type="spellStart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desto</w:t>
      </w:r>
      <w:proofErr w:type="spellEnd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 </w:t>
      </w:r>
      <w:proofErr w:type="spellStart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teurer</w:t>
      </w:r>
      <w:proofErr w:type="spellEnd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 </w:t>
      </w:r>
      <w:proofErr w:type="spellStart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seine</w:t>
      </w:r>
      <w:proofErr w:type="spellEnd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 </w:t>
      </w:r>
      <w:proofErr w:type="spellStart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  <w:t>Bilder</w:t>
      </w:r>
      <w:proofErr w:type="spellEnd"/>
      <w:r w:rsidRPr="00787175">
        <w:rPr>
          <w:rFonts w:ascii="Arial" w:eastAsia="Times New Roman" w:hAnsi="Arial" w:cs="Arial"/>
          <w:color w:val="555353"/>
          <w:sz w:val="21"/>
          <w:szCs w:val="21"/>
          <w:lang w:eastAsia="ru-RU"/>
        </w:rPr>
        <w:t>. </w:t>
      </w:r>
      <w:r w:rsidRPr="00787175">
        <w:rPr>
          <w:rFonts w:ascii="Arial" w:eastAsia="Times New Roman" w:hAnsi="Arial" w:cs="Arial"/>
          <w:i/>
          <w:iCs/>
          <w:color w:val="555353"/>
          <w:sz w:val="21"/>
          <w:szCs w:val="21"/>
          <w:lang w:eastAsia="ru-RU"/>
        </w:rPr>
        <w:t>– Чем известнее художник, тем дороже его картины.</w:t>
      </w:r>
      <w:r w:rsidRPr="00787175">
        <w:rPr>
          <w:rFonts w:ascii="Arial" w:eastAsia="Times New Roman" w:hAnsi="Arial" w:cs="Arial"/>
          <w:color w:val="555353"/>
          <w:sz w:val="21"/>
          <w:szCs w:val="21"/>
          <w:lang w:eastAsia="ru-RU"/>
        </w:rPr>
        <w:br/>
      </w:r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val="en-US" w:eastAsia="ru-RU"/>
        </w:rPr>
        <w:t xml:space="preserve">Je </w:t>
      </w:r>
      <w:proofErr w:type="spellStart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val="en-US" w:eastAsia="ru-RU"/>
        </w:rPr>
        <w:t>größer</w:t>
      </w:r>
      <w:proofErr w:type="spellEnd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val="en-US" w:eastAsia="ru-RU"/>
        </w:rPr>
        <w:t xml:space="preserve"> der </w:t>
      </w:r>
      <w:proofErr w:type="spellStart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val="en-US" w:eastAsia="ru-RU"/>
        </w:rPr>
        <w:t>Mond</w:t>
      </w:r>
      <w:proofErr w:type="spellEnd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val="en-US" w:eastAsia="ru-RU"/>
        </w:rPr>
        <w:t xml:space="preserve">, </w:t>
      </w:r>
      <w:proofErr w:type="spellStart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val="en-US" w:eastAsia="ru-RU"/>
        </w:rPr>
        <w:t>desto</w:t>
      </w:r>
      <w:proofErr w:type="spellEnd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val="en-US" w:eastAsia="ru-RU"/>
        </w:rPr>
        <w:t xml:space="preserve"> </w:t>
      </w:r>
      <w:proofErr w:type="spellStart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val="en-US" w:eastAsia="ru-RU"/>
        </w:rPr>
        <w:t>heller</w:t>
      </w:r>
      <w:proofErr w:type="spellEnd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val="en-US" w:eastAsia="ru-RU"/>
        </w:rPr>
        <w:t xml:space="preserve"> </w:t>
      </w:r>
      <w:proofErr w:type="spellStart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val="en-US" w:eastAsia="ru-RU"/>
        </w:rPr>
        <w:t>ist</w:t>
      </w:r>
      <w:proofErr w:type="spellEnd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val="en-US" w:eastAsia="ru-RU"/>
        </w:rPr>
        <w:t xml:space="preserve"> die </w:t>
      </w:r>
      <w:proofErr w:type="spellStart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val="en-US" w:eastAsia="ru-RU"/>
        </w:rPr>
        <w:t>Nacht</w:t>
      </w:r>
      <w:proofErr w:type="spellEnd"/>
      <w:r w:rsidRPr="00787175">
        <w:rPr>
          <w:rFonts w:ascii="Arial" w:eastAsia="Times New Roman" w:hAnsi="Arial" w:cs="Arial"/>
          <w:b/>
          <w:bCs/>
          <w:color w:val="555353"/>
          <w:sz w:val="21"/>
          <w:szCs w:val="21"/>
          <w:lang w:val="en-US" w:eastAsia="ru-RU"/>
        </w:rPr>
        <w:t>.</w:t>
      </w:r>
      <w:r w:rsidRPr="00787175">
        <w:rPr>
          <w:rFonts w:ascii="Arial" w:eastAsia="Times New Roman" w:hAnsi="Arial" w:cs="Arial"/>
          <w:color w:val="555353"/>
          <w:sz w:val="21"/>
          <w:szCs w:val="21"/>
          <w:lang w:val="en-US" w:eastAsia="ru-RU"/>
        </w:rPr>
        <w:t> – </w:t>
      </w:r>
      <w:r w:rsidRPr="00787175">
        <w:rPr>
          <w:rFonts w:ascii="Arial" w:eastAsia="Times New Roman" w:hAnsi="Arial" w:cs="Arial"/>
          <w:i/>
          <w:iCs/>
          <w:color w:val="555353"/>
          <w:sz w:val="21"/>
          <w:szCs w:val="21"/>
          <w:lang w:eastAsia="ru-RU"/>
        </w:rPr>
        <w:t>Чем</w:t>
      </w:r>
      <w:r w:rsidRPr="00787175">
        <w:rPr>
          <w:rFonts w:ascii="Arial" w:eastAsia="Times New Roman" w:hAnsi="Arial" w:cs="Arial"/>
          <w:i/>
          <w:iCs/>
          <w:color w:val="555353"/>
          <w:sz w:val="21"/>
          <w:szCs w:val="21"/>
          <w:lang w:val="en-US" w:eastAsia="ru-RU"/>
        </w:rPr>
        <w:t> </w:t>
      </w:r>
      <w:r w:rsidRPr="00787175">
        <w:rPr>
          <w:rFonts w:ascii="Arial" w:eastAsia="Times New Roman" w:hAnsi="Arial" w:cs="Arial"/>
          <w:i/>
          <w:iCs/>
          <w:color w:val="555353"/>
          <w:sz w:val="21"/>
          <w:szCs w:val="21"/>
          <w:lang w:eastAsia="ru-RU"/>
        </w:rPr>
        <w:t>больше</w:t>
      </w:r>
      <w:r w:rsidRPr="00787175">
        <w:rPr>
          <w:rFonts w:ascii="Arial" w:eastAsia="Times New Roman" w:hAnsi="Arial" w:cs="Arial"/>
          <w:i/>
          <w:iCs/>
          <w:color w:val="555353"/>
          <w:sz w:val="21"/>
          <w:szCs w:val="21"/>
          <w:lang w:val="en-US" w:eastAsia="ru-RU"/>
        </w:rPr>
        <w:t> </w:t>
      </w:r>
      <w:r w:rsidRPr="00787175">
        <w:rPr>
          <w:rFonts w:ascii="Arial" w:eastAsia="Times New Roman" w:hAnsi="Arial" w:cs="Arial"/>
          <w:i/>
          <w:iCs/>
          <w:color w:val="555353"/>
          <w:sz w:val="21"/>
          <w:szCs w:val="21"/>
          <w:lang w:eastAsia="ru-RU"/>
        </w:rPr>
        <w:t>луна</w:t>
      </w:r>
      <w:r w:rsidRPr="00787175">
        <w:rPr>
          <w:rFonts w:ascii="Arial" w:eastAsia="Times New Roman" w:hAnsi="Arial" w:cs="Arial"/>
          <w:i/>
          <w:iCs/>
          <w:color w:val="555353"/>
          <w:sz w:val="21"/>
          <w:szCs w:val="21"/>
          <w:lang w:val="en-US" w:eastAsia="ru-RU"/>
        </w:rPr>
        <w:t xml:space="preserve">, </w:t>
      </w:r>
      <w:r w:rsidRPr="00787175">
        <w:rPr>
          <w:rFonts w:ascii="Arial" w:eastAsia="Times New Roman" w:hAnsi="Arial" w:cs="Arial"/>
          <w:i/>
          <w:iCs/>
          <w:color w:val="555353"/>
          <w:sz w:val="21"/>
          <w:szCs w:val="21"/>
          <w:lang w:eastAsia="ru-RU"/>
        </w:rPr>
        <w:t>тем</w:t>
      </w:r>
      <w:r w:rsidRPr="00787175">
        <w:rPr>
          <w:rFonts w:ascii="Arial" w:eastAsia="Times New Roman" w:hAnsi="Arial" w:cs="Arial"/>
          <w:i/>
          <w:iCs/>
          <w:color w:val="555353"/>
          <w:sz w:val="21"/>
          <w:szCs w:val="21"/>
          <w:lang w:val="en-US" w:eastAsia="ru-RU"/>
        </w:rPr>
        <w:t> </w:t>
      </w:r>
      <w:r w:rsidRPr="00787175">
        <w:rPr>
          <w:rFonts w:ascii="Arial" w:eastAsia="Times New Roman" w:hAnsi="Arial" w:cs="Arial"/>
          <w:i/>
          <w:iCs/>
          <w:color w:val="555353"/>
          <w:sz w:val="21"/>
          <w:szCs w:val="21"/>
          <w:lang w:eastAsia="ru-RU"/>
        </w:rPr>
        <w:t>светлее</w:t>
      </w:r>
      <w:r w:rsidRPr="00787175">
        <w:rPr>
          <w:rFonts w:ascii="Arial" w:eastAsia="Times New Roman" w:hAnsi="Arial" w:cs="Arial"/>
          <w:i/>
          <w:iCs/>
          <w:color w:val="555353"/>
          <w:sz w:val="21"/>
          <w:szCs w:val="21"/>
          <w:lang w:val="en-US" w:eastAsia="ru-RU"/>
        </w:rPr>
        <w:t> </w:t>
      </w:r>
      <w:r w:rsidRPr="00787175">
        <w:rPr>
          <w:rFonts w:ascii="Arial" w:eastAsia="Times New Roman" w:hAnsi="Arial" w:cs="Arial"/>
          <w:i/>
          <w:iCs/>
          <w:color w:val="555353"/>
          <w:sz w:val="21"/>
          <w:szCs w:val="21"/>
          <w:lang w:eastAsia="ru-RU"/>
        </w:rPr>
        <w:t>ночь</w:t>
      </w:r>
      <w:r w:rsidRPr="00787175">
        <w:rPr>
          <w:rFonts w:ascii="Arial" w:eastAsia="Times New Roman" w:hAnsi="Arial" w:cs="Arial"/>
          <w:i/>
          <w:iCs/>
          <w:color w:val="555353"/>
          <w:sz w:val="21"/>
          <w:szCs w:val="21"/>
          <w:lang w:val="en-US" w:eastAsia="ru-RU"/>
        </w:rPr>
        <w:t>.</w:t>
      </w:r>
    </w:p>
    <w:p w:rsidR="00787175" w:rsidRPr="00787175" w:rsidRDefault="00787175" w:rsidP="00787175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787175" w:rsidRPr="00787175" w:rsidRDefault="00787175" w:rsidP="007871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7175">
        <w:rPr>
          <w:b/>
          <w:bCs/>
          <w:color w:val="000000"/>
          <w:u w:val="single"/>
        </w:rPr>
        <w:t>1</w:t>
      </w:r>
      <w:r w:rsidRPr="00787175">
        <w:rPr>
          <w:color w:val="000000"/>
          <w:u w:val="single"/>
        </w:rPr>
        <w:t>. Образуйте предложения с помощью названных союзов.</w:t>
      </w:r>
    </w:p>
    <w:p w:rsidR="00787175" w:rsidRPr="00787175" w:rsidRDefault="00787175" w:rsidP="00787175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87175">
        <w:rPr>
          <w:color w:val="000000"/>
          <w:lang w:val="en-US"/>
        </w:rPr>
        <w:t xml:space="preserve">1. Die </w:t>
      </w:r>
      <w:proofErr w:type="spellStart"/>
      <w:r w:rsidRPr="00787175">
        <w:rPr>
          <w:color w:val="000000"/>
          <w:lang w:val="en-US"/>
        </w:rPr>
        <w:t>Eltern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machen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es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vor</w:t>
      </w:r>
      <w:proofErr w:type="spellEnd"/>
      <w:r w:rsidRPr="00787175">
        <w:rPr>
          <w:color w:val="000000"/>
          <w:lang w:val="en-US"/>
        </w:rPr>
        <w:t xml:space="preserve">; die Kinder </w:t>
      </w:r>
      <w:proofErr w:type="spellStart"/>
      <w:r w:rsidRPr="00787175">
        <w:rPr>
          <w:color w:val="000000"/>
          <w:lang w:val="en-US"/>
        </w:rPr>
        <w:t>machen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es</w:t>
      </w:r>
      <w:proofErr w:type="spellEnd"/>
      <w:r w:rsidRPr="00787175">
        <w:rPr>
          <w:color w:val="000000"/>
          <w:lang w:val="en-US"/>
        </w:rPr>
        <w:t xml:space="preserve"> oft </w:t>
      </w:r>
      <w:proofErr w:type="spellStart"/>
      <w:r w:rsidRPr="00787175">
        <w:rPr>
          <w:color w:val="000000"/>
          <w:lang w:val="en-US"/>
        </w:rPr>
        <w:t>nach</w:t>
      </w:r>
      <w:proofErr w:type="spellEnd"/>
      <w:r w:rsidRPr="00787175">
        <w:rPr>
          <w:color w:val="000000"/>
          <w:lang w:val="en-US"/>
        </w:rPr>
        <w:t xml:space="preserve">. 2. </w:t>
      </w:r>
      <w:proofErr w:type="spellStart"/>
      <w:r w:rsidRPr="00787175">
        <w:rPr>
          <w:color w:val="000000"/>
          <w:lang w:val="en-US"/>
        </w:rPr>
        <w:t>Er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kam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schnell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zurück</w:t>
      </w:r>
      <w:proofErr w:type="spellEnd"/>
      <w:r w:rsidRPr="00787175">
        <w:rPr>
          <w:color w:val="000000"/>
          <w:lang w:val="en-US"/>
        </w:rPr>
        <w:t xml:space="preserve">; man </w:t>
      </w:r>
      <w:proofErr w:type="spellStart"/>
      <w:r w:rsidRPr="00787175">
        <w:rPr>
          <w:color w:val="000000"/>
          <w:lang w:val="en-US"/>
        </w:rPr>
        <w:t>hatte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es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nicht</w:t>
      </w:r>
      <w:proofErr w:type="spellEnd"/>
      <w:r w:rsidRPr="00787175">
        <w:rPr>
          <w:color w:val="000000"/>
          <w:lang w:val="en-US"/>
        </w:rPr>
        <w:t xml:space="preserve"> (!) </w:t>
      </w:r>
      <w:proofErr w:type="spellStart"/>
      <w:r w:rsidRPr="00787175">
        <w:rPr>
          <w:color w:val="000000"/>
          <w:lang w:val="en-US"/>
        </w:rPr>
        <w:t>geglaubt</w:t>
      </w:r>
      <w:proofErr w:type="spellEnd"/>
      <w:r w:rsidRPr="00787175">
        <w:rPr>
          <w:color w:val="000000"/>
          <w:lang w:val="en-US"/>
        </w:rPr>
        <w:t>. 3. Die </w:t>
      </w:r>
      <w:proofErr w:type="spellStart"/>
      <w:r w:rsidRPr="00787175">
        <w:rPr>
          <w:color w:val="000000"/>
          <w:lang w:val="en-US"/>
        </w:rPr>
        <w:t>Glocken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sind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näher</w:t>
      </w:r>
      <w:proofErr w:type="spellEnd"/>
      <w:r w:rsidRPr="00787175">
        <w:rPr>
          <w:color w:val="000000"/>
          <w:lang w:val="en-US"/>
        </w:rPr>
        <w:t xml:space="preserve">; </w:t>
      </w:r>
      <w:proofErr w:type="spellStart"/>
      <w:r w:rsidRPr="00787175">
        <w:rPr>
          <w:color w:val="000000"/>
          <w:lang w:val="en-US"/>
        </w:rPr>
        <w:t>sie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klingen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lauter</w:t>
      </w:r>
      <w:proofErr w:type="spellEnd"/>
      <w:r w:rsidRPr="00787175">
        <w:rPr>
          <w:color w:val="000000"/>
          <w:lang w:val="en-US"/>
        </w:rPr>
        <w:t xml:space="preserve"> (je — </w:t>
      </w:r>
      <w:proofErr w:type="spellStart"/>
      <w:r w:rsidRPr="00787175">
        <w:rPr>
          <w:color w:val="000000"/>
          <w:lang w:val="en-US"/>
        </w:rPr>
        <w:t>desto</w:t>
      </w:r>
      <w:proofErr w:type="spellEnd"/>
      <w:r w:rsidRPr="00787175">
        <w:rPr>
          <w:color w:val="000000"/>
          <w:lang w:val="en-US"/>
        </w:rPr>
        <w:t xml:space="preserve">; </w:t>
      </w:r>
      <w:proofErr w:type="spellStart"/>
      <w:r w:rsidRPr="00787175">
        <w:rPr>
          <w:color w:val="000000"/>
          <w:lang w:val="en-US"/>
        </w:rPr>
        <w:t>achten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Sie</w:t>
      </w:r>
      <w:proofErr w:type="spellEnd"/>
      <w:r w:rsidRPr="00787175">
        <w:rPr>
          <w:color w:val="000000"/>
          <w:lang w:val="en-US"/>
        </w:rPr>
        <w:t xml:space="preserve"> auf die </w:t>
      </w:r>
      <w:proofErr w:type="spellStart"/>
      <w:proofErr w:type="gramStart"/>
      <w:r w:rsidRPr="00787175">
        <w:rPr>
          <w:color w:val="000000"/>
          <w:lang w:val="en-US"/>
        </w:rPr>
        <w:t>Wortstellung</w:t>
      </w:r>
      <w:proofErr w:type="spellEnd"/>
      <w:r w:rsidRPr="00787175">
        <w:rPr>
          <w:color w:val="000000"/>
          <w:lang w:val="en-US"/>
        </w:rPr>
        <w:t xml:space="preserve"> !</w:t>
      </w:r>
      <w:proofErr w:type="gramEnd"/>
      <w:r w:rsidRPr="00787175">
        <w:rPr>
          <w:color w:val="000000"/>
          <w:lang w:val="en-US"/>
        </w:rPr>
        <w:t xml:space="preserve">). 4. Der Herr </w:t>
      </w:r>
      <w:proofErr w:type="spellStart"/>
      <w:proofErr w:type="gramStart"/>
      <w:r w:rsidRPr="00787175">
        <w:rPr>
          <w:color w:val="000000"/>
          <w:lang w:val="en-US"/>
        </w:rPr>
        <w:t>arbeitet</w:t>
      </w:r>
      <w:proofErr w:type="spellEnd"/>
      <w:proofErr w:type="gram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fleissig</w:t>
      </w:r>
      <w:proofErr w:type="spellEnd"/>
      <w:r w:rsidRPr="00787175">
        <w:rPr>
          <w:color w:val="000000"/>
          <w:lang w:val="en-US"/>
        </w:rPr>
        <w:t>; der Knecht </w:t>
      </w:r>
      <w:proofErr w:type="spellStart"/>
      <w:r w:rsidRPr="00787175">
        <w:rPr>
          <w:color w:val="000000"/>
          <w:lang w:val="en-US"/>
        </w:rPr>
        <w:t>arbeitet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auch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fleissig</w:t>
      </w:r>
      <w:proofErr w:type="spellEnd"/>
      <w:r w:rsidRPr="00787175">
        <w:rPr>
          <w:color w:val="000000"/>
          <w:lang w:val="en-US"/>
        </w:rPr>
        <w:t xml:space="preserve">. 5. </w:t>
      </w:r>
      <w:proofErr w:type="spellStart"/>
      <w:r w:rsidRPr="00787175">
        <w:rPr>
          <w:color w:val="000000"/>
          <w:lang w:val="en-US"/>
        </w:rPr>
        <w:t>Ein</w:t>
      </w:r>
      <w:proofErr w:type="spellEnd"/>
      <w:r w:rsidRPr="00787175">
        <w:rPr>
          <w:color w:val="000000"/>
          <w:lang w:val="en-US"/>
        </w:rPr>
        <w:t xml:space="preserve"> Mensch hat </w:t>
      </w:r>
      <w:proofErr w:type="spellStart"/>
      <w:r w:rsidRPr="00787175">
        <w:rPr>
          <w:color w:val="000000"/>
          <w:lang w:val="en-US"/>
        </w:rPr>
        <w:t>viel</w:t>
      </w:r>
      <w:proofErr w:type="spellEnd"/>
      <w:r w:rsidRPr="00787175">
        <w:rPr>
          <w:color w:val="000000"/>
          <w:lang w:val="en-US"/>
        </w:rPr>
        <w:t xml:space="preserve"> Geld; </w:t>
      </w:r>
      <w:proofErr w:type="spellStart"/>
      <w:r w:rsidRPr="00787175">
        <w:rPr>
          <w:color w:val="000000"/>
          <w:lang w:val="en-US"/>
        </w:rPr>
        <w:t>er</w:t>
      </w:r>
      <w:proofErr w:type="spellEnd"/>
      <w:r w:rsidRPr="00787175">
        <w:rPr>
          <w:color w:val="000000"/>
          <w:lang w:val="en-US"/>
        </w:rPr>
        <w:t xml:space="preserve"> will </w:t>
      </w:r>
      <w:proofErr w:type="spellStart"/>
      <w:r w:rsidRPr="00787175">
        <w:rPr>
          <w:color w:val="000000"/>
          <w:lang w:val="en-US"/>
        </w:rPr>
        <w:t>immer</w:t>
      </w:r>
      <w:proofErr w:type="spellEnd"/>
      <w:r w:rsidRPr="00787175">
        <w:rPr>
          <w:color w:val="000000"/>
          <w:lang w:val="en-US"/>
        </w:rPr>
        <w:t> </w:t>
      </w:r>
      <w:proofErr w:type="spellStart"/>
      <w:r w:rsidRPr="00787175">
        <w:rPr>
          <w:color w:val="000000"/>
          <w:lang w:val="en-US"/>
        </w:rPr>
        <w:t>mehr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haben</w:t>
      </w:r>
      <w:proofErr w:type="spellEnd"/>
      <w:r w:rsidRPr="00787175">
        <w:rPr>
          <w:color w:val="000000"/>
          <w:lang w:val="en-US"/>
        </w:rPr>
        <w:t xml:space="preserve">. 6. Die </w:t>
      </w:r>
      <w:proofErr w:type="spellStart"/>
      <w:r w:rsidRPr="00787175">
        <w:rPr>
          <w:color w:val="000000"/>
          <w:lang w:val="en-US"/>
        </w:rPr>
        <w:t>Saat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proofErr w:type="gramStart"/>
      <w:r w:rsidRPr="00787175">
        <w:rPr>
          <w:color w:val="000000"/>
          <w:lang w:val="en-US"/>
        </w:rPr>
        <w:t>ist</w:t>
      </w:r>
      <w:proofErr w:type="spellEnd"/>
      <w:proofErr w:type="gramEnd"/>
      <w:r w:rsidRPr="00787175">
        <w:rPr>
          <w:color w:val="000000"/>
          <w:lang w:val="en-US"/>
        </w:rPr>
        <w:t xml:space="preserve"> gut; die </w:t>
      </w:r>
      <w:proofErr w:type="spellStart"/>
      <w:r w:rsidRPr="00787175">
        <w:rPr>
          <w:color w:val="000000"/>
          <w:lang w:val="en-US"/>
        </w:rPr>
        <w:t>Ernte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ist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auch</w:t>
      </w:r>
      <w:proofErr w:type="spellEnd"/>
      <w:r w:rsidRPr="00787175">
        <w:rPr>
          <w:color w:val="000000"/>
          <w:lang w:val="en-US"/>
        </w:rPr>
        <w:t xml:space="preserve"> gut. 7. Die </w:t>
      </w:r>
      <w:proofErr w:type="spellStart"/>
      <w:r w:rsidRPr="00787175">
        <w:rPr>
          <w:color w:val="000000"/>
          <w:lang w:val="en-US"/>
        </w:rPr>
        <w:t>Arbeit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proofErr w:type="gramStart"/>
      <w:r w:rsidRPr="00787175">
        <w:rPr>
          <w:color w:val="000000"/>
          <w:lang w:val="en-US"/>
        </w:rPr>
        <w:t>ist</w:t>
      </w:r>
      <w:proofErr w:type="spellEnd"/>
      <w:proofErr w:type="gram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schwerer</w:t>
      </w:r>
      <w:proofErr w:type="spellEnd"/>
      <w:r w:rsidRPr="00787175">
        <w:rPr>
          <w:color w:val="000000"/>
          <w:lang w:val="en-US"/>
        </w:rPr>
        <w:t xml:space="preserve">; die </w:t>
      </w:r>
      <w:proofErr w:type="spellStart"/>
      <w:r w:rsidRPr="00787175">
        <w:rPr>
          <w:color w:val="000000"/>
          <w:lang w:val="en-US"/>
        </w:rPr>
        <w:t>Freude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über</w:t>
      </w:r>
      <w:proofErr w:type="spellEnd"/>
      <w:r w:rsidRPr="00787175">
        <w:rPr>
          <w:color w:val="000000"/>
          <w:lang w:val="en-US"/>
        </w:rPr>
        <w:t xml:space="preserve"> den </w:t>
      </w:r>
      <w:proofErr w:type="spellStart"/>
      <w:r w:rsidRPr="00787175">
        <w:rPr>
          <w:color w:val="000000"/>
          <w:lang w:val="en-US"/>
        </w:rPr>
        <w:t>Erfolg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ist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grösser</w:t>
      </w:r>
      <w:proofErr w:type="spellEnd"/>
      <w:r w:rsidRPr="00787175">
        <w:rPr>
          <w:color w:val="000000"/>
          <w:lang w:val="en-US"/>
        </w:rPr>
        <w:t>. 8. Die </w:t>
      </w:r>
      <w:proofErr w:type="spellStart"/>
      <w:r w:rsidRPr="00787175">
        <w:rPr>
          <w:color w:val="000000"/>
          <w:lang w:val="en-US"/>
        </w:rPr>
        <w:t>Reise</w:t>
      </w:r>
      <w:proofErr w:type="spellEnd"/>
      <w:r w:rsidRPr="00787175">
        <w:rPr>
          <w:color w:val="000000"/>
          <w:lang w:val="en-US"/>
        </w:rPr>
        <w:t xml:space="preserve"> war </w:t>
      </w:r>
      <w:proofErr w:type="spellStart"/>
      <w:r w:rsidRPr="00787175">
        <w:rPr>
          <w:color w:val="000000"/>
          <w:lang w:val="en-US"/>
        </w:rPr>
        <w:t>billig</w:t>
      </w:r>
      <w:proofErr w:type="spellEnd"/>
      <w:r w:rsidRPr="00787175">
        <w:rPr>
          <w:color w:val="000000"/>
          <w:lang w:val="en-US"/>
        </w:rPr>
        <w:t xml:space="preserve">; </w:t>
      </w:r>
      <w:proofErr w:type="spellStart"/>
      <w:r w:rsidRPr="00787175">
        <w:rPr>
          <w:color w:val="000000"/>
          <w:lang w:val="en-US"/>
        </w:rPr>
        <w:t>ich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hatte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es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nicht</w:t>
      </w:r>
      <w:proofErr w:type="spellEnd"/>
      <w:r w:rsidRPr="00787175">
        <w:rPr>
          <w:color w:val="000000"/>
          <w:lang w:val="en-US"/>
        </w:rPr>
        <w:t xml:space="preserve"> (!) </w:t>
      </w:r>
      <w:proofErr w:type="spellStart"/>
      <w:r w:rsidRPr="00787175">
        <w:rPr>
          <w:color w:val="000000"/>
          <w:lang w:val="en-US"/>
        </w:rPr>
        <w:t>erwartet</w:t>
      </w:r>
      <w:proofErr w:type="spellEnd"/>
      <w:r w:rsidRPr="00787175">
        <w:rPr>
          <w:color w:val="000000"/>
          <w:lang w:val="en-US"/>
        </w:rPr>
        <w:t xml:space="preserve">. 9. Die </w:t>
      </w:r>
      <w:proofErr w:type="spellStart"/>
      <w:r w:rsidRPr="00787175">
        <w:rPr>
          <w:color w:val="000000"/>
          <w:lang w:val="en-US"/>
        </w:rPr>
        <w:t>Sonne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steigt</w:t>
      </w:r>
      <w:proofErr w:type="spellEnd"/>
      <w:r w:rsidRPr="00787175">
        <w:rPr>
          <w:color w:val="000000"/>
          <w:lang w:val="en-US"/>
        </w:rPr>
        <w:t> </w:t>
      </w:r>
      <w:proofErr w:type="spellStart"/>
      <w:r w:rsidRPr="00787175">
        <w:rPr>
          <w:color w:val="000000"/>
          <w:lang w:val="en-US"/>
        </w:rPr>
        <w:t>höher</w:t>
      </w:r>
      <w:proofErr w:type="spellEnd"/>
      <w:r w:rsidRPr="00787175">
        <w:rPr>
          <w:color w:val="000000"/>
          <w:lang w:val="en-US"/>
        </w:rPr>
        <w:t xml:space="preserve"> am </w:t>
      </w:r>
      <w:proofErr w:type="spellStart"/>
      <w:r w:rsidRPr="00787175">
        <w:rPr>
          <w:color w:val="000000"/>
          <w:lang w:val="en-US"/>
        </w:rPr>
        <w:t>Himmel</w:t>
      </w:r>
      <w:proofErr w:type="spellEnd"/>
      <w:r w:rsidRPr="00787175">
        <w:rPr>
          <w:color w:val="000000"/>
          <w:lang w:val="en-US"/>
        </w:rPr>
        <w:t xml:space="preserve">; die </w:t>
      </w:r>
      <w:proofErr w:type="spellStart"/>
      <w:r w:rsidRPr="00787175">
        <w:rPr>
          <w:color w:val="000000"/>
          <w:lang w:val="en-US"/>
        </w:rPr>
        <w:t>Tage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werden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länger</w:t>
      </w:r>
      <w:proofErr w:type="spellEnd"/>
      <w:r w:rsidRPr="00787175">
        <w:rPr>
          <w:color w:val="000000"/>
          <w:lang w:val="en-US"/>
        </w:rPr>
        <w:t xml:space="preserve">. 10. Man </w:t>
      </w:r>
      <w:proofErr w:type="spellStart"/>
      <w:r w:rsidRPr="00787175">
        <w:rPr>
          <w:color w:val="000000"/>
          <w:lang w:val="en-US"/>
        </w:rPr>
        <w:t>steigt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tiefer</w:t>
      </w:r>
      <w:proofErr w:type="spellEnd"/>
      <w:r w:rsidRPr="00787175">
        <w:rPr>
          <w:color w:val="000000"/>
          <w:lang w:val="en-US"/>
        </w:rPr>
        <w:t xml:space="preserve"> in das </w:t>
      </w:r>
      <w:proofErr w:type="spellStart"/>
      <w:r w:rsidRPr="00787175">
        <w:rPr>
          <w:color w:val="000000"/>
          <w:lang w:val="en-US"/>
        </w:rPr>
        <w:t>Innere</w:t>
      </w:r>
      <w:proofErr w:type="spellEnd"/>
      <w:r w:rsidRPr="00787175">
        <w:rPr>
          <w:color w:val="000000"/>
          <w:lang w:val="en-US"/>
        </w:rPr>
        <w:t xml:space="preserve"> der </w:t>
      </w:r>
      <w:proofErr w:type="spellStart"/>
      <w:r w:rsidRPr="00787175">
        <w:rPr>
          <w:color w:val="000000"/>
          <w:lang w:val="en-US"/>
        </w:rPr>
        <w:t>Erde</w:t>
      </w:r>
      <w:proofErr w:type="spellEnd"/>
      <w:r w:rsidRPr="00787175">
        <w:rPr>
          <w:color w:val="000000"/>
          <w:lang w:val="en-US"/>
        </w:rPr>
        <w:t xml:space="preserve">; die </w:t>
      </w:r>
      <w:proofErr w:type="spellStart"/>
      <w:r w:rsidRPr="00787175">
        <w:rPr>
          <w:color w:val="000000"/>
          <w:lang w:val="en-US"/>
        </w:rPr>
        <w:t>Temperatur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wird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heisser</w:t>
      </w:r>
      <w:proofErr w:type="spellEnd"/>
      <w:r w:rsidRPr="00787175">
        <w:rPr>
          <w:color w:val="000000"/>
          <w:lang w:val="en-US"/>
        </w:rPr>
        <w:t>.</w:t>
      </w:r>
    </w:p>
    <w:p w:rsidR="00787175" w:rsidRPr="00787175" w:rsidRDefault="00787175" w:rsidP="007871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7175">
        <w:rPr>
          <w:b/>
          <w:bCs/>
          <w:color w:val="000000"/>
          <w:u w:val="single"/>
        </w:rPr>
        <w:t>2</w:t>
      </w:r>
      <w:r w:rsidRPr="00787175">
        <w:rPr>
          <w:color w:val="000000"/>
          <w:u w:val="single"/>
        </w:rPr>
        <w:t>. Образуйте предложения с теми же союзами.</w:t>
      </w:r>
    </w:p>
    <w:p w:rsidR="00787175" w:rsidRPr="00787175" w:rsidRDefault="00787175" w:rsidP="00787175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87175">
        <w:rPr>
          <w:color w:val="000000"/>
          <w:lang w:val="en-US"/>
        </w:rPr>
        <w:t xml:space="preserve">1. Du </w:t>
      </w:r>
      <w:proofErr w:type="spellStart"/>
      <w:r w:rsidRPr="00787175">
        <w:rPr>
          <w:color w:val="000000"/>
          <w:lang w:val="en-US"/>
        </w:rPr>
        <w:t>bist</w:t>
      </w:r>
      <w:proofErr w:type="spellEnd"/>
      <w:r w:rsidRPr="00787175">
        <w:rPr>
          <w:color w:val="000000"/>
          <w:lang w:val="en-US"/>
        </w:rPr>
        <w:t xml:space="preserve"> gut </w:t>
      </w:r>
      <w:proofErr w:type="spellStart"/>
      <w:r w:rsidRPr="00787175">
        <w:rPr>
          <w:color w:val="000000"/>
          <w:lang w:val="en-US"/>
        </w:rPr>
        <w:t>zu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mir</w:t>
      </w:r>
      <w:proofErr w:type="spellEnd"/>
      <w:r w:rsidRPr="00787175">
        <w:rPr>
          <w:color w:val="000000"/>
          <w:lang w:val="en-US"/>
        </w:rPr>
        <w:t xml:space="preserve">, </w:t>
      </w:r>
      <w:proofErr w:type="spellStart"/>
      <w:r w:rsidRPr="00787175">
        <w:rPr>
          <w:color w:val="000000"/>
          <w:lang w:val="en-US"/>
        </w:rPr>
        <w:t>deshalb</w:t>
      </w:r>
      <w:proofErr w:type="spellEnd"/>
      <w:r w:rsidRPr="00787175">
        <w:rPr>
          <w:color w:val="000000"/>
          <w:lang w:val="en-US"/>
        </w:rPr>
        <w:t xml:space="preserve"> bin </w:t>
      </w:r>
      <w:proofErr w:type="spellStart"/>
      <w:r w:rsidRPr="00787175">
        <w:rPr>
          <w:color w:val="000000"/>
          <w:lang w:val="en-US"/>
        </w:rPr>
        <w:t>ich</w:t>
      </w:r>
      <w:proofErr w:type="spellEnd"/>
      <w:r w:rsidRPr="00787175">
        <w:rPr>
          <w:color w:val="000000"/>
          <w:lang w:val="en-US"/>
        </w:rPr>
        <w:t xml:space="preserve"> gut </w:t>
      </w:r>
      <w:proofErr w:type="spellStart"/>
      <w:r w:rsidRPr="00787175">
        <w:rPr>
          <w:color w:val="000000"/>
          <w:lang w:val="en-US"/>
        </w:rPr>
        <w:t>zu</w:t>
      </w:r>
      <w:proofErr w:type="spellEnd"/>
      <w:r w:rsidRPr="00787175">
        <w:rPr>
          <w:color w:val="000000"/>
          <w:lang w:val="en-US"/>
        </w:rPr>
        <w:t xml:space="preserve"> dir. 2. Der </w:t>
      </w:r>
      <w:proofErr w:type="spellStart"/>
      <w:r w:rsidRPr="00787175">
        <w:rPr>
          <w:color w:val="000000"/>
          <w:lang w:val="en-US"/>
        </w:rPr>
        <w:t>jüngere</w:t>
      </w:r>
      <w:proofErr w:type="spellEnd"/>
      <w:r w:rsidRPr="00787175">
        <w:rPr>
          <w:color w:val="000000"/>
          <w:lang w:val="en-US"/>
        </w:rPr>
        <w:t xml:space="preserve"> Mensch </w:t>
      </w:r>
      <w:proofErr w:type="spellStart"/>
      <w:proofErr w:type="gramStart"/>
      <w:r w:rsidRPr="00787175">
        <w:rPr>
          <w:color w:val="000000"/>
          <w:lang w:val="en-US"/>
        </w:rPr>
        <w:t>ist</w:t>
      </w:r>
      <w:proofErr w:type="spellEnd"/>
      <w:proofErr w:type="gram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hoffnungsvoller</w:t>
      </w:r>
      <w:proofErr w:type="spellEnd"/>
      <w:r w:rsidRPr="00787175">
        <w:rPr>
          <w:color w:val="000000"/>
          <w:lang w:val="en-US"/>
        </w:rPr>
        <w:t xml:space="preserve">. 3. Das </w:t>
      </w:r>
      <w:proofErr w:type="spellStart"/>
      <w:r w:rsidRPr="00787175">
        <w:rPr>
          <w:color w:val="000000"/>
          <w:lang w:val="en-US"/>
        </w:rPr>
        <w:t>Wasserflugzeug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erhob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sich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unvermutet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schnell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vom</w:t>
      </w:r>
      <w:proofErr w:type="spellEnd"/>
      <w:r w:rsidRPr="00787175">
        <w:rPr>
          <w:color w:val="000000"/>
          <w:lang w:val="en-US"/>
        </w:rPr>
        <w:t xml:space="preserve"> See. 4. Die </w:t>
      </w:r>
      <w:proofErr w:type="spellStart"/>
      <w:r w:rsidRPr="00787175">
        <w:rPr>
          <w:color w:val="000000"/>
          <w:lang w:val="en-US"/>
        </w:rPr>
        <w:t>älteren</w:t>
      </w:r>
      <w:proofErr w:type="spellEnd"/>
      <w:r w:rsidRPr="00787175">
        <w:rPr>
          <w:color w:val="000000"/>
          <w:lang w:val="en-US"/>
        </w:rPr>
        <w:t xml:space="preserve"> Menschen </w:t>
      </w:r>
      <w:proofErr w:type="spellStart"/>
      <w:proofErr w:type="gramStart"/>
      <w:r w:rsidRPr="00787175">
        <w:rPr>
          <w:color w:val="000000"/>
          <w:lang w:val="en-US"/>
        </w:rPr>
        <w:t>sind</w:t>
      </w:r>
      <w:proofErr w:type="spellEnd"/>
      <w:proofErr w:type="gramEnd"/>
      <w:r w:rsidRPr="00787175">
        <w:rPr>
          <w:color w:val="000000"/>
          <w:lang w:val="en-US"/>
        </w:rPr>
        <w:t xml:space="preserve"> die </w:t>
      </w:r>
      <w:proofErr w:type="spellStart"/>
      <w:r w:rsidRPr="00787175">
        <w:rPr>
          <w:color w:val="000000"/>
          <w:lang w:val="en-US"/>
        </w:rPr>
        <w:t>vernünftigeren</w:t>
      </w:r>
      <w:proofErr w:type="spellEnd"/>
      <w:r w:rsidRPr="00787175">
        <w:rPr>
          <w:color w:val="000000"/>
          <w:lang w:val="en-US"/>
        </w:rPr>
        <w:t xml:space="preserve">. 5. </w:t>
      </w:r>
      <w:proofErr w:type="spellStart"/>
      <w:r w:rsidRPr="00787175">
        <w:rPr>
          <w:color w:val="000000"/>
          <w:lang w:val="en-US"/>
        </w:rPr>
        <w:t>Wenn</w:t>
      </w:r>
      <w:proofErr w:type="spellEnd"/>
      <w:r w:rsidRPr="00787175">
        <w:rPr>
          <w:color w:val="000000"/>
          <w:lang w:val="en-US"/>
        </w:rPr>
        <w:t xml:space="preserve"> die </w:t>
      </w:r>
      <w:proofErr w:type="spellStart"/>
      <w:r w:rsidRPr="00787175">
        <w:rPr>
          <w:color w:val="000000"/>
          <w:lang w:val="en-US"/>
        </w:rPr>
        <w:t>Arbeit</w:t>
      </w:r>
      <w:proofErr w:type="spellEnd"/>
      <w:r w:rsidRPr="00787175">
        <w:rPr>
          <w:color w:val="000000"/>
          <w:lang w:val="en-US"/>
        </w:rPr>
        <w:t xml:space="preserve"> gut </w:t>
      </w:r>
      <w:proofErr w:type="spellStart"/>
      <w:proofErr w:type="gramStart"/>
      <w:r w:rsidRPr="00787175">
        <w:rPr>
          <w:color w:val="000000"/>
          <w:lang w:val="en-US"/>
        </w:rPr>
        <w:t>ist</w:t>
      </w:r>
      <w:proofErr w:type="spellEnd"/>
      <w:proofErr w:type="gramEnd"/>
      <w:r w:rsidRPr="00787175">
        <w:rPr>
          <w:color w:val="000000"/>
          <w:lang w:val="en-US"/>
        </w:rPr>
        <w:t xml:space="preserve">, </w:t>
      </w:r>
      <w:proofErr w:type="spellStart"/>
      <w:r w:rsidRPr="00787175">
        <w:rPr>
          <w:color w:val="000000"/>
          <w:lang w:val="en-US"/>
        </w:rPr>
        <w:t>ist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auch</w:t>
      </w:r>
      <w:proofErr w:type="spellEnd"/>
      <w:r w:rsidRPr="00787175">
        <w:rPr>
          <w:color w:val="000000"/>
          <w:lang w:val="en-US"/>
        </w:rPr>
        <w:t xml:space="preserve"> der </w:t>
      </w:r>
      <w:proofErr w:type="spellStart"/>
      <w:r w:rsidRPr="00787175">
        <w:rPr>
          <w:color w:val="000000"/>
          <w:lang w:val="en-US"/>
        </w:rPr>
        <w:t>Lohn</w:t>
      </w:r>
      <w:proofErr w:type="spellEnd"/>
      <w:r w:rsidRPr="00787175">
        <w:rPr>
          <w:color w:val="000000"/>
          <w:lang w:val="en-US"/>
        </w:rPr>
        <w:t xml:space="preserve"> gut. 6. Der </w:t>
      </w:r>
      <w:proofErr w:type="spellStart"/>
      <w:r w:rsidRPr="00787175">
        <w:rPr>
          <w:color w:val="000000"/>
          <w:lang w:val="en-US"/>
        </w:rPr>
        <w:t>Erfolg</w:t>
      </w:r>
      <w:proofErr w:type="spellEnd"/>
      <w:r w:rsidRPr="00787175">
        <w:rPr>
          <w:color w:val="000000"/>
          <w:lang w:val="en-US"/>
        </w:rPr>
        <w:t xml:space="preserve"> der Expedition war </w:t>
      </w:r>
      <w:proofErr w:type="spellStart"/>
      <w:r w:rsidRPr="00787175">
        <w:rPr>
          <w:color w:val="000000"/>
          <w:lang w:val="en-US"/>
        </w:rPr>
        <w:t>über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Erwarten</w:t>
      </w:r>
      <w:proofErr w:type="spellEnd"/>
      <w:r w:rsidRPr="00787175">
        <w:rPr>
          <w:color w:val="000000"/>
          <w:lang w:val="en-US"/>
        </w:rPr>
        <w:t xml:space="preserve"> gut. 7. </w:t>
      </w:r>
      <w:proofErr w:type="spellStart"/>
      <w:r w:rsidRPr="00787175">
        <w:rPr>
          <w:color w:val="000000"/>
          <w:lang w:val="en-US"/>
        </w:rPr>
        <w:t>Grössere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Hitze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macht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stärkeren</w:t>
      </w:r>
      <w:proofErr w:type="spellEnd"/>
      <w:r w:rsidRPr="00787175">
        <w:rPr>
          <w:color w:val="000000"/>
          <w:lang w:val="en-US"/>
        </w:rPr>
        <w:t xml:space="preserve"> Durst. 8. Die </w:t>
      </w:r>
      <w:proofErr w:type="spellStart"/>
      <w:r w:rsidRPr="00787175">
        <w:rPr>
          <w:color w:val="000000"/>
          <w:lang w:val="en-US"/>
        </w:rPr>
        <w:t>Antwort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richtet</w:t>
      </w:r>
      <w:proofErr w:type="spellEnd"/>
      <w:r w:rsidRPr="00787175">
        <w:rPr>
          <w:color w:val="000000"/>
          <w:lang w:val="en-US"/>
        </w:rPr>
        <w:t> </w:t>
      </w:r>
      <w:proofErr w:type="spellStart"/>
      <w:r w:rsidRPr="00787175">
        <w:rPr>
          <w:color w:val="000000"/>
          <w:lang w:val="en-US"/>
        </w:rPr>
        <w:t>sich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nach</w:t>
      </w:r>
      <w:proofErr w:type="spellEnd"/>
      <w:r w:rsidRPr="00787175">
        <w:rPr>
          <w:color w:val="000000"/>
          <w:lang w:val="en-US"/>
        </w:rPr>
        <w:t xml:space="preserve"> der </w:t>
      </w:r>
      <w:proofErr w:type="spellStart"/>
      <w:r w:rsidRPr="00787175">
        <w:rPr>
          <w:color w:val="000000"/>
          <w:lang w:val="en-US"/>
        </w:rPr>
        <w:t>Frage</w:t>
      </w:r>
      <w:proofErr w:type="spellEnd"/>
      <w:r w:rsidRPr="00787175">
        <w:rPr>
          <w:color w:val="000000"/>
          <w:lang w:val="en-US"/>
        </w:rPr>
        <w:t xml:space="preserve">. 9. Die von der </w:t>
      </w:r>
      <w:proofErr w:type="spellStart"/>
      <w:r w:rsidRPr="00787175">
        <w:rPr>
          <w:color w:val="000000"/>
          <w:lang w:val="en-US"/>
        </w:rPr>
        <w:t>Sonne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entfernteren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Planeten</w:t>
      </w:r>
      <w:proofErr w:type="spellEnd"/>
      <w:r w:rsidRPr="00787175">
        <w:rPr>
          <w:color w:val="000000"/>
          <w:lang w:val="en-US"/>
        </w:rPr>
        <w:t> </w:t>
      </w:r>
      <w:proofErr w:type="spellStart"/>
      <w:r w:rsidRPr="00787175">
        <w:rPr>
          <w:color w:val="000000"/>
          <w:lang w:val="en-US"/>
        </w:rPr>
        <w:t>haben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grössere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Umlaufzeiten</w:t>
      </w:r>
      <w:proofErr w:type="spellEnd"/>
      <w:r w:rsidRPr="00787175">
        <w:rPr>
          <w:color w:val="000000"/>
          <w:lang w:val="en-US"/>
        </w:rPr>
        <w:t xml:space="preserve">. 10. Seine </w:t>
      </w:r>
      <w:proofErr w:type="spellStart"/>
      <w:r w:rsidRPr="00787175">
        <w:rPr>
          <w:color w:val="000000"/>
          <w:lang w:val="en-US"/>
        </w:rPr>
        <w:t>Forschritte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übersteigen</w:t>
      </w:r>
      <w:proofErr w:type="spellEnd"/>
      <w:r w:rsidRPr="00787175">
        <w:rPr>
          <w:color w:val="000000"/>
          <w:lang w:val="en-US"/>
        </w:rPr>
        <w:t> </w:t>
      </w:r>
      <w:proofErr w:type="spellStart"/>
      <w:r w:rsidRPr="00787175">
        <w:rPr>
          <w:color w:val="000000"/>
          <w:lang w:val="en-US"/>
        </w:rPr>
        <w:t>alle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Erwartungen</w:t>
      </w:r>
      <w:proofErr w:type="spellEnd"/>
      <w:r w:rsidRPr="00787175">
        <w:rPr>
          <w:color w:val="000000"/>
          <w:lang w:val="en-US"/>
        </w:rPr>
        <w:t>.</w:t>
      </w:r>
    </w:p>
    <w:p w:rsidR="00787175" w:rsidRPr="00787175" w:rsidRDefault="00787175" w:rsidP="00787175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87175">
        <w:rPr>
          <w:b/>
          <w:bCs/>
          <w:color w:val="000000"/>
          <w:u w:val="single"/>
          <w:lang w:val="en-US"/>
        </w:rPr>
        <w:t>3</w:t>
      </w:r>
      <w:r w:rsidRPr="00787175">
        <w:rPr>
          <w:color w:val="000000"/>
          <w:u w:val="single"/>
          <w:lang w:val="en-US"/>
        </w:rPr>
        <w:t>.</w:t>
      </w:r>
      <w:r w:rsidRPr="00787175">
        <w:rPr>
          <w:color w:val="000000"/>
          <w:u w:val="single"/>
        </w:rPr>
        <w:t>Переведите</w:t>
      </w:r>
      <w:r w:rsidRPr="00787175">
        <w:rPr>
          <w:color w:val="000000"/>
          <w:u w:val="single"/>
          <w:lang w:val="en-US"/>
        </w:rPr>
        <w:t> </w:t>
      </w:r>
      <w:r w:rsidRPr="00787175">
        <w:rPr>
          <w:color w:val="000000"/>
          <w:u w:val="single"/>
        </w:rPr>
        <w:t>предложения</w:t>
      </w:r>
      <w:r w:rsidRPr="00787175">
        <w:rPr>
          <w:color w:val="000000"/>
          <w:u w:val="single"/>
          <w:lang w:val="en-US"/>
        </w:rPr>
        <w:t>:</w:t>
      </w:r>
    </w:p>
    <w:p w:rsidR="00787175" w:rsidRPr="00787175" w:rsidRDefault="00787175" w:rsidP="00787175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87175">
        <w:rPr>
          <w:color w:val="000000"/>
          <w:lang w:val="en-US"/>
        </w:rPr>
        <w:t xml:space="preserve">a) Der </w:t>
      </w:r>
      <w:proofErr w:type="spellStart"/>
      <w:r w:rsidRPr="00787175">
        <w:rPr>
          <w:color w:val="000000"/>
          <w:lang w:val="en-US"/>
        </w:rPr>
        <w:t>Angeklagte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vernielt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sich</w:t>
      </w:r>
      <w:proofErr w:type="spellEnd"/>
      <w:r w:rsidRPr="00787175">
        <w:rPr>
          <w:color w:val="000000"/>
          <w:lang w:val="en-US"/>
        </w:rPr>
        <w:t> </w:t>
      </w:r>
      <w:proofErr w:type="spellStart"/>
      <w:r w:rsidRPr="00787175">
        <w:rPr>
          <w:color w:val="000000"/>
          <w:lang w:val="en-US"/>
        </w:rPr>
        <w:t>ganz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proofErr w:type="gramStart"/>
      <w:r w:rsidRPr="00787175">
        <w:rPr>
          <w:color w:val="000000"/>
          <w:lang w:val="en-US"/>
        </w:rPr>
        <w:t>anders</w:t>
      </w:r>
      <w:proofErr w:type="spellEnd"/>
      <w:proofErr w:type="gramEnd"/>
      <w:r w:rsidRPr="00787175">
        <w:rPr>
          <w:color w:val="000000"/>
          <w:lang w:val="en-US"/>
        </w:rPr>
        <w:t>, </w:t>
      </w:r>
      <w:proofErr w:type="spellStart"/>
      <w:r w:rsidRPr="00787175">
        <w:rPr>
          <w:i/>
          <w:iCs/>
          <w:color w:val="000000"/>
          <w:lang w:val="en-US"/>
        </w:rPr>
        <w:t>als</w:t>
      </w:r>
      <w:proofErr w:type="spellEnd"/>
      <w:r w:rsidRPr="00787175">
        <w:rPr>
          <w:i/>
          <w:iCs/>
          <w:color w:val="000000"/>
          <w:lang w:val="en-US"/>
        </w:rPr>
        <w:t> </w:t>
      </w:r>
      <w:proofErr w:type="spellStart"/>
      <w:r w:rsidRPr="00787175">
        <w:rPr>
          <w:color w:val="000000"/>
          <w:lang w:val="en-US"/>
        </w:rPr>
        <w:t>wir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uns</w:t>
      </w:r>
      <w:proofErr w:type="spellEnd"/>
      <w:r w:rsidRPr="00787175">
        <w:rPr>
          <w:color w:val="000000"/>
          <w:lang w:val="en-US"/>
        </w:rPr>
        <w:t> </w:t>
      </w:r>
      <w:proofErr w:type="spellStart"/>
      <w:r w:rsidRPr="00787175">
        <w:rPr>
          <w:color w:val="000000"/>
          <w:lang w:val="en-US"/>
        </w:rPr>
        <w:t>vorgestellt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hatten</w:t>
      </w:r>
      <w:proofErr w:type="spellEnd"/>
      <w:r w:rsidRPr="00787175">
        <w:rPr>
          <w:color w:val="000000"/>
          <w:lang w:val="en-US"/>
        </w:rPr>
        <w:t>.</w:t>
      </w:r>
    </w:p>
    <w:p w:rsidR="00787175" w:rsidRPr="00787175" w:rsidRDefault="00787175" w:rsidP="00787175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87175">
        <w:rPr>
          <w:color w:val="000000"/>
          <w:lang w:val="en-US"/>
        </w:rPr>
        <w:lastRenderedPageBreak/>
        <w:t>b) </w:t>
      </w:r>
      <w:proofErr w:type="spellStart"/>
      <w:r w:rsidRPr="00787175">
        <w:rPr>
          <w:color w:val="000000"/>
          <w:lang w:val="en-US"/>
        </w:rPr>
        <w:t>Er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sieht</w:t>
      </w:r>
      <w:proofErr w:type="spellEnd"/>
      <w:r w:rsidRPr="00787175">
        <w:rPr>
          <w:color w:val="000000"/>
          <w:lang w:val="en-US"/>
        </w:rPr>
        <w:t> </w:t>
      </w:r>
      <w:r w:rsidRPr="00787175">
        <w:rPr>
          <w:i/>
          <w:iCs/>
          <w:color w:val="000000"/>
          <w:lang w:val="en-US"/>
        </w:rPr>
        <w:t>(</w:t>
      </w:r>
      <w:proofErr w:type="spellStart"/>
      <w:r w:rsidRPr="00787175">
        <w:rPr>
          <w:i/>
          <w:iCs/>
          <w:color w:val="000000"/>
          <w:lang w:val="en-US"/>
        </w:rPr>
        <w:t>genaa</w:t>
      </w:r>
      <w:proofErr w:type="spellEnd"/>
      <w:proofErr w:type="gramStart"/>
      <w:r w:rsidRPr="00787175">
        <w:rPr>
          <w:i/>
          <w:iCs/>
          <w:color w:val="000000"/>
          <w:lang w:val="en-US"/>
        </w:rPr>
        <w:t>)so</w:t>
      </w:r>
      <w:proofErr w:type="gramEnd"/>
      <w:r w:rsidRPr="00787175">
        <w:rPr>
          <w:i/>
          <w:iCs/>
          <w:color w:val="000000"/>
          <w:lang w:val="en-US"/>
        </w:rPr>
        <w:t> </w:t>
      </w:r>
      <w:proofErr w:type="spellStart"/>
      <w:r w:rsidRPr="00787175">
        <w:rPr>
          <w:color w:val="000000"/>
          <w:lang w:val="en-US"/>
        </w:rPr>
        <w:t>aus</w:t>
      </w:r>
      <w:proofErr w:type="spellEnd"/>
      <w:r w:rsidRPr="00787175">
        <w:rPr>
          <w:color w:val="000000"/>
          <w:vertAlign w:val="subscript"/>
          <w:lang w:val="en-US"/>
        </w:rPr>
        <w:t>;</w:t>
      </w:r>
      <w:r w:rsidRPr="00787175">
        <w:rPr>
          <w:color w:val="000000"/>
          <w:lang w:val="en-US"/>
        </w:rPr>
        <w:t> </w:t>
      </w:r>
      <w:proofErr w:type="spellStart"/>
      <w:r w:rsidRPr="00787175">
        <w:rPr>
          <w:i/>
          <w:iCs/>
          <w:color w:val="000000"/>
          <w:lang w:val="en-US"/>
        </w:rPr>
        <w:t>wie</w:t>
      </w:r>
      <w:proofErr w:type="spellEnd"/>
      <w:r w:rsidRPr="00787175">
        <w:rPr>
          <w:i/>
          <w:iCs/>
          <w:color w:val="000000"/>
          <w:lang w:val="en-US"/>
        </w:rPr>
        <w:t> </w:t>
      </w:r>
      <w:proofErr w:type="spellStart"/>
      <w:r w:rsidRPr="00787175">
        <w:rPr>
          <w:color w:val="000000"/>
          <w:lang w:val="en-US"/>
        </w:rPr>
        <w:t>ich</w:t>
      </w:r>
      <w:proofErr w:type="spellEnd"/>
      <w:r w:rsidRPr="00787175">
        <w:rPr>
          <w:color w:val="000000"/>
          <w:lang w:val="en-US"/>
        </w:rPr>
        <w:t> </w:t>
      </w:r>
      <w:proofErr w:type="spellStart"/>
      <w:r w:rsidRPr="00787175">
        <w:rPr>
          <w:color w:val="000000"/>
          <w:lang w:val="en-US"/>
        </w:rPr>
        <w:t>vernmtet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habe</w:t>
      </w:r>
      <w:proofErr w:type="spellEnd"/>
      <w:r w:rsidRPr="00787175">
        <w:rPr>
          <w:color w:val="000000"/>
          <w:lang w:val="en-US"/>
        </w:rPr>
        <w:t>.</w:t>
      </w:r>
    </w:p>
    <w:p w:rsidR="00787175" w:rsidRPr="00787175" w:rsidRDefault="00787175" w:rsidP="00787175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87175">
        <w:rPr>
          <w:color w:val="000000"/>
          <w:lang w:val="en-US"/>
        </w:rPr>
        <w:t>c) </w:t>
      </w:r>
      <w:r w:rsidRPr="00787175">
        <w:rPr>
          <w:i/>
          <w:iCs/>
          <w:color w:val="000000"/>
          <w:lang w:val="en-US"/>
        </w:rPr>
        <w:t>Je </w:t>
      </w:r>
      <w:r w:rsidRPr="00787175">
        <w:rPr>
          <w:color w:val="000000"/>
          <w:lang w:val="en-US"/>
        </w:rPr>
        <w:t xml:space="preserve">starker der </w:t>
      </w:r>
      <w:proofErr w:type="spellStart"/>
      <w:r w:rsidRPr="00787175">
        <w:rPr>
          <w:color w:val="000000"/>
          <w:lang w:val="en-US"/>
        </w:rPr>
        <w:t>Kaffee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proofErr w:type="gramStart"/>
      <w:r w:rsidRPr="00787175">
        <w:rPr>
          <w:color w:val="000000"/>
          <w:lang w:val="en-US"/>
        </w:rPr>
        <w:t>ist</w:t>
      </w:r>
      <w:proofErr w:type="spellEnd"/>
      <w:proofErr w:type="gramEnd"/>
      <w:r w:rsidRPr="00787175">
        <w:rPr>
          <w:color w:val="000000"/>
          <w:lang w:val="en-US"/>
        </w:rPr>
        <w:t>, </w:t>
      </w:r>
      <w:proofErr w:type="spellStart"/>
      <w:r w:rsidRPr="00787175">
        <w:rPr>
          <w:i/>
          <w:iCs/>
          <w:color w:val="000000"/>
          <w:lang w:val="en-US"/>
        </w:rPr>
        <w:t>desto</w:t>
      </w:r>
      <w:proofErr w:type="spellEnd"/>
      <w:r w:rsidRPr="00787175">
        <w:rPr>
          <w:i/>
          <w:iCs/>
          <w:color w:val="000000"/>
          <w:lang w:val="en-US"/>
        </w:rPr>
        <w:t> </w:t>
      </w:r>
      <w:proofErr w:type="spellStart"/>
      <w:r w:rsidRPr="00787175">
        <w:rPr>
          <w:color w:val="000000"/>
          <w:lang w:val="en-US"/>
        </w:rPr>
        <w:t>besser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schmeckt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er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mir</w:t>
      </w:r>
      <w:proofErr w:type="spellEnd"/>
      <w:r w:rsidRPr="00787175">
        <w:rPr>
          <w:color w:val="000000"/>
          <w:lang w:val="en-US"/>
        </w:rPr>
        <w:t>.</w:t>
      </w:r>
    </w:p>
    <w:p w:rsidR="00787175" w:rsidRPr="00787175" w:rsidRDefault="00787175" w:rsidP="00787175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87175">
        <w:rPr>
          <w:color w:val="000000"/>
          <w:lang w:val="en-US"/>
        </w:rPr>
        <w:t>d) </w:t>
      </w:r>
      <w:proofErr w:type="spellStart"/>
      <w:r w:rsidRPr="00787175">
        <w:rPr>
          <w:color w:val="000000"/>
          <w:lang w:val="en-US"/>
        </w:rPr>
        <w:t>Es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proofErr w:type="gramStart"/>
      <w:r w:rsidRPr="00787175">
        <w:rPr>
          <w:color w:val="000000"/>
          <w:lang w:val="en-US"/>
        </w:rPr>
        <w:t>ist</w:t>
      </w:r>
      <w:proofErr w:type="spellEnd"/>
      <w:proofErr w:type="gram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heute</w:t>
      </w:r>
      <w:proofErr w:type="spellEnd"/>
      <w:r w:rsidRPr="00787175">
        <w:rPr>
          <w:color w:val="000000"/>
          <w:lang w:val="en-US"/>
        </w:rPr>
        <w:t xml:space="preserve"> so warm, </w:t>
      </w:r>
      <w:proofErr w:type="spellStart"/>
      <w:r w:rsidRPr="00787175">
        <w:rPr>
          <w:i/>
          <w:iCs/>
          <w:color w:val="000000"/>
          <w:lang w:val="en-US"/>
        </w:rPr>
        <w:t>als</w:t>
      </w:r>
      <w:proofErr w:type="spellEnd"/>
      <w:r w:rsidRPr="00787175">
        <w:rPr>
          <w:i/>
          <w:iCs/>
          <w:color w:val="000000"/>
          <w:lang w:val="en-US"/>
        </w:rPr>
        <w:t xml:space="preserve"> </w:t>
      </w:r>
      <w:proofErr w:type="spellStart"/>
      <w:r w:rsidRPr="00787175">
        <w:rPr>
          <w:i/>
          <w:iCs/>
          <w:color w:val="000000"/>
          <w:lang w:val="en-US"/>
        </w:rPr>
        <w:t>ob</w:t>
      </w:r>
      <w:proofErr w:type="spellEnd"/>
      <w:r w:rsidRPr="00787175">
        <w:rPr>
          <w:i/>
          <w:iCs/>
          <w:color w:val="000000"/>
          <w:lang w:val="en-US"/>
        </w:rPr>
        <w:t> </w:t>
      </w:r>
      <w:proofErr w:type="spellStart"/>
      <w:r w:rsidRPr="00787175">
        <w:rPr>
          <w:color w:val="000000"/>
          <w:lang w:val="en-US"/>
        </w:rPr>
        <w:t>es</w:t>
      </w:r>
      <w:proofErr w:type="spellEnd"/>
      <w:r w:rsidRPr="00787175">
        <w:rPr>
          <w:color w:val="000000"/>
          <w:lang w:val="en-US"/>
        </w:rPr>
        <w:t> </w:t>
      </w:r>
      <w:proofErr w:type="spellStart"/>
      <w:r w:rsidRPr="00787175">
        <w:rPr>
          <w:color w:val="000000"/>
          <w:lang w:val="en-US"/>
        </w:rPr>
        <w:t>schon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Juli</w:t>
      </w:r>
      <w:proofErr w:type="spellEnd"/>
      <w:r w:rsidRPr="00787175">
        <w:rPr>
          <w:color w:val="000000"/>
          <w:lang w:val="en-US"/>
        </w:rPr>
        <w:t xml:space="preserve"> ware.</w:t>
      </w:r>
    </w:p>
    <w:p w:rsidR="00787175" w:rsidRPr="00787175" w:rsidRDefault="00787175" w:rsidP="00787175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87175">
        <w:rPr>
          <w:color w:val="000000"/>
          <w:lang w:val="en-US"/>
        </w:rPr>
        <w:t xml:space="preserve">e) Die </w:t>
      </w:r>
      <w:proofErr w:type="spellStart"/>
      <w:r w:rsidRPr="00787175">
        <w:rPr>
          <w:color w:val="000000"/>
          <w:lang w:val="en-US"/>
        </w:rPr>
        <w:t>Dolmetscherin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übersetzt</w:t>
      </w:r>
      <w:proofErr w:type="spellEnd"/>
      <w:r w:rsidRPr="00787175">
        <w:rPr>
          <w:color w:val="000000"/>
          <w:lang w:val="en-US"/>
        </w:rPr>
        <w:t xml:space="preserve"> so </w:t>
      </w:r>
      <w:proofErr w:type="spellStart"/>
      <w:r w:rsidRPr="00787175">
        <w:rPr>
          <w:color w:val="000000"/>
          <w:lang w:val="en-US"/>
        </w:rPr>
        <w:t>schnell</w:t>
      </w:r>
      <w:proofErr w:type="spellEnd"/>
      <w:r w:rsidRPr="00787175">
        <w:rPr>
          <w:color w:val="000000"/>
          <w:lang w:val="en-US"/>
        </w:rPr>
        <w:t>, </w:t>
      </w:r>
      <w:proofErr w:type="spellStart"/>
      <w:r w:rsidRPr="00787175">
        <w:rPr>
          <w:i/>
          <w:iCs/>
          <w:color w:val="000000"/>
          <w:lang w:val="en-US"/>
        </w:rPr>
        <w:t>wie</w:t>
      </w:r>
      <w:proofErr w:type="spellEnd"/>
      <w:r w:rsidRPr="00787175">
        <w:rPr>
          <w:i/>
          <w:iCs/>
          <w:color w:val="000000"/>
          <w:lang w:val="en-US"/>
        </w:rPr>
        <w:t> </w:t>
      </w:r>
      <w:r w:rsidRPr="00787175">
        <w:rPr>
          <w:color w:val="000000"/>
          <w:lang w:val="en-US"/>
        </w:rPr>
        <w:t xml:space="preserve">der </w:t>
      </w:r>
      <w:proofErr w:type="spellStart"/>
      <w:r w:rsidRPr="00787175">
        <w:rPr>
          <w:color w:val="000000"/>
          <w:lang w:val="en-US"/>
        </w:rPr>
        <w:t>Redner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spricht</w:t>
      </w:r>
      <w:proofErr w:type="spellEnd"/>
      <w:r w:rsidRPr="00787175">
        <w:rPr>
          <w:color w:val="000000"/>
          <w:lang w:val="en-US"/>
        </w:rPr>
        <w:t>.</w:t>
      </w:r>
    </w:p>
    <w:p w:rsidR="00787175" w:rsidRPr="00787175" w:rsidRDefault="00787175" w:rsidP="007871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lang w:val="en-US"/>
        </w:rPr>
      </w:pPr>
      <w:r w:rsidRPr="00787175">
        <w:rPr>
          <w:color w:val="000000"/>
          <w:lang w:val="en-US"/>
        </w:rPr>
        <w:t xml:space="preserve">Je </w:t>
      </w:r>
      <w:proofErr w:type="spellStart"/>
      <w:r w:rsidRPr="00787175">
        <w:rPr>
          <w:color w:val="000000"/>
          <w:lang w:val="en-US"/>
        </w:rPr>
        <w:t>höher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sich</w:t>
      </w:r>
      <w:proofErr w:type="spellEnd"/>
      <w:r w:rsidRPr="00787175">
        <w:rPr>
          <w:color w:val="000000"/>
          <w:lang w:val="en-US"/>
        </w:rPr>
        <w:t xml:space="preserve"> die </w:t>
      </w:r>
      <w:proofErr w:type="spellStart"/>
      <w:r w:rsidRPr="00787175">
        <w:rPr>
          <w:color w:val="000000"/>
          <w:lang w:val="en-US"/>
        </w:rPr>
        <w:t>Technik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entwickelt</w:t>
      </w:r>
      <w:proofErr w:type="spellEnd"/>
      <w:r w:rsidRPr="00787175">
        <w:rPr>
          <w:color w:val="000000"/>
          <w:lang w:val="en-US"/>
        </w:rPr>
        <w:t>, </w:t>
      </w:r>
      <w:proofErr w:type="spellStart"/>
      <w:r w:rsidRPr="00787175">
        <w:rPr>
          <w:color w:val="000000"/>
          <w:lang w:val="en-US"/>
        </w:rPr>
        <w:t>desto</w:t>
      </w:r>
      <w:proofErr w:type="spellEnd"/>
      <w:r w:rsidRPr="00787175">
        <w:rPr>
          <w:color w:val="000000"/>
          <w:lang w:val="en-US"/>
        </w:rPr>
        <w:t> </w:t>
      </w:r>
      <w:proofErr w:type="spellStart"/>
      <w:r w:rsidRPr="00787175">
        <w:rPr>
          <w:color w:val="000000"/>
          <w:lang w:val="en-US"/>
        </w:rPr>
        <w:t>leichter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wird</w:t>
      </w:r>
      <w:proofErr w:type="spellEnd"/>
      <w:r w:rsidRPr="00787175">
        <w:rPr>
          <w:color w:val="000000"/>
          <w:lang w:val="en-US"/>
        </w:rPr>
        <w:t xml:space="preserve"> die </w:t>
      </w:r>
      <w:proofErr w:type="spellStart"/>
      <w:r w:rsidRPr="00787175">
        <w:rPr>
          <w:color w:val="000000"/>
          <w:lang w:val="en-US"/>
        </w:rPr>
        <w:t>Arbeit</w:t>
      </w:r>
      <w:proofErr w:type="spellEnd"/>
      <w:r w:rsidRPr="00787175">
        <w:rPr>
          <w:color w:val="000000"/>
          <w:lang w:val="en-US"/>
        </w:rPr>
        <w:t xml:space="preserve"> des Menschen.</w:t>
      </w:r>
    </w:p>
    <w:p w:rsidR="00787175" w:rsidRPr="00787175" w:rsidRDefault="00787175" w:rsidP="007871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lang w:val="en-US"/>
        </w:rPr>
      </w:pPr>
      <w:r w:rsidRPr="00787175">
        <w:rPr>
          <w:color w:val="000000"/>
          <w:lang w:val="en-US"/>
        </w:rPr>
        <w:t xml:space="preserve">Je </w:t>
      </w:r>
      <w:proofErr w:type="spellStart"/>
      <w:r w:rsidRPr="00787175">
        <w:rPr>
          <w:color w:val="000000"/>
          <w:lang w:val="en-US"/>
        </w:rPr>
        <w:t>weiter</w:t>
      </w:r>
      <w:proofErr w:type="spellEnd"/>
      <w:r w:rsidRPr="00787175">
        <w:rPr>
          <w:color w:val="000000"/>
          <w:lang w:val="en-US"/>
        </w:rPr>
        <w:t xml:space="preserve"> der Mensch die </w:t>
      </w:r>
      <w:proofErr w:type="spellStart"/>
      <w:r w:rsidRPr="00787175">
        <w:rPr>
          <w:color w:val="000000"/>
          <w:lang w:val="en-US"/>
        </w:rPr>
        <w:t>Automatisierung</w:t>
      </w:r>
      <w:proofErr w:type="spellEnd"/>
      <w:r w:rsidRPr="00787175">
        <w:rPr>
          <w:color w:val="000000"/>
          <w:lang w:val="en-US"/>
        </w:rPr>
        <w:t xml:space="preserve"> der </w:t>
      </w:r>
      <w:proofErr w:type="spellStart"/>
      <w:r w:rsidRPr="00787175">
        <w:rPr>
          <w:color w:val="000000"/>
          <w:lang w:val="en-US"/>
        </w:rPr>
        <w:t>Arbeitsprozesse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einführt</w:t>
      </w:r>
      <w:proofErr w:type="spellEnd"/>
      <w:r w:rsidRPr="00787175">
        <w:rPr>
          <w:color w:val="000000"/>
          <w:lang w:val="en-US"/>
        </w:rPr>
        <w:t>, um so </w:t>
      </w:r>
      <w:proofErr w:type="spellStart"/>
      <w:r w:rsidRPr="00787175">
        <w:rPr>
          <w:color w:val="000000"/>
          <w:lang w:val="en-US"/>
        </w:rPr>
        <w:t>bedeutender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ändert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sich</w:t>
      </w:r>
      <w:proofErr w:type="spellEnd"/>
      <w:r w:rsidRPr="00787175">
        <w:rPr>
          <w:color w:val="000000"/>
          <w:lang w:val="en-US"/>
        </w:rPr>
        <w:t xml:space="preserve"> seine Rolle </w:t>
      </w:r>
      <w:proofErr w:type="spellStart"/>
      <w:r w:rsidRPr="00787175">
        <w:rPr>
          <w:color w:val="000000"/>
          <w:lang w:val="en-US"/>
        </w:rPr>
        <w:t>im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gesam</w:t>
      </w:r>
      <w:r w:rsidRPr="00787175">
        <w:rPr>
          <w:color w:val="000000"/>
          <w:lang w:val="en-US"/>
        </w:rPr>
        <w:softHyphen/>
        <w:t>ten</w:t>
      </w:r>
      <w:proofErr w:type="spellEnd"/>
      <w:r w:rsidRPr="00787175">
        <w:rPr>
          <w:color w:val="000000"/>
          <w:lang w:val="en-US"/>
        </w:rPr>
        <w:t xml:space="preserve"> </w:t>
      </w:r>
      <w:proofErr w:type="spellStart"/>
      <w:r w:rsidRPr="00787175">
        <w:rPr>
          <w:color w:val="000000"/>
          <w:lang w:val="en-US"/>
        </w:rPr>
        <w:t>Produktionsprozess</w:t>
      </w:r>
      <w:proofErr w:type="spellEnd"/>
      <w:r w:rsidRPr="00787175">
        <w:rPr>
          <w:color w:val="000000"/>
          <w:lang w:val="en-US"/>
        </w:rPr>
        <w:t>.</w:t>
      </w:r>
    </w:p>
    <w:p w:rsidR="00787175" w:rsidRPr="00787175" w:rsidRDefault="0078717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87175" w:rsidRPr="0078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BCD"/>
    <w:multiLevelType w:val="multilevel"/>
    <w:tmpl w:val="41A25D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951378"/>
    <w:multiLevelType w:val="multilevel"/>
    <w:tmpl w:val="23B88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5037D3"/>
    <w:multiLevelType w:val="hybridMultilevel"/>
    <w:tmpl w:val="4B406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6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75"/>
    <w:rsid w:val="002F2859"/>
    <w:rsid w:val="004E7F53"/>
    <w:rsid w:val="0078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5BA8"/>
  <w15:chartTrackingRefBased/>
  <w15:docId w15:val="{E0D12C32-A77A-416E-AC3F-62189080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175"/>
    <w:rPr>
      <w:b/>
      <w:bCs/>
    </w:rPr>
  </w:style>
  <w:style w:type="character" w:styleId="a5">
    <w:name w:val="Emphasis"/>
    <w:basedOn w:val="a0"/>
    <w:uiPriority w:val="20"/>
    <w:qFormat/>
    <w:rsid w:val="00787175"/>
    <w:rPr>
      <w:i/>
      <w:iCs/>
    </w:rPr>
  </w:style>
  <w:style w:type="character" w:styleId="a6">
    <w:name w:val="Hyperlink"/>
    <w:basedOn w:val="a0"/>
    <w:uiPriority w:val="99"/>
    <w:semiHidden/>
    <w:unhideWhenUsed/>
    <w:rsid w:val="0078717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87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5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2020-04-05T13:40:00Z</dcterms:created>
  <dcterms:modified xsi:type="dcterms:W3CDTF">2020-04-05T13:48:00Z</dcterms:modified>
</cp:coreProperties>
</file>