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08.04.2020г.                                                                         </w:t>
      </w:r>
      <w:r w:rsidR="0048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Местоименные наречия.</w:t>
      </w:r>
    </w:p>
    <w:p w:rsidR="007570C7" w:rsidRDefault="007570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7570C7" w:rsidRPr="005340D2" w:rsidRDefault="007570C7" w:rsidP="007570C7">
      <w:pPr>
        <w:pStyle w:val="2"/>
        <w:shd w:val="clear" w:color="auto" w:fill="EAEAEA"/>
        <w:spacing w:before="0" w:beforeAutospacing="0" w:after="0" w:afterAutospacing="0"/>
        <w:textAlignment w:val="baseline"/>
        <w:rPr>
          <w:color w:val="FF6600"/>
          <w:sz w:val="28"/>
          <w:szCs w:val="28"/>
        </w:rPr>
      </w:pPr>
      <w:r w:rsidRPr="005340D2">
        <w:rPr>
          <w:color w:val="000000"/>
          <w:sz w:val="28"/>
          <w:szCs w:val="28"/>
        </w:rPr>
        <w:t>1. Ознакомиться. Различие знаменательных и местоименных наречий.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наречий различают </w:t>
      </w:r>
      <w:proofErr w:type="gramStart"/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знаменательные</w:t>
      </w:r>
      <w:proofErr w:type="gramEnd"/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местоименные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Знаменательные наречия конкретно обозначают признак действия, его качество, способ действия, например: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бежать (как?) </w:t>
      </w:r>
      <w:proofErr w:type="spellStart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быстро</w:t>
      </w:r>
      <w:proofErr w:type="gramStart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;с</w:t>
      </w:r>
      <w:proofErr w:type="gramEnd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казать</w:t>
      </w:r>
      <w:proofErr w:type="spellEnd"/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(как?) шёпотом;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делать (как?) сообща; посоветовать (как?) дружески. 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знаменательных наречий обозначает степень интенсивности признака, меру его проявления, например: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 веселый; крайне недовольный; совершенно тихий.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группа знаменательных наречий называет различные обстоятельства, при которых происходит действие: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заготовить (зачем?) впрок; встать (когда?) рано;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уехать (куда?) далеко; обозвать (почему?) сгоряча.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Местоименные наречия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отличие от знаменательных только </w:t>
      </w:r>
      <w:r w:rsidRPr="005340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указывают</w:t>
      </w:r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место, время, способ действия и пр. или спрашивают о них.</w:t>
      </w:r>
      <w:proofErr w:type="gramEnd"/>
      <w:r w:rsidRPr="00534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плане они сопоставимы с местоимениями, которые тоже только указывают на предмет, признак или количество, конкретно не обозначая их.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bdr w:val="none" w:sz="0" w:space="0" w:color="auto" w:frame="1"/>
          <w:lang w:eastAsia="ru-RU"/>
        </w:rPr>
        <w:t>Обычно выделяют 6 групп местоименных наречий: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1. Указательные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там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здесь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отсюда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тут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оттуда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А за Уралом —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Зауралье,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А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там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своя, иная даль.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счастлив тем, что я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оттуда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Из той зимы, из той избы.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2. Неопределённые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куда-то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когда-то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как-нибудь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где-либо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кое-где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кое-как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Где-то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далеко летят поезда...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(М. Леонидов)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Где-нибудь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в лесу писали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Друг у друга на спине...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3. Вопросительные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почему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зачем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Так скажу: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зачем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мне орден?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согласен на медаль.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Т. Твардовский)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Я говорю,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люди не летают так, как птицы?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Н. Островский)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4. Относительные наречия — это те же вопросительные, но в функции союзных слов: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почему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отчего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Ты знаешь край,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всё обильем дышит,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lastRenderedPageBreak/>
        <w:t>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реки льются чище серебра.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К. Толстой)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5. Отрицательные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никогда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никак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негде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некуда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Она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никогда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не упоминала о Владимире.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(А. С. Пушкин)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Ещё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нигде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не румянилась заря, но уже забелелось на востоке.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(И. С. Тургенев)</w:t>
      </w:r>
    </w:p>
    <w:p w:rsidR="007570C7" w:rsidRPr="005340D2" w:rsidRDefault="007570C7" w:rsidP="00757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6. Определительные наречия: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везде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всюду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всегда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по-всякому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всячески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по-иному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по-другому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 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много</w:t>
      </w:r>
      <w:r w:rsidRPr="005340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7570C7" w:rsidRPr="005340D2" w:rsidRDefault="007570C7" w:rsidP="007570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Стояла осень, дороги </w:t>
      </w:r>
      <w:r w:rsidRPr="005340D2">
        <w:rPr>
          <w:rFonts w:ascii="Times New Roman" w:eastAsia="Times New Roman" w:hAnsi="Times New Roman" w:cs="Times New Roman"/>
          <w:b/>
          <w:bCs/>
          <w:i/>
          <w:iCs/>
          <w:color w:val="849DB4"/>
          <w:spacing w:val="30"/>
          <w:sz w:val="28"/>
          <w:szCs w:val="28"/>
          <w:lang w:eastAsia="ru-RU"/>
        </w:rPr>
        <w:t>всюду</w:t>
      </w:r>
      <w:r w:rsidRPr="005340D2">
        <w:rPr>
          <w:rFonts w:ascii="Times New Roman" w:eastAsia="Times New Roman" w:hAnsi="Times New Roman" w:cs="Times New Roman"/>
          <w:b/>
          <w:bCs/>
          <w:color w:val="849DB4"/>
          <w:spacing w:val="30"/>
          <w:sz w:val="28"/>
          <w:szCs w:val="28"/>
          <w:lang w:eastAsia="ru-RU"/>
        </w:rPr>
        <w:t> были непролазные...</w:t>
      </w: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70C7" w:rsidRPr="005340D2" w:rsidRDefault="007570C7" w:rsidP="007570C7">
      <w:pPr>
        <w:shd w:val="clear" w:color="auto" w:fill="EAEAEA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0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Работа с учебником. Повторить теоретические сведения на стр.112.</w:t>
      </w:r>
    </w:p>
    <w:p w:rsidR="007570C7" w:rsidRPr="005340D2" w:rsidRDefault="007570C7" w:rsidP="007570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40D2">
        <w:rPr>
          <w:b/>
          <w:color w:val="000000"/>
          <w:sz w:val="28"/>
          <w:szCs w:val="28"/>
        </w:rPr>
        <w:t>3. Выполнить упражнение 147.</w:t>
      </w:r>
    </w:p>
    <w:p w:rsidR="007570C7" w:rsidRPr="005340D2" w:rsidRDefault="007570C7" w:rsidP="007570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40D2">
        <w:rPr>
          <w:b/>
          <w:color w:val="000000"/>
          <w:sz w:val="28"/>
          <w:szCs w:val="28"/>
        </w:rPr>
        <w:t>4. Дом</w:t>
      </w:r>
      <w:proofErr w:type="gramStart"/>
      <w:r w:rsidRPr="005340D2">
        <w:rPr>
          <w:b/>
          <w:color w:val="000000"/>
          <w:sz w:val="28"/>
          <w:szCs w:val="28"/>
        </w:rPr>
        <w:t>.</w:t>
      </w:r>
      <w:proofErr w:type="gramEnd"/>
      <w:r w:rsidRPr="005340D2">
        <w:rPr>
          <w:b/>
          <w:color w:val="000000"/>
          <w:sz w:val="28"/>
          <w:szCs w:val="28"/>
        </w:rPr>
        <w:t xml:space="preserve"> </w:t>
      </w:r>
      <w:proofErr w:type="gramStart"/>
      <w:r w:rsidRPr="005340D2">
        <w:rPr>
          <w:b/>
          <w:color w:val="000000"/>
          <w:sz w:val="28"/>
          <w:szCs w:val="28"/>
        </w:rPr>
        <w:t>з</w:t>
      </w:r>
      <w:proofErr w:type="gramEnd"/>
      <w:r w:rsidRPr="005340D2">
        <w:rPr>
          <w:b/>
          <w:color w:val="000000"/>
          <w:sz w:val="28"/>
          <w:szCs w:val="28"/>
        </w:rPr>
        <w:t>адание. Пар.20, упр. 144.</w:t>
      </w:r>
    </w:p>
    <w:p w:rsidR="00A55A51" w:rsidRPr="005340D2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A51" w:rsidRPr="005340D2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55A51" w:rsidRPr="005340D2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000A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CFD"/>
    <w:rsid w:val="00481D74"/>
    <w:rsid w:val="00487C0A"/>
    <w:rsid w:val="004A5043"/>
    <w:rsid w:val="004A7E9A"/>
    <w:rsid w:val="004E5AF1"/>
    <w:rsid w:val="004F1FD1"/>
    <w:rsid w:val="004F3AD3"/>
    <w:rsid w:val="004F7D13"/>
    <w:rsid w:val="005177E9"/>
    <w:rsid w:val="00517FA5"/>
    <w:rsid w:val="005340D2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2379D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80A4-34CD-4AB2-B203-4FEB643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103</cp:revision>
  <cp:lastPrinted>2020-03-20T14:44:00Z</cp:lastPrinted>
  <dcterms:created xsi:type="dcterms:W3CDTF">2018-10-25T16:18:00Z</dcterms:created>
  <dcterms:modified xsi:type="dcterms:W3CDTF">2020-04-07T15:29:00Z</dcterms:modified>
</cp:coreProperties>
</file>