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91" w:rsidRPr="00845C91" w:rsidRDefault="00D4055F" w:rsidP="00D4055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08.04.20             8 класс         химия                                                                                                               </w:t>
      </w:r>
      <w:r w:rsidR="00845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51EAB" w:rsidRPr="00D51EAB" w:rsidRDefault="00D51EAB" w:rsidP="00D51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Генетическая связь между классами неорганических соединений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Многие вещи нам непонятны не потому, что наши понятия слабы; но потому, что сии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E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вещи не входят в круг наших понятий.</w:t>
      </w:r>
    </w:p>
    <w:p w:rsidR="00D51EAB" w:rsidRPr="00D51EAB" w:rsidRDefault="00D51EAB" w:rsidP="00D51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Прутков.)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EAB" w:rsidRPr="00D51EAB" w:rsidRDefault="00D51EAB" w:rsidP="00D51E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умения распознавать формулы основных классов неорганических веществ (оксидов, кислот, оснований, солей), а также классифицировать химические элементы на металлы и неметаллы.</w:t>
      </w:r>
    </w:p>
    <w:p w:rsidR="00D51EAB" w:rsidRPr="00D51EAB" w:rsidRDefault="00D51EAB" w:rsidP="00D51E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умений строить логические связи, осмысленно двигаясь по генетической цепочке “ простое вещество – оксид – гидроксид – соль”, а также умение делать выводы.</w:t>
      </w:r>
    </w:p>
    <w:p w:rsidR="00D51EAB" w:rsidRPr="00D51EAB" w:rsidRDefault="00D51EAB" w:rsidP="00D51E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понятия о единстве органических и неорганических веществ, об отсутствии резкой границы между веществами живой и неживой природы.</w:t>
      </w:r>
    </w:p>
    <w:p w:rsidR="00D51EAB" w:rsidRPr="00D51EAB" w:rsidRDefault="00D51EAB" w:rsidP="00D51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51EAB" w:rsidRPr="00D51EAB" w:rsidRDefault="00D4055F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материала:</w:t>
      </w:r>
    </w:p>
    <w:p w:rsidR="00F7757D" w:rsidRPr="00D51EAB" w:rsidRDefault="00F7757D" w:rsidP="00F7757D">
      <w:pPr>
        <w:pStyle w:val="a5"/>
        <w:spacing w:before="0" w:beforeAutospacing="0" w:after="0" w:afterAutospacing="0"/>
      </w:pPr>
      <w:r w:rsidRPr="00D51EAB">
        <w:t xml:space="preserve">Давайте представим известные нам классы соединений в виде единой схемы </w:t>
      </w:r>
      <w:r w:rsidRPr="00D51EAB">
        <w:rPr>
          <w:noProof/>
        </w:rPr>
        <w:drawing>
          <wp:inline distT="0" distB="0" distL="0" distR="0">
            <wp:extent cx="4093210" cy="3308985"/>
            <wp:effectExtent l="19050" t="0" r="2540" b="0"/>
            <wp:docPr id="2" name="Рисунок 6" descr="Описание: http://www.hemi.nsu.ru/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hemi.nsu.ru/8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7D" w:rsidRPr="00D51EAB" w:rsidRDefault="00F7757D" w:rsidP="00F7757D">
      <w:pPr>
        <w:pStyle w:val="a5"/>
        <w:spacing w:before="0" w:beforeAutospacing="0" w:after="0" w:afterAutospacing="0"/>
      </w:pPr>
      <w:r w:rsidRPr="00D51EAB">
        <w:rPr>
          <w:rFonts w:ascii="Times New Roman , serif" w:hAnsi="Times New Roman , serif"/>
        </w:rPr>
        <w:t>Деление веществ на классы достаточно условно. Например, мы знаем, что кислоты подразделяются на одно-, дву</w:t>
      </w:r>
      <w:proofErr w:type="gramStart"/>
      <w:r w:rsidRPr="00D51EAB">
        <w:rPr>
          <w:rFonts w:ascii="Times New Roman , serif" w:hAnsi="Times New Roman , serif"/>
        </w:rPr>
        <w:t>х-</w:t>
      </w:r>
      <w:proofErr w:type="gramEnd"/>
      <w:r w:rsidRPr="00D51EAB">
        <w:rPr>
          <w:rFonts w:ascii="Times New Roman , serif" w:hAnsi="Times New Roman , serif"/>
        </w:rPr>
        <w:t xml:space="preserve"> и трехосновные, но их обычно не выделяют в отдельные классы соединений. Точно также не являются отдельными классами сильные и слабые кислоты. Это же справедливо и для оснований. </w:t>
      </w:r>
    </w:p>
    <w:p w:rsidR="00F7757D" w:rsidRPr="00D51EAB" w:rsidRDefault="00F7757D" w:rsidP="00F7757D">
      <w:pPr>
        <w:pStyle w:val="a5"/>
        <w:spacing w:before="0" w:beforeAutospacing="0" w:after="0" w:afterAutospacing="0"/>
      </w:pPr>
      <w:r w:rsidRPr="00D51EAB">
        <w:t xml:space="preserve">Между классами существует важная связь, которую называют </w:t>
      </w:r>
      <w:r w:rsidRPr="00D51EAB">
        <w:rPr>
          <w:i/>
          <w:iCs/>
        </w:rPr>
        <w:t>генетической</w:t>
      </w:r>
      <w:r w:rsidRPr="00D51EAB">
        <w:t xml:space="preserve"> ("</w:t>
      </w:r>
      <w:proofErr w:type="spellStart"/>
      <w:r w:rsidRPr="00D51EAB">
        <w:t>генезиз</w:t>
      </w:r>
      <w:proofErr w:type="spellEnd"/>
      <w:r w:rsidRPr="00D51EAB">
        <w:t>" по-гречески обозначает "происхождение"). Эта связь заключается в том, что из веществ одного класса можно получить вещества других классов.</w:t>
      </w:r>
    </w:p>
    <w:p w:rsidR="00F7757D" w:rsidRPr="00D51EAB" w:rsidRDefault="00F7757D" w:rsidP="00F7757D">
      <w:pPr>
        <w:pStyle w:val="a5"/>
        <w:spacing w:before="0" w:beforeAutospacing="0" w:after="0" w:afterAutospacing="0"/>
      </w:pPr>
      <w:r w:rsidRPr="00D51EAB">
        <w:t>Существует два основных пути генетических связей между веществами: один из них начинается металлами, другой – неметаллами.</w:t>
      </w:r>
    </w:p>
    <w:p w:rsidR="00F7757D" w:rsidRDefault="00F7757D" w:rsidP="00F7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цепочки называются генетические ряды. Эти ряды образуют “родственные вещества”, которые взаимосвязаны между собой генетическими связями. Т.е</w:t>
      </w:r>
      <w:proofErr w:type="gram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меют одно начало. </w:t>
      </w:r>
    </w:p>
    <w:p w:rsidR="00F7757D" w:rsidRDefault="00F7757D" w:rsidP="00D51EAB">
      <w:pPr>
        <w:pStyle w:val="30"/>
        <w:spacing w:before="0" w:beforeAutospacing="0" w:after="0" w:afterAutospacing="0"/>
        <w:rPr>
          <w:rStyle w:val="a3"/>
        </w:rPr>
      </w:pPr>
    </w:p>
    <w:p w:rsidR="00A2153E" w:rsidRDefault="00D51EAB" w:rsidP="00D51EAB">
      <w:pPr>
        <w:pStyle w:val="30"/>
        <w:spacing w:before="0" w:beforeAutospacing="0" w:after="0" w:afterAutospacing="0"/>
      </w:pPr>
      <w:r w:rsidRPr="00D51EAB">
        <w:rPr>
          <w:rStyle w:val="a3"/>
        </w:rPr>
        <w:lastRenderedPageBreak/>
        <w:t>Генетические связи - это связи между разными классами, основанные на их взаимопревращениях.</w:t>
      </w:r>
      <w:r w:rsidRPr="00D51EAB">
        <w:br/>
        <w:t>Зная классы неорганических веществ, можно составить генетические ряды металлов и неметаллов. В основу этих рядов положен один и тот же элемент.</w:t>
      </w:r>
      <w:r w:rsidRPr="00D51EAB">
        <w:br/>
      </w:r>
      <w:r w:rsidRPr="00D51EAB">
        <w:rPr>
          <w:rStyle w:val="a4"/>
        </w:rPr>
        <w:t>Среди металлов можно выделить две разновидности рядов:</w:t>
      </w:r>
      <w:r w:rsidRPr="00D51EAB">
        <w:br/>
      </w:r>
      <w:r w:rsidRPr="00D51EAB">
        <w:rPr>
          <w:rStyle w:val="a3"/>
        </w:rPr>
        <w:t>1</w:t>
      </w:r>
      <w:r w:rsidRPr="00D51EAB">
        <w:t>.Генетический ряд</w:t>
      </w:r>
      <w:proofErr w:type="gramStart"/>
      <w:r w:rsidRPr="00D51EAB">
        <w:t xml:space="preserve"> ,</w:t>
      </w:r>
      <w:proofErr w:type="gramEnd"/>
      <w:r w:rsidRPr="00D51EAB">
        <w:t xml:space="preserve"> в котором в качестве основания выступает щёлочь. Этот ряд можно представить с помощью </w:t>
      </w:r>
      <w:proofErr w:type="spellStart"/>
      <w:r w:rsidRPr="00D51EAB">
        <w:t>следуюших</w:t>
      </w:r>
      <w:proofErr w:type="spellEnd"/>
      <w:r w:rsidRPr="00D51EAB">
        <w:t xml:space="preserve"> превращений: </w:t>
      </w:r>
      <w:r w:rsidRPr="00D51EAB">
        <w:rPr>
          <w:rStyle w:val="31"/>
        </w:rPr>
        <w:t>метал</w:t>
      </w:r>
      <w:proofErr w:type="gramStart"/>
      <w:r w:rsidRPr="00D51EAB">
        <w:rPr>
          <w:rStyle w:val="31"/>
        </w:rPr>
        <w:t>л-</w:t>
      </w:r>
      <w:proofErr w:type="gramEnd"/>
      <w:r w:rsidRPr="00D51EAB">
        <w:rPr>
          <w:rStyle w:val="31"/>
        </w:rPr>
        <w:t>-основный оксид--щёлочь--соль</w:t>
      </w:r>
      <w:r w:rsidRPr="00D51EAB">
        <w:t>, например генетический ряд калия K--K</w:t>
      </w:r>
      <w:r w:rsidRPr="00D51EAB">
        <w:rPr>
          <w:vertAlign w:val="subscript"/>
        </w:rPr>
        <w:t>2</w:t>
      </w:r>
      <w:r w:rsidRPr="00D51EAB">
        <w:t>O--KOH--</w:t>
      </w:r>
      <w:proofErr w:type="spellStart"/>
      <w:r w:rsidRPr="00D51EAB">
        <w:t>KCl</w:t>
      </w:r>
      <w:proofErr w:type="spellEnd"/>
      <w:r w:rsidRPr="00D51EAB">
        <w:t>.</w:t>
      </w:r>
      <w:r w:rsidRPr="00D51EAB">
        <w:br/>
      </w:r>
      <w:r w:rsidRPr="00D51EAB">
        <w:rPr>
          <w:rStyle w:val="a3"/>
        </w:rPr>
        <w:t>2</w:t>
      </w:r>
      <w:r w:rsidRPr="00D51EAB">
        <w:t xml:space="preserve">. Генетический ряд, где в качестве основания выступает нерастворимое основание, тогда ряд можно представить цепочкой превращений: </w:t>
      </w:r>
      <w:r w:rsidRPr="00D51EAB">
        <w:rPr>
          <w:rStyle w:val="31"/>
        </w:rPr>
        <w:t>метал</w:t>
      </w:r>
      <w:proofErr w:type="gramStart"/>
      <w:r w:rsidRPr="00D51EAB">
        <w:rPr>
          <w:rStyle w:val="31"/>
        </w:rPr>
        <w:t>л-</w:t>
      </w:r>
      <w:proofErr w:type="gramEnd"/>
      <w:r w:rsidRPr="00D51EAB">
        <w:rPr>
          <w:rStyle w:val="31"/>
        </w:rPr>
        <w:t>-основный оксид--соль--нерастворимое основание--основный оксид--металл</w:t>
      </w:r>
      <w:r w:rsidRPr="00D51EAB">
        <w:t>. Например:</w:t>
      </w:r>
    </w:p>
    <w:p w:rsidR="00A2153E" w:rsidRPr="00A2153E" w:rsidRDefault="00D51EAB" w:rsidP="00D51EAB">
      <w:pPr>
        <w:pStyle w:val="30"/>
        <w:spacing w:before="0" w:beforeAutospacing="0" w:after="0" w:afterAutospacing="0"/>
        <w:rPr>
          <w:lang w:val="en-US"/>
        </w:rPr>
      </w:pPr>
      <w:r w:rsidRPr="00A2153E">
        <w:rPr>
          <w:lang w:val="en-US"/>
        </w:rPr>
        <w:t>Cu--</w:t>
      </w:r>
      <w:proofErr w:type="spellStart"/>
      <w:r w:rsidRPr="00A2153E">
        <w:rPr>
          <w:lang w:val="en-US"/>
        </w:rPr>
        <w:t>CuO</w:t>
      </w:r>
      <w:proofErr w:type="spellEnd"/>
      <w:r w:rsidRPr="00A2153E">
        <w:rPr>
          <w:lang w:val="en-US"/>
        </w:rPr>
        <w:t>--CuCl</w:t>
      </w:r>
      <w:r w:rsidRPr="00A2153E">
        <w:rPr>
          <w:vertAlign w:val="subscript"/>
          <w:lang w:val="en-US"/>
        </w:rPr>
        <w:t>2</w:t>
      </w:r>
      <w:r w:rsidRPr="00A2153E">
        <w:rPr>
          <w:lang w:val="en-US"/>
        </w:rPr>
        <w:t>--</w:t>
      </w:r>
      <w:proofErr w:type="gramStart"/>
      <w:r w:rsidRPr="00A2153E">
        <w:rPr>
          <w:lang w:val="en-US"/>
        </w:rPr>
        <w:t>Cu(</w:t>
      </w:r>
      <w:proofErr w:type="gramEnd"/>
      <w:r w:rsidRPr="00A2153E">
        <w:rPr>
          <w:lang w:val="en-US"/>
        </w:rPr>
        <w:t>OH)</w:t>
      </w:r>
      <w:r w:rsidRPr="00A2153E">
        <w:rPr>
          <w:vertAlign w:val="subscript"/>
          <w:lang w:val="en-US"/>
        </w:rPr>
        <w:t>2</w:t>
      </w:r>
      <w:r w:rsidRPr="00A2153E">
        <w:rPr>
          <w:lang w:val="en-US"/>
        </w:rPr>
        <w:t>--</w:t>
      </w:r>
      <w:proofErr w:type="spellStart"/>
      <w:r w:rsidRPr="00A2153E">
        <w:rPr>
          <w:lang w:val="en-US"/>
        </w:rPr>
        <w:t>CuO</w:t>
      </w:r>
      <w:proofErr w:type="spellEnd"/>
      <w:r w:rsidRPr="00A2153E">
        <w:rPr>
          <w:lang w:val="en-US"/>
        </w:rPr>
        <w:t>--&gt;Cu</w:t>
      </w:r>
    </w:p>
    <w:p w:rsidR="00A2153E" w:rsidRDefault="00D51EAB" w:rsidP="00D51EAB">
      <w:pPr>
        <w:pStyle w:val="30"/>
        <w:spacing w:before="0" w:beforeAutospacing="0" w:after="0" w:afterAutospacing="0"/>
      </w:pPr>
      <w:r w:rsidRPr="00D51EAB">
        <w:rPr>
          <w:rStyle w:val="a4"/>
        </w:rPr>
        <w:t>Среди неметаллов также можно выделить две разновидности рядов:</w:t>
      </w:r>
      <w:r w:rsidRPr="00D51EAB">
        <w:br/>
      </w:r>
      <w:r w:rsidRPr="00D51EAB">
        <w:rPr>
          <w:rStyle w:val="a3"/>
        </w:rPr>
        <w:t>1</w:t>
      </w:r>
      <w:r w:rsidRPr="00D51EAB">
        <w:t xml:space="preserve">. Генетический ряд неметаллов, где в качестве звена ряда выступает растворимая кислота. Цепочку превращений можно представить в следующем виде: </w:t>
      </w:r>
      <w:r w:rsidRPr="00D51EAB">
        <w:rPr>
          <w:rStyle w:val="31"/>
        </w:rPr>
        <w:t>неметал</w:t>
      </w:r>
      <w:proofErr w:type="gramStart"/>
      <w:r w:rsidRPr="00D51EAB">
        <w:rPr>
          <w:rStyle w:val="31"/>
        </w:rPr>
        <w:t>л-</w:t>
      </w:r>
      <w:proofErr w:type="gramEnd"/>
      <w:r w:rsidRPr="00D51EAB">
        <w:rPr>
          <w:rStyle w:val="31"/>
        </w:rPr>
        <w:t>-кислотный оксид--растворимая кислота--соль</w:t>
      </w:r>
      <w:r w:rsidRPr="00D51EAB">
        <w:t>.</w:t>
      </w:r>
    </w:p>
    <w:p w:rsidR="00A2153E" w:rsidRDefault="00D51EAB" w:rsidP="00D51EAB">
      <w:pPr>
        <w:pStyle w:val="30"/>
        <w:spacing w:before="0" w:beforeAutospacing="0" w:after="0" w:afterAutospacing="0"/>
      </w:pPr>
      <w:r w:rsidRPr="00D51EAB">
        <w:t>Например:</w:t>
      </w:r>
    </w:p>
    <w:p w:rsidR="00D51EAB" w:rsidRPr="00D51EAB" w:rsidRDefault="00A2153E" w:rsidP="00D51EAB">
      <w:pPr>
        <w:pStyle w:val="30"/>
        <w:spacing w:before="0" w:beforeAutospacing="0" w:after="0" w:afterAutospacing="0"/>
      </w:pPr>
      <w:r w:rsidRPr="00D51EAB">
        <w:t xml:space="preserve"> </w:t>
      </w:r>
      <w:r w:rsidR="00D51EAB" w:rsidRPr="00D51EAB">
        <w:t>P--P</w:t>
      </w:r>
      <w:r w:rsidR="00D51EAB" w:rsidRPr="00D51EAB">
        <w:rPr>
          <w:vertAlign w:val="subscript"/>
        </w:rPr>
        <w:t>2</w:t>
      </w:r>
      <w:r w:rsidR="00D51EAB" w:rsidRPr="00D51EAB">
        <w:t>O</w:t>
      </w:r>
      <w:r w:rsidR="00D51EAB" w:rsidRPr="00D51EAB">
        <w:rPr>
          <w:vertAlign w:val="subscript"/>
        </w:rPr>
        <w:t>5</w:t>
      </w:r>
      <w:r w:rsidR="00D51EAB" w:rsidRPr="00D51EAB">
        <w:t>--H</w:t>
      </w:r>
      <w:r w:rsidR="00D51EAB" w:rsidRPr="00D51EAB">
        <w:rPr>
          <w:vertAlign w:val="subscript"/>
        </w:rPr>
        <w:t>3</w:t>
      </w:r>
      <w:r w:rsidR="00D51EAB" w:rsidRPr="00D51EAB">
        <w:t>PO</w:t>
      </w:r>
      <w:r w:rsidR="00D51EAB" w:rsidRPr="00D51EAB">
        <w:rPr>
          <w:vertAlign w:val="subscript"/>
        </w:rPr>
        <w:t>4</w:t>
      </w:r>
      <w:r w:rsidR="00D51EAB" w:rsidRPr="00D51EAB">
        <w:t>--Na</w:t>
      </w:r>
      <w:r w:rsidR="00D51EAB" w:rsidRPr="00D51EAB">
        <w:rPr>
          <w:vertAlign w:val="subscript"/>
        </w:rPr>
        <w:t>3</w:t>
      </w:r>
      <w:r w:rsidR="00D51EAB" w:rsidRPr="00D51EAB">
        <w:t>PO</w:t>
      </w:r>
      <w:r w:rsidR="00D51EAB" w:rsidRPr="00D51EAB">
        <w:rPr>
          <w:vertAlign w:val="subscript"/>
        </w:rPr>
        <w:t>4</w:t>
      </w:r>
      <w:r w:rsidR="00D51EAB" w:rsidRPr="00D51EAB">
        <w:t>.</w:t>
      </w:r>
      <w:r w:rsidR="00D51EAB" w:rsidRPr="00D51EAB">
        <w:br/>
      </w:r>
      <w:r w:rsidR="00D51EAB" w:rsidRPr="00D51EAB">
        <w:rPr>
          <w:rStyle w:val="a3"/>
        </w:rPr>
        <w:t>2</w:t>
      </w:r>
      <w:r w:rsidR="00D51EAB" w:rsidRPr="00D51EAB">
        <w:t xml:space="preserve">. Генетический ряд неметаллов, где в качестве звена ряда выступает нерастворимая кислота : </w:t>
      </w:r>
      <w:r w:rsidR="00D51EAB" w:rsidRPr="00D51EAB">
        <w:rPr>
          <w:rStyle w:val="31"/>
        </w:rPr>
        <w:t>неметал</w:t>
      </w:r>
      <w:proofErr w:type="gramStart"/>
      <w:r w:rsidR="00D51EAB" w:rsidRPr="00D51EAB">
        <w:rPr>
          <w:rStyle w:val="31"/>
        </w:rPr>
        <w:t>л-</w:t>
      </w:r>
      <w:proofErr w:type="gramEnd"/>
      <w:r w:rsidR="00D51EAB" w:rsidRPr="00D51EAB">
        <w:rPr>
          <w:rStyle w:val="31"/>
        </w:rPr>
        <w:t>-кислотный оксид--соль--кислота--кислотный оксид--неметалл</w:t>
      </w:r>
      <w:r w:rsidR="00D51EAB" w:rsidRPr="00D51EAB">
        <w:t>, Например:</w:t>
      </w:r>
      <w:r w:rsidR="00D51EAB" w:rsidRPr="00D51EAB">
        <w:br/>
      </w:r>
      <w:proofErr w:type="spellStart"/>
      <w:r w:rsidR="00D51EAB" w:rsidRPr="00D51EAB">
        <w:t>Si</w:t>
      </w:r>
      <w:proofErr w:type="spellEnd"/>
      <w:r w:rsidR="00D51EAB" w:rsidRPr="00D51EAB">
        <w:t>--SiO</w:t>
      </w:r>
      <w:r w:rsidR="00D51EAB" w:rsidRPr="00D51EAB">
        <w:rPr>
          <w:vertAlign w:val="subscript"/>
        </w:rPr>
        <w:t>2</w:t>
      </w:r>
      <w:r w:rsidR="00D51EAB" w:rsidRPr="00D51EAB">
        <w:t>--Na</w:t>
      </w:r>
      <w:r w:rsidR="00D51EAB" w:rsidRPr="00D51EAB">
        <w:rPr>
          <w:vertAlign w:val="subscript"/>
        </w:rPr>
        <w:t>2</w:t>
      </w:r>
      <w:r w:rsidR="00D51EAB" w:rsidRPr="00D51EAB">
        <w:t>SiO</w:t>
      </w:r>
      <w:r w:rsidR="00D51EAB" w:rsidRPr="00D51EAB">
        <w:rPr>
          <w:vertAlign w:val="subscript"/>
        </w:rPr>
        <w:t>3</w:t>
      </w:r>
      <w:r w:rsidR="00D51EAB" w:rsidRPr="00D51EAB">
        <w:t>--H</w:t>
      </w:r>
      <w:r w:rsidR="00D51EAB" w:rsidRPr="00D51EAB">
        <w:rPr>
          <w:vertAlign w:val="subscript"/>
        </w:rPr>
        <w:t>2</w:t>
      </w:r>
      <w:r w:rsidR="00D51EAB" w:rsidRPr="00D51EAB">
        <w:t>SiO</w:t>
      </w:r>
      <w:r w:rsidR="00D51EAB" w:rsidRPr="00D51EAB">
        <w:rPr>
          <w:vertAlign w:val="subscript"/>
        </w:rPr>
        <w:t>3</w:t>
      </w:r>
      <w:r w:rsidR="00D51EAB" w:rsidRPr="00D51EAB">
        <w:t>--SiO</w:t>
      </w:r>
      <w:r w:rsidR="00D51EAB" w:rsidRPr="00D51EAB">
        <w:rPr>
          <w:vertAlign w:val="subscript"/>
        </w:rPr>
        <w:t>2</w:t>
      </w:r>
      <w:r w:rsidR="00D51EAB" w:rsidRPr="00D51EAB">
        <w:t>--</w:t>
      </w:r>
      <w:proofErr w:type="spellStart"/>
      <w:r w:rsidR="00D51EAB" w:rsidRPr="00D51EAB">
        <w:t>Si</w:t>
      </w:r>
      <w:proofErr w:type="spellEnd"/>
      <w:r w:rsidR="00D51EAB" w:rsidRPr="00D51EAB">
        <w:t xml:space="preserve">. </w:t>
      </w:r>
    </w:p>
    <w:p w:rsidR="00D51EAB" w:rsidRPr="00D51EAB" w:rsidRDefault="00D51EAB" w:rsidP="00D51EAB">
      <w:pPr>
        <w:pStyle w:val="a5"/>
        <w:spacing w:before="0" w:beforeAutospacing="0" w:after="0" w:afterAutospacing="0"/>
      </w:pPr>
      <w:r w:rsidRPr="00D51EAB">
        <w:rPr>
          <w:b/>
          <w:bCs/>
        </w:rPr>
        <w:t>Связь между классами неорганических соединений.</w:t>
      </w:r>
    </w:p>
    <w:p w:rsidR="007239E2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рассмотрели небольшие фрагменты взаимопревращений веществ. Эти взаимопревращения различных веществ называются генетической связью (от слова “генезис” - происхождение) или (“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генео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рождаю)</w:t>
      </w:r>
    </w:p>
    <w:p w:rsid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“оксид”, “кислота”, “основание”, “соль” образуют систему, находящуюся в тесной взаимосвязи, она раскрывается при получении веществ одного класса из веще</w:t>
      </w:r>
      <w:proofErr w:type="gram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угого класса. Она проявляется в процессе взаимодействия веществ и активно используется в практической деятельности человека</w:t>
      </w:r>
      <w:bookmarkStart w:id="0" w:name="_GoBack"/>
      <w:bookmarkEnd w:id="0"/>
      <w:r w:rsidR="00D40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знаний(самостоятельная работа)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признаки, которые характеризуют генетический ряд.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цепочки превращений: 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a) Br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—&gt;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NaBr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NaNO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Fe —&gt; FeCl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Fe(OH)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Fe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CaCO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CaC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C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Si —&gt; SiO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Na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H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выпишите генетические ряды элементов. Запишите уравнения химических реакций, иллюстрирующих переходы для одного генетического ряда.</w:t>
      </w:r>
    </w:p>
    <w:p w:rsidR="00D51EAB" w:rsidRPr="00D51EAB" w:rsidRDefault="00D51EAB" w:rsidP="00D51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классу (или классам) относятся перечисленные соединения: Na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O, CO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1EAB">
        <w:rPr>
          <w:sz w:val="24"/>
          <w:szCs w:val="24"/>
          <w:lang w:eastAsia="ru-RU"/>
        </w:rPr>
        <w:t>? С какими из них будет реагировать концентрированная серная кислота? Напишите уравнения реакций.</w:t>
      </w:r>
    </w:p>
    <w:p w:rsidR="00D4055F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задание.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запишите домашнее задание: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… —&gt;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40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40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40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40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405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—&gt;…; … + </w:t>
      </w:r>
      <w:proofErr w:type="spellStart"/>
      <w:r w:rsidRPr="00D51E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… 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D51E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D51EAB" w:rsidRPr="00D51EAB" w:rsidRDefault="00D51EAB" w:rsidP="00D5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пропущенные формулы веществ, расставьте коэффициенты. Генетический </w:t>
      </w:r>
      <w:proofErr w:type="gramStart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proofErr w:type="gramEnd"/>
      <w:r w:rsidRPr="00D5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элемента </w:t>
      </w:r>
      <w:r w:rsidR="00D40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составить в данном случае</w:t>
      </w:r>
    </w:p>
    <w:p w:rsidR="00D51EAB" w:rsidRPr="00D4055F" w:rsidRDefault="00D4055F" w:rsidP="00D51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можете присылать мне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fedosowa</w:t>
      </w:r>
      <w:proofErr w:type="spellEnd"/>
      <w:r w:rsidRPr="00D40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iris</w:t>
      </w:r>
      <w:r w:rsidRPr="00D4055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4055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D51EAB" w:rsidRPr="00D4055F" w:rsidSect="0072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0808"/>
    <w:multiLevelType w:val="multilevel"/>
    <w:tmpl w:val="7D9E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AB"/>
    <w:rsid w:val="00000A91"/>
    <w:rsid w:val="00000CDB"/>
    <w:rsid w:val="0000387C"/>
    <w:rsid w:val="00004828"/>
    <w:rsid w:val="00013F88"/>
    <w:rsid w:val="000145EE"/>
    <w:rsid w:val="000204B1"/>
    <w:rsid w:val="00033BFC"/>
    <w:rsid w:val="00042F77"/>
    <w:rsid w:val="00044061"/>
    <w:rsid w:val="000576BE"/>
    <w:rsid w:val="000853AC"/>
    <w:rsid w:val="000B4ED0"/>
    <w:rsid w:val="000E5D78"/>
    <w:rsid w:val="000F17F7"/>
    <w:rsid w:val="000F2887"/>
    <w:rsid w:val="00100375"/>
    <w:rsid w:val="00103366"/>
    <w:rsid w:val="00114988"/>
    <w:rsid w:val="0012394D"/>
    <w:rsid w:val="00131200"/>
    <w:rsid w:val="001349B6"/>
    <w:rsid w:val="00137076"/>
    <w:rsid w:val="00156EF3"/>
    <w:rsid w:val="00162475"/>
    <w:rsid w:val="0016727C"/>
    <w:rsid w:val="001740B9"/>
    <w:rsid w:val="0017638C"/>
    <w:rsid w:val="001A1844"/>
    <w:rsid w:val="001A7E54"/>
    <w:rsid w:val="001B1757"/>
    <w:rsid w:val="001B19E0"/>
    <w:rsid w:val="001B3BC7"/>
    <w:rsid w:val="001B59EF"/>
    <w:rsid w:val="001D19AE"/>
    <w:rsid w:val="00207A9E"/>
    <w:rsid w:val="00252F4D"/>
    <w:rsid w:val="00264E42"/>
    <w:rsid w:val="002661C7"/>
    <w:rsid w:val="00266CED"/>
    <w:rsid w:val="0026728B"/>
    <w:rsid w:val="002756C6"/>
    <w:rsid w:val="00282E1F"/>
    <w:rsid w:val="002A2414"/>
    <w:rsid w:val="002A5FE5"/>
    <w:rsid w:val="002B325F"/>
    <w:rsid w:val="002B7B87"/>
    <w:rsid w:val="002D0C6C"/>
    <w:rsid w:val="002E7D72"/>
    <w:rsid w:val="002F7549"/>
    <w:rsid w:val="00302034"/>
    <w:rsid w:val="00302DC7"/>
    <w:rsid w:val="00303522"/>
    <w:rsid w:val="00312C80"/>
    <w:rsid w:val="00314101"/>
    <w:rsid w:val="003238C8"/>
    <w:rsid w:val="003265BF"/>
    <w:rsid w:val="0033312B"/>
    <w:rsid w:val="00357C76"/>
    <w:rsid w:val="003758D2"/>
    <w:rsid w:val="003804BB"/>
    <w:rsid w:val="00391886"/>
    <w:rsid w:val="003A37F2"/>
    <w:rsid w:val="003A69AA"/>
    <w:rsid w:val="003C7F8F"/>
    <w:rsid w:val="003D1E32"/>
    <w:rsid w:val="003D42A6"/>
    <w:rsid w:val="003D52DD"/>
    <w:rsid w:val="004038B5"/>
    <w:rsid w:val="0042563E"/>
    <w:rsid w:val="00425C24"/>
    <w:rsid w:val="0043483C"/>
    <w:rsid w:val="004541A5"/>
    <w:rsid w:val="00463872"/>
    <w:rsid w:val="00465B4B"/>
    <w:rsid w:val="00467120"/>
    <w:rsid w:val="004724D3"/>
    <w:rsid w:val="004A1680"/>
    <w:rsid w:val="004B134F"/>
    <w:rsid w:val="004C31B3"/>
    <w:rsid w:val="004C6BF0"/>
    <w:rsid w:val="004E0C72"/>
    <w:rsid w:val="004E6A4F"/>
    <w:rsid w:val="004F185F"/>
    <w:rsid w:val="004F3BE2"/>
    <w:rsid w:val="00505BE2"/>
    <w:rsid w:val="00505F59"/>
    <w:rsid w:val="00514CB6"/>
    <w:rsid w:val="00523EB2"/>
    <w:rsid w:val="00530765"/>
    <w:rsid w:val="00532268"/>
    <w:rsid w:val="005327BE"/>
    <w:rsid w:val="00532D7D"/>
    <w:rsid w:val="0053753E"/>
    <w:rsid w:val="005425FD"/>
    <w:rsid w:val="00545982"/>
    <w:rsid w:val="0057063D"/>
    <w:rsid w:val="00573B72"/>
    <w:rsid w:val="00577E2A"/>
    <w:rsid w:val="00595E4C"/>
    <w:rsid w:val="005A322C"/>
    <w:rsid w:val="005B70C5"/>
    <w:rsid w:val="005C7160"/>
    <w:rsid w:val="005E0A58"/>
    <w:rsid w:val="005E3D66"/>
    <w:rsid w:val="005F357D"/>
    <w:rsid w:val="0060136A"/>
    <w:rsid w:val="006053A1"/>
    <w:rsid w:val="00633683"/>
    <w:rsid w:val="00641105"/>
    <w:rsid w:val="0064783E"/>
    <w:rsid w:val="00650D31"/>
    <w:rsid w:val="00672A4C"/>
    <w:rsid w:val="00674FA2"/>
    <w:rsid w:val="006752F2"/>
    <w:rsid w:val="00682F18"/>
    <w:rsid w:val="0068769D"/>
    <w:rsid w:val="00693666"/>
    <w:rsid w:val="00695129"/>
    <w:rsid w:val="006975E7"/>
    <w:rsid w:val="006C20EA"/>
    <w:rsid w:val="006C2C8A"/>
    <w:rsid w:val="006E186C"/>
    <w:rsid w:val="0070014A"/>
    <w:rsid w:val="0070607F"/>
    <w:rsid w:val="00707540"/>
    <w:rsid w:val="00714009"/>
    <w:rsid w:val="00721FFC"/>
    <w:rsid w:val="007239E2"/>
    <w:rsid w:val="00742881"/>
    <w:rsid w:val="007505EC"/>
    <w:rsid w:val="00755446"/>
    <w:rsid w:val="00766682"/>
    <w:rsid w:val="00770152"/>
    <w:rsid w:val="0077434D"/>
    <w:rsid w:val="007759E9"/>
    <w:rsid w:val="00775C19"/>
    <w:rsid w:val="007763BD"/>
    <w:rsid w:val="00783BB5"/>
    <w:rsid w:val="00786AD2"/>
    <w:rsid w:val="00792F98"/>
    <w:rsid w:val="007A5D03"/>
    <w:rsid w:val="007C119E"/>
    <w:rsid w:val="007C2674"/>
    <w:rsid w:val="007D6E76"/>
    <w:rsid w:val="007E7365"/>
    <w:rsid w:val="007F09EA"/>
    <w:rsid w:val="00800ED4"/>
    <w:rsid w:val="0083197D"/>
    <w:rsid w:val="00845C91"/>
    <w:rsid w:val="0085016F"/>
    <w:rsid w:val="00853557"/>
    <w:rsid w:val="008770A8"/>
    <w:rsid w:val="00886556"/>
    <w:rsid w:val="00890956"/>
    <w:rsid w:val="008A44E1"/>
    <w:rsid w:val="008A4DE2"/>
    <w:rsid w:val="008A502B"/>
    <w:rsid w:val="008B662D"/>
    <w:rsid w:val="008D0FE6"/>
    <w:rsid w:val="008E2903"/>
    <w:rsid w:val="0090509B"/>
    <w:rsid w:val="00914DCC"/>
    <w:rsid w:val="009259C2"/>
    <w:rsid w:val="00933F76"/>
    <w:rsid w:val="00972983"/>
    <w:rsid w:val="009752AF"/>
    <w:rsid w:val="0098578E"/>
    <w:rsid w:val="0098582A"/>
    <w:rsid w:val="00992773"/>
    <w:rsid w:val="009A27A6"/>
    <w:rsid w:val="009C12D0"/>
    <w:rsid w:val="009C25C0"/>
    <w:rsid w:val="009D1754"/>
    <w:rsid w:val="009E2AB4"/>
    <w:rsid w:val="009E3726"/>
    <w:rsid w:val="00A0044E"/>
    <w:rsid w:val="00A2153E"/>
    <w:rsid w:val="00A27F87"/>
    <w:rsid w:val="00A32004"/>
    <w:rsid w:val="00A32075"/>
    <w:rsid w:val="00A34889"/>
    <w:rsid w:val="00A43B09"/>
    <w:rsid w:val="00A62583"/>
    <w:rsid w:val="00A72DCB"/>
    <w:rsid w:val="00A73D5A"/>
    <w:rsid w:val="00A824A7"/>
    <w:rsid w:val="00A91881"/>
    <w:rsid w:val="00AA353B"/>
    <w:rsid w:val="00AB32ED"/>
    <w:rsid w:val="00AC3F04"/>
    <w:rsid w:val="00AD2F6A"/>
    <w:rsid w:val="00AD6057"/>
    <w:rsid w:val="00AE547E"/>
    <w:rsid w:val="00AE7C90"/>
    <w:rsid w:val="00AF7D79"/>
    <w:rsid w:val="00B10005"/>
    <w:rsid w:val="00B11BF8"/>
    <w:rsid w:val="00B1228D"/>
    <w:rsid w:val="00B1351B"/>
    <w:rsid w:val="00B3079D"/>
    <w:rsid w:val="00B42233"/>
    <w:rsid w:val="00B57472"/>
    <w:rsid w:val="00B819F6"/>
    <w:rsid w:val="00B97B71"/>
    <w:rsid w:val="00BA1339"/>
    <w:rsid w:val="00BA7439"/>
    <w:rsid w:val="00BB0A4F"/>
    <w:rsid w:val="00BB1267"/>
    <w:rsid w:val="00BB1E10"/>
    <w:rsid w:val="00BB754D"/>
    <w:rsid w:val="00BD2930"/>
    <w:rsid w:val="00BD308C"/>
    <w:rsid w:val="00BE7A3C"/>
    <w:rsid w:val="00C23028"/>
    <w:rsid w:val="00C32DDB"/>
    <w:rsid w:val="00C54FE0"/>
    <w:rsid w:val="00C72A6D"/>
    <w:rsid w:val="00C91490"/>
    <w:rsid w:val="00C92903"/>
    <w:rsid w:val="00CB1311"/>
    <w:rsid w:val="00CD5219"/>
    <w:rsid w:val="00CD56E6"/>
    <w:rsid w:val="00CE054F"/>
    <w:rsid w:val="00CE5A12"/>
    <w:rsid w:val="00D045E7"/>
    <w:rsid w:val="00D06288"/>
    <w:rsid w:val="00D10917"/>
    <w:rsid w:val="00D1513A"/>
    <w:rsid w:val="00D36E17"/>
    <w:rsid w:val="00D4055F"/>
    <w:rsid w:val="00D42813"/>
    <w:rsid w:val="00D47151"/>
    <w:rsid w:val="00D5131A"/>
    <w:rsid w:val="00D51EAB"/>
    <w:rsid w:val="00D57FD7"/>
    <w:rsid w:val="00D66087"/>
    <w:rsid w:val="00D724DA"/>
    <w:rsid w:val="00D731CB"/>
    <w:rsid w:val="00D83BC8"/>
    <w:rsid w:val="00D9160F"/>
    <w:rsid w:val="00DB0591"/>
    <w:rsid w:val="00DB2239"/>
    <w:rsid w:val="00DB5D3B"/>
    <w:rsid w:val="00DB7D2D"/>
    <w:rsid w:val="00DC41A9"/>
    <w:rsid w:val="00DD65C7"/>
    <w:rsid w:val="00DD68DD"/>
    <w:rsid w:val="00DE1556"/>
    <w:rsid w:val="00DE4EDB"/>
    <w:rsid w:val="00DE6F14"/>
    <w:rsid w:val="00DF79E4"/>
    <w:rsid w:val="00E01EB9"/>
    <w:rsid w:val="00E043E7"/>
    <w:rsid w:val="00E15281"/>
    <w:rsid w:val="00E23D18"/>
    <w:rsid w:val="00E27811"/>
    <w:rsid w:val="00E52030"/>
    <w:rsid w:val="00E70418"/>
    <w:rsid w:val="00E71E0F"/>
    <w:rsid w:val="00E7334B"/>
    <w:rsid w:val="00E75ABE"/>
    <w:rsid w:val="00E878E2"/>
    <w:rsid w:val="00E95643"/>
    <w:rsid w:val="00E97528"/>
    <w:rsid w:val="00EB4E1C"/>
    <w:rsid w:val="00EE548E"/>
    <w:rsid w:val="00F03A80"/>
    <w:rsid w:val="00F22A46"/>
    <w:rsid w:val="00F25480"/>
    <w:rsid w:val="00F34045"/>
    <w:rsid w:val="00F6652D"/>
    <w:rsid w:val="00F7757D"/>
    <w:rsid w:val="00F834EB"/>
    <w:rsid w:val="00F936AC"/>
    <w:rsid w:val="00F97803"/>
    <w:rsid w:val="00FA368D"/>
    <w:rsid w:val="00FA714F"/>
    <w:rsid w:val="00FC0117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0"/>
    <w:basedOn w:val="a"/>
    <w:rsid w:val="00D5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стиль31"/>
    <w:basedOn w:val="a0"/>
    <w:rsid w:val="00D51EAB"/>
  </w:style>
  <w:style w:type="character" w:styleId="a3">
    <w:name w:val="Strong"/>
    <w:basedOn w:val="a0"/>
    <w:uiPriority w:val="22"/>
    <w:qFormat/>
    <w:rsid w:val="00D51EAB"/>
    <w:rPr>
      <w:b/>
      <w:bCs/>
    </w:rPr>
  </w:style>
  <w:style w:type="character" w:styleId="a4">
    <w:name w:val="Emphasis"/>
    <w:basedOn w:val="a0"/>
    <w:uiPriority w:val="20"/>
    <w:qFormat/>
    <w:rsid w:val="00D51EAB"/>
    <w:rPr>
      <w:i/>
      <w:iCs/>
    </w:rPr>
  </w:style>
  <w:style w:type="paragraph" w:styleId="a5">
    <w:name w:val="Normal (Web)"/>
    <w:basedOn w:val="a"/>
    <w:uiPriority w:val="99"/>
    <w:semiHidden/>
    <w:unhideWhenUsed/>
    <w:rsid w:val="00D5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E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2015-02-03T21:26:00Z</cp:lastPrinted>
  <dcterms:created xsi:type="dcterms:W3CDTF">2015-03-17T19:24:00Z</dcterms:created>
  <dcterms:modified xsi:type="dcterms:W3CDTF">2020-04-07T15:44:00Z</dcterms:modified>
</cp:coreProperties>
</file>