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2E" w:rsidRPr="00DA791D" w:rsidRDefault="00A7322E" w:rsidP="008B5AF7">
      <w:pPr>
        <w:widowControl w:val="0"/>
        <w:autoSpaceDE w:val="0"/>
        <w:autoSpaceDN w:val="0"/>
        <w:spacing w:before="189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DA791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0</w:t>
      </w:r>
      <w:r w:rsidR="00B00996" w:rsidRPr="00DA791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9</w:t>
      </w:r>
      <w:r w:rsidRPr="00DA791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.04.2020</w:t>
      </w:r>
      <w:r w:rsidR="00DA791D" w:rsidRPr="00DA791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  <w:t>7 класс</w:t>
      </w:r>
    </w:p>
    <w:p w:rsidR="008B5AF7" w:rsidRPr="00DA791D" w:rsidRDefault="008B5AF7" w:rsidP="008B5AF7">
      <w:pPr>
        <w:widowControl w:val="0"/>
        <w:autoSpaceDE w:val="0"/>
        <w:autoSpaceDN w:val="0"/>
        <w:spacing w:before="189" w:after="0" w:line="240" w:lineRule="auto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  <w:r w:rsidRPr="00DA791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 xml:space="preserve">Уроки </w:t>
      </w:r>
      <w:r w:rsidR="00A7322E" w:rsidRPr="00DA791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«</w:t>
      </w:r>
      <w:r w:rsidRPr="00DA791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Внешняя политика России в XVII в.</w:t>
      </w:r>
      <w:r w:rsidR="00A7322E" w:rsidRPr="00DA791D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»</w:t>
      </w:r>
    </w:p>
    <w:p w:rsidR="008B5AF7" w:rsidRDefault="008B5AF7" w:rsidP="008B5AF7">
      <w:pPr>
        <w:widowControl w:val="0"/>
        <w:autoSpaceDE w:val="0"/>
        <w:autoSpaceDN w:val="0"/>
        <w:spacing w:after="0" w:line="235" w:lineRule="exact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</w:p>
    <w:p w:rsidR="00B00996" w:rsidRDefault="00DA791D" w:rsidP="00B00996">
      <w:pPr>
        <w:widowControl w:val="0"/>
        <w:autoSpaceDE w:val="0"/>
        <w:autoSpaceDN w:val="0"/>
        <w:spacing w:after="0" w:line="235" w:lineRule="exact"/>
        <w:outlineLvl w:val="2"/>
      </w:pPr>
      <w:hyperlink r:id="rId5" w:history="1">
        <w:r w:rsidR="00B00996" w:rsidRPr="000A4904">
          <w:rPr>
            <w:rStyle w:val="a5"/>
          </w:rPr>
          <w:t>https://www.youtube.com/watch?v=6WuGJc_NBkE</w:t>
        </w:r>
      </w:hyperlink>
    </w:p>
    <w:p w:rsidR="00B00996" w:rsidRDefault="00B00996" w:rsidP="00B00996">
      <w:pPr>
        <w:widowControl w:val="0"/>
        <w:autoSpaceDE w:val="0"/>
        <w:autoSpaceDN w:val="0"/>
        <w:spacing w:after="0" w:line="235" w:lineRule="exact"/>
        <w:outlineLvl w:val="2"/>
      </w:pPr>
    </w:p>
    <w:p w:rsidR="00B00996" w:rsidRDefault="00DA791D" w:rsidP="00B00996">
      <w:pPr>
        <w:widowControl w:val="0"/>
        <w:autoSpaceDE w:val="0"/>
        <w:autoSpaceDN w:val="0"/>
        <w:spacing w:after="0" w:line="235" w:lineRule="exact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  <w:hyperlink r:id="rId6" w:history="1">
        <w:r w:rsidR="00B00996" w:rsidRPr="009E012A">
          <w:rPr>
            <w:rStyle w:val="a5"/>
            <w:rFonts w:ascii="Cambria" w:eastAsia="Cambria" w:hAnsi="Cambria" w:cs="Cambria"/>
            <w:b/>
            <w:bCs/>
            <w:sz w:val="24"/>
            <w:szCs w:val="24"/>
            <w:lang w:eastAsia="ru-RU" w:bidi="ru-RU"/>
          </w:rPr>
          <w:t>https://infourok.ru/videouroki/3755</w:t>
        </w:r>
      </w:hyperlink>
    </w:p>
    <w:p w:rsidR="00B00996" w:rsidRDefault="00B00996" w:rsidP="008B5AF7">
      <w:pPr>
        <w:widowControl w:val="0"/>
        <w:autoSpaceDE w:val="0"/>
        <w:autoSpaceDN w:val="0"/>
        <w:spacing w:after="0" w:line="235" w:lineRule="exact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</w:p>
    <w:p w:rsidR="00B00996" w:rsidRDefault="00B00996" w:rsidP="008B5AF7">
      <w:pPr>
        <w:widowControl w:val="0"/>
        <w:autoSpaceDE w:val="0"/>
        <w:autoSpaceDN w:val="0"/>
        <w:spacing w:after="0" w:line="235" w:lineRule="exact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</w:p>
    <w:p w:rsidR="008B5AF7" w:rsidRDefault="008B5AF7" w:rsidP="008B5AF7">
      <w:pPr>
        <w:widowControl w:val="0"/>
        <w:autoSpaceDE w:val="0"/>
        <w:autoSpaceDN w:val="0"/>
        <w:spacing w:after="0" w:line="235" w:lineRule="exact"/>
        <w:outlineLvl w:val="2"/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</w:pPr>
      <w:r w:rsidRPr="008B5AF7"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  <w:t>План уроков</w:t>
      </w:r>
    </w:p>
    <w:p w:rsidR="00A7322E" w:rsidRPr="00A7322E" w:rsidRDefault="00A7322E" w:rsidP="008B5AF7">
      <w:pPr>
        <w:widowControl w:val="0"/>
        <w:autoSpaceDE w:val="0"/>
        <w:autoSpaceDN w:val="0"/>
        <w:spacing w:after="0" w:line="235" w:lineRule="exact"/>
        <w:outlineLvl w:val="2"/>
        <w:rPr>
          <w:rFonts w:ascii="Cambria" w:eastAsia="Cambria" w:hAnsi="Cambria" w:cs="Cambria"/>
          <w:bCs/>
          <w:sz w:val="24"/>
          <w:szCs w:val="24"/>
          <w:lang w:eastAsia="ru-RU" w:bidi="ru-RU"/>
        </w:rPr>
      </w:pPr>
      <w:r w:rsidRPr="00A7322E">
        <w:rPr>
          <w:rFonts w:ascii="Cambria" w:eastAsia="Cambria" w:hAnsi="Cambria" w:cs="Cambria"/>
          <w:bCs/>
          <w:color w:val="231F20"/>
          <w:w w:val="105"/>
          <w:sz w:val="24"/>
          <w:szCs w:val="24"/>
          <w:lang w:eastAsia="ru-RU" w:bidi="ru-RU"/>
        </w:rPr>
        <w:t>0</w:t>
      </w:r>
      <w:r w:rsidR="00B00996">
        <w:rPr>
          <w:rFonts w:ascii="Cambria" w:eastAsia="Cambria" w:hAnsi="Cambria" w:cs="Cambria"/>
          <w:bCs/>
          <w:color w:val="231F20"/>
          <w:w w:val="105"/>
          <w:sz w:val="24"/>
          <w:szCs w:val="24"/>
          <w:lang w:eastAsia="ru-RU" w:bidi="ru-RU"/>
        </w:rPr>
        <w:t>9</w:t>
      </w:r>
      <w:r w:rsidRPr="00A7322E">
        <w:rPr>
          <w:rFonts w:ascii="Cambria" w:eastAsia="Cambria" w:hAnsi="Cambria" w:cs="Cambria"/>
          <w:bCs/>
          <w:color w:val="231F20"/>
          <w:w w:val="105"/>
          <w:sz w:val="24"/>
          <w:szCs w:val="24"/>
          <w:lang w:eastAsia="ru-RU" w:bidi="ru-RU"/>
        </w:rPr>
        <w:t>.04.2020</w:t>
      </w:r>
    </w:p>
    <w:p w:rsidR="008B5AF7" w:rsidRPr="008B5AF7" w:rsidRDefault="008B5AF7" w:rsidP="008B5AF7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«Заколдованный</w:t>
      </w:r>
      <w:r w:rsidRPr="008B5AF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круг»</w:t>
      </w:r>
      <w:r w:rsidRPr="008B5AF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внешней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политики.</w:t>
      </w:r>
    </w:p>
    <w:p w:rsidR="008B5AF7" w:rsidRPr="008B5AF7" w:rsidRDefault="008B5AF7" w:rsidP="008B5AF7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Русская</w:t>
      </w:r>
      <w:r w:rsidRPr="008B5AF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дипломатия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8B5AF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дипломаты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8B5AF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</w:p>
    <w:p w:rsidR="008B5AF7" w:rsidRPr="00A7322E" w:rsidRDefault="008B5AF7" w:rsidP="008B5AF7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 главном</w:t>
      </w:r>
      <w:r w:rsidRPr="008B5AF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направлении.</w:t>
      </w:r>
    </w:p>
    <w:p w:rsidR="00A7322E" w:rsidRDefault="00A7322E" w:rsidP="00A7322E">
      <w:pPr>
        <w:widowControl w:val="0"/>
        <w:tabs>
          <w:tab w:val="left" w:pos="918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A7322E" w:rsidRPr="008B5AF7" w:rsidRDefault="00B00996" w:rsidP="00A7322E">
      <w:pPr>
        <w:widowControl w:val="0"/>
        <w:tabs>
          <w:tab w:val="left" w:pos="918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</w:t>
      </w:r>
      <w:r w:rsidR="00A732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.04.2020</w:t>
      </w:r>
    </w:p>
    <w:p w:rsidR="008B5AF7" w:rsidRPr="008B5AF7" w:rsidRDefault="008B5AF7" w:rsidP="008B5AF7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before="3" w:after="0" w:line="232" w:lineRule="auto"/>
        <w:ind w:left="377" w:right="337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Вхождение</w:t>
      </w:r>
      <w:r w:rsidRPr="008B5AF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украинских</w:t>
      </w:r>
      <w:r w:rsidRPr="008B5AF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земель</w:t>
      </w:r>
      <w:r w:rsidRPr="008B5AF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B5AF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состав</w:t>
      </w:r>
      <w:r w:rsidRPr="008B5AF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Русского</w:t>
      </w:r>
      <w:r w:rsidRPr="008B5AF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государства.</w:t>
      </w:r>
    </w:p>
    <w:p w:rsidR="008B5AF7" w:rsidRPr="008B5AF7" w:rsidRDefault="008B5AF7" w:rsidP="008B5AF7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Война</w:t>
      </w:r>
      <w:r w:rsidRPr="008B5AF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8B5AF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Речью</w:t>
      </w:r>
      <w:r w:rsidRPr="008B5AF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Посполитой</w:t>
      </w:r>
      <w:proofErr w:type="spellEnd"/>
      <w:r w:rsidRPr="008B5AF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1654—1667</w:t>
      </w:r>
      <w:r w:rsidRPr="008B5AF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гг.</w:t>
      </w:r>
    </w:p>
    <w:p w:rsidR="008B5AF7" w:rsidRPr="008B5AF7" w:rsidRDefault="008B5AF7" w:rsidP="008B5AF7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before="2" w:after="0" w:line="232" w:lineRule="auto"/>
        <w:ind w:left="377" w:right="3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Война с Османской империей и Крымским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хан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ством.</w:t>
      </w:r>
    </w:p>
    <w:p w:rsidR="008B5AF7" w:rsidRPr="00DA40B5" w:rsidRDefault="008B5AF7" w:rsidP="008B5AF7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Отношения с Калмыцким</w:t>
      </w:r>
      <w:r w:rsidRPr="008B5AF7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ханством.</w:t>
      </w:r>
    </w:p>
    <w:p w:rsidR="00DA40B5" w:rsidRPr="008B5AF7" w:rsidRDefault="00DA40B5" w:rsidP="008B5AF7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A40B5" w:rsidRPr="00DA40B5" w:rsidRDefault="00DA40B5" w:rsidP="008B5AF7">
      <w:pPr>
        <w:widowControl w:val="0"/>
        <w:autoSpaceDE w:val="0"/>
        <w:autoSpaceDN w:val="0"/>
        <w:spacing w:after="0" w:line="225" w:lineRule="auto"/>
        <w:ind w:right="394"/>
        <w:jc w:val="both"/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</w:pPr>
      <w:r w:rsidRPr="00DA40B5"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  <w:t>0</w:t>
      </w:r>
      <w:r w:rsidR="00B00996"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  <w:t>9</w:t>
      </w:r>
      <w:r w:rsidRPr="00DA40B5"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  <w:t>.04.2020</w:t>
      </w:r>
    </w:p>
    <w:p w:rsidR="008B5AF7" w:rsidRPr="008B5AF7" w:rsidRDefault="008B5AF7" w:rsidP="008B5AF7">
      <w:pPr>
        <w:widowControl w:val="0"/>
        <w:autoSpaceDE w:val="0"/>
        <w:autoSpaceDN w:val="0"/>
        <w:spacing w:after="0" w:line="225" w:lineRule="auto"/>
        <w:ind w:right="3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Г</w:t>
      </w:r>
      <w:r w:rsidRPr="008B5AF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лавн</w:t>
      </w:r>
      <w:r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ый</w:t>
      </w:r>
      <w:r w:rsidRPr="008B5AF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вопрос урока: «Чем была продиктована внешняя политика России в XVII в. — необходимостью возродить страну после Смуты или стремлением укрепить свои мировые позиции?»</w:t>
      </w:r>
    </w:p>
    <w:p w:rsidR="008B5AF7" w:rsidRPr="00DA791D" w:rsidRDefault="008B5AF7" w:rsidP="008B5AF7">
      <w:pPr>
        <w:widowControl w:val="0"/>
        <w:autoSpaceDE w:val="0"/>
        <w:autoSpaceDN w:val="0"/>
        <w:spacing w:before="34" w:after="0" w:line="240" w:lineRule="auto"/>
        <w:outlineLvl w:val="2"/>
        <w:rPr>
          <w:rFonts w:ascii="Cambria" w:eastAsia="Cambria" w:hAnsi="Cambria" w:cs="Cambria"/>
          <w:b/>
          <w:bCs/>
          <w:color w:val="FF0000"/>
          <w:w w:val="105"/>
          <w:sz w:val="28"/>
          <w:szCs w:val="28"/>
          <w:lang w:eastAsia="ru-RU" w:bidi="ru-RU"/>
        </w:rPr>
      </w:pPr>
      <w:r w:rsidRPr="00DA791D">
        <w:rPr>
          <w:rFonts w:ascii="Cambria" w:eastAsia="Cambria" w:hAnsi="Cambria" w:cs="Cambria"/>
          <w:b/>
          <w:bCs/>
          <w:color w:val="FF0000"/>
          <w:w w:val="105"/>
          <w:sz w:val="28"/>
          <w:szCs w:val="28"/>
          <w:lang w:eastAsia="ru-RU" w:bidi="ru-RU"/>
        </w:rPr>
        <w:t>Кроссворд</w:t>
      </w:r>
      <w:r w:rsidR="00DA791D" w:rsidRPr="00DA791D">
        <w:rPr>
          <w:rFonts w:ascii="Cambria" w:eastAsia="Cambria" w:hAnsi="Cambria" w:cs="Cambria"/>
          <w:b/>
          <w:bCs/>
          <w:color w:val="FF0000"/>
          <w:w w:val="105"/>
          <w:sz w:val="28"/>
          <w:szCs w:val="28"/>
          <w:lang w:eastAsia="ru-RU" w:bidi="ru-RU"/>
        </w:rPr>
        <w:t xml:space="preserve"> (выполнить в тетради)</w:t>
      </w:r>
    </w:p>
    <w:p w:rsidR="008B5AF7" w:rsidRPr="008B5AF7" w:rsidRDefault="008B5AF7" w:rsidP="008B5AF7">
      <w:pPr>
        <w:widowControl w:val="0"/>
        <w:autoSpaceDE w:val="0"/>
        <w:autoSpaceDN w:val="0"/>
        <w:spacing w:before="34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Cambria" w:eastAsia="Cambria" w:hAnsi="Cambria" w:cs="Cambria"/>
          <w:b/>
          <w:bCs/>
          <w:noProof/>
          <w:color w:val="231F20"/>
          <w:w w:val="105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273F928" wp14:editId="562A268E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200275" cy="1647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AF7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По</w:t>
      </w:r>
      <w:r w:rsidRPr="008B5AF7">
        <w:rPr>
          <w:rFonts w:ascii="Georgia" w:eastAsia="Times New Roman" w:hAnsi="Georgia" w:cs="Times New Roman"/>
          <w:i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горизонтали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:</w:t>
      </w:r>
      <w:r w:rsidRPr="008B5AF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2.</w:t>
      </w:r>
      <w:r w:rsidRPr="008B5AF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Монастырь,</w:t>
      </w:r>
      <w:r w:rsidRPr="008B5AF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B5AF7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котором</w:t>
      </w:r>
      <w:r w:rsidRPr="008B5AF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вспыхнуло восстание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1668 </w:t>
      </w:r>
      <w:r w:rsidRPr="008B5AF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3.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Бунт,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произошедший в </w:t>
      </w:r>
      <w:proofErr w:type="gramStart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Москве  </w:t>
      </w:r>
      <w:r w:rsidRPr="008B5AF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>в</w:t>
      </w:r>
      <w:proofErr w:type="gramEnd"/>
      <w:r w:rsidRPr="008B5AF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1662 </w:t>
      </w:r>
      <w:r w:rsidRPr="008B5AF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4. Воевода, руководивший подавлением</w:t>
      </w:r>
      <w:r w:rsidRPr="008B5AF7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восстания в </w:t>
      </w:r>
      <w:r w:rsidRPr="008B5AF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1670</w:t>
      </w:r>
      <w:r w:rsidRPr="008B5AF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</w:p>
    <w:p w:rsidR="008B5AF7" w:rsidRPr="008B5AF7" w:rsidRDefault="008B5AF7" w:rsidP="008B5AF7">
      <w:pPr>
        <w:widowControl w:val="0"/>
        <w:autoSpaceDE w:val="0"/>
        <w:autoSpaceDN w:val="0"/>
        <w:spacing w:before="5" w:after="0" w:line="223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По вертикали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: </w:t>
      </w:r>
      <w:r w:rsidRPr="008B5AF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1.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Верхняя крестьянская одежда, давшая название казачьему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походу </w:t>
      </w:r>
      <w:r w:rsidRPr="008B5AF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1667 </w:t>
      </w:r>
      <w:r w:rsidRPr="008B5AF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2.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Город,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который восставшие не смогли взять в </w:t>
      </w:r>
      <w:r w:rsidRPr="008B5AF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1670 </w:t>
      </w:r>
      <w:r w:rsidRPr="008B5AF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</w:p>
    <w:p w:rsidR="008B5AF7" w:rsidRDefault="008B5AF7" w:rsidP="008B5AF7">
      <w:pPr>
        <w:widowControl w:val="0"/>
        <w:autoSpaceDE w:val="0"/>
        <w:autoSpaceDN w:val="0"/>
        <w:spacing w:before="4" w:after="0" w:line="225" w:lineRule="auto"/>
        <w:ind w:right="39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8B5AF7" w:rsidRDefault="008B5AF7" w:rsidP="008B5AF7">
      <w:pPr>
        <w:widowControl w:val="0"/>
        <w:autoSpaceDE w:val="0"/>
        <w:autoSpaceDN w:val="0"/>
        <w:spacing w:before="4" w:after="0" w:line="225" w:lineRule="auto"/>
        <w:ind w:right="39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8B5AF7" w:rsidRDefault="008B5AF7" w:rsidP="008B5AF7">
      <w:pPr>
        <w:widowControl w:val="0"/>
        <w:autoSpaceDE w:val="0"/>
        <w:autoSpaceDN w:val="0"/>
        <w:spacing w:before="4" w:after="0" w:line="225" w:lineRule="auto"/>
        <w:ind w:right="39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8B5AF7" w:rsidRDefault="008B5AF7" w:rsidP="008B5AF7">
      <w:pPr>
        <w:widowControl w:val="0"/>
        <w:autoSpaceDE w:val="0"/>
        <w:autoSpaceDN w:val="0"/>
        <w:spacing w:before="4" w:after="0" w:line="225" w:lineRule="auto"/>
        <w:ind w:right="39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8B5AF7" w:rsidRPr="008B5AF7" w:rsidRDefault="008B5AF7" w:rsidP="008B5AF7">
      <w:pPr>
        <w:widowControl w:val="0"/>
        <w:autoSpaceDE w:val="0"/>
        <w:autoSpaceDN w:val="0"/>
        <w:spacing w:before="4" w:after="0" w:line="225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Давайте вспомним основные направления и итоги внешней политики в царствование Ивана Грозного, Федора Ивановича, Бориса Годунова. Можем выделит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ь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общие черты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?</w:t>
      </w:r>
    </w:p>
    <w:p w:rsidR="008B5AF7" w:rsidRDefault="008B5AF7" w:rsidP="008B5AF7">
      <w:pPr>
        <w:widowControl w:val="0"/>
        <w:autoSpaceDE w:val="0"/>
        <w:autoSpaceDN w:val="0"/>
        <w:spacing w:before="85" w:after="0" w:line="225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решались внешнеполитические задачи, какие войны велись, каковы успехи дипломатии?</w:t>
      </w:r>
    </w:p>
    <w:p w:rsidR="00DA40B5" w:rsidRPr="008B5AF7" w:rsidRDefault="00DA40B5" w:rsidP="00DA40B5">
      <w:pPr>
        <w:widowControl w:val="0"/>
        <w:autoSpaceDE w:val="0"/>
        <w:autoSpaceDN w:val="0"/>
        <w:spacing w:after="0" w:line="223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Война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8B5AF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Польшей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B5AF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1632</w:t>
      </w:r>
      <w:r w:rsidRPr="008B5AF7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—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1634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гг.</w:t>
      </w:r>
      <w:r w:rsidRPr="008B5AF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(Смоленская война) была проиграна. Взять штурмом Смоленск не</w:t>
      </w:r>
      <w:r w:rsidRPr="008B5AF7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уда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лось. Часть армии разбежалась. В то же время по </w:t>
      </w:r>
      <w:proofErr w:type="spellStart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Поляновскому</w:t>
      </w:r>
      <w:proofErr w:type="spellEnd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миру король Владислав IV отказался за 20 тыс. рублей от царского</w:t>
      </w:r>
      <w:r w:rsidRPr="008B5AF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титула.</w:t>
      </w:r>
    </w:p>
    <w:p w:rsidR="00DA40B5" w:rsidRPr="008B5AF7" w:rsidRDefault="00DA40B5" w:rsidP="00DA40B5">
      <w:pPr>
        <w:widowControl w:val="0"/>
        <w:autoSpaceDE w:val="0"/>
        <w:autoSpaceDN w:val="0"/>
        <w:spacing w:before="4" w:after="0" w:line="225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Война России с Польшей, вызванная присоединением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Украины</w:t>
      </w:r>
      <w:r w:rsidRPr="008B5AF7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(1654—1667),</w:t>
      </w:r>
      <w:r w:rsidRPr="008B5AF7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началась</w:t>
      </w:r>
      <w:r w:rsidRPr="008B5AF7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8B5AF7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успешных</w:t>
      </w:r>
      <w:r w:rsidRPr="008B5AF7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действий</w:t>
      </w:r>
      <w:r w:rsidRPr="008B5AF7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России. </w:t>
      </w:r>
      <w:r w:rsidRPr="008B5AF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Также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против </w:t>
      </w:r>
      <w:r w:rsidRPr="008B5AF7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Польши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выступил и король Швеции. </w:t>
      </w:r>
      <w:r w:rsidRPr="008B5AF7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Без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единого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выстрела шведы заняли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Варшаву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за четыре </w:t>
      </w:r>
      <w:r w:rsidRPr="008B5AF7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месяца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захватили почти всю </w:t>
      </w:r>
      <w:r w:rsidRPr="008B5AF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Польшу.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Россия, заключив перемирие с Польшей, вступила в войну со Швецией </w:t>
      </w:r>
      <w:r w:rsidRPr="008B5AF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(1656—1661).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Неудачная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для России война завершилась </w:t>
      </w:r>
      <w:proofErr w:type="spellStart"/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Кардисским</w:t>
      </w:r>
      <w:proofErr w:type="spellEnd"/>
      <w:r w:rsidRPr="008B5AF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миром,</w:t>
      </w:r>
      <w:r w:rsidRPr="008B5AF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подтвердившим</w:t>
      </w:r>
      <w:r w:rsidRPr="008B5AF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условия</w:t>
      </w:r>
      <w:r w:rsidRPr="008B5AF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Столбовского</w:t>
      </w:r>
      <w:proofErr w:type="spellEnd"/>
      <w:r w:rsidRPr="008B5AF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мира</w:t>
      </w:r>
      <w:r w:rsidRPr="008B5AF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>1617</w:t>
      </w:r>
      <w:r w:rsidRPr="008B5AF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8B5AF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8B5AF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Речь</w:t>
      </w:r>
      <w:r w:rsidRPr="008B5AF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Посполитая</w:t>
      </w:r>
      <w:proofErr w:type="spellEnd"/>
      <w:r w:rsidRPr="008B5AF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8B5AF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результате</w:t>
      </w:r>
      <w:r w:rsidRPr="008B5AF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</w:t>
      </w:r>
      <w:r w:rsidRPr="008B5AF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силь</w:t>
      </w:r>
      <w:r w:rsidRPr="008B5A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506420" wp14:editId="631E19AE">
                <wp:simplePos x="0" y="0"/>
                <wp:positionH relativeFrom="page">
                  <wp:posOffset>2657475</wp:posOffset>
                </wp:positionH>
                <wp:positionV relativeFrom="paragraph">
                  <wp:posOffset>85090</wp:posOffset>
                </wp:positionV>
                <wp:extent cx="40640" cy="87630"/>
                <wp:effectExtent l="0" t="381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0B5" w:rsidRDefault="00DA40B5" w:rsidP="00DA40B5">
                            <w:pPr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0642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9.25pt;margin-top:6.7pt;width:3.2pt;height: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KPwwIAAKwFAAAOAAAAZHJzL2Uyb0RvYy54bWysVM2O0zAQviPxDpbv2STdNG2ipqvdpkFI&#10;y4+08ABu4jQWiR1st+mCOHDnFXgHDhy48QrdN2LsbLrdXSEhIAdrbI+/mW/my8zOdk2NtlQqJniC&#10;/RMPI8pzUTC+TvDbN5kzxUhpwgtSC04TfE0VPps/fTLr2piORCXqgkoEIFzFXZvgSus2dl2VV7Qh&#10;6kS0lMNlKWRDNGzl2i0k6QC9qd2R54V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" filled="f" stroked="f">
                <v:textbox inset="0,0,0,0">
                  <w:txbxContent>
                    <w:p w:rsidR="00DA40B5" w:rsidRDefault="00DA40B5" w:rsidP="00DA40B5">
                      <w:pPr>
                        <w:spacing w:line="137" w:lineRule="exact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105"/>
                          <w:sz w:val="1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8B5AF7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пострадала:</w:t>
      </w:r>
      <w:r w:rsidRPr="008B5AF7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она</w:t>
      </w:r>
      <w:r w:rsidRPr="008B5AF7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потеряла</w:t>
      </w:r>
      <w:r w:rsidRPr="008B5AF7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</w:t>
      </w:r>
      <w:r w:rsidRPr="008B5AF7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position w:val="7"/>
          <w:sz w:val="24"/>
          <w:szCs w:val="24"/>
          <w:lang w:eastAsia="ru-RU" w:bidi="ru-RU"/>
        </w:rPr>
        <w:t>1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/</w:t>
      </w:r>
      <w:r w:rsidR="00DA791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3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населения.</w:t>
      </w:r>
      <w:r w:rsidRPr="008B5AF7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Россия</w:t>
      </w:r>
      <w:r w:rsidRPr="008B5AF7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Польша, истощенные войнами, </w:t>
      </w:r>
      <w:r w:rsidRPr="008B5AF7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начали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переговоры. От имени России их вел блестящий дипломат А. Л. </w:t>
      </w:r>
      <w:proofErr w:type="spellStart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Ордин-Нащокин</w:t>
      </w:r>
      <w:proofErr w:type="spellEnd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. В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результате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8B5AF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1667 </w:t>
      </w:r>
      <w:r w:rsidRPr="008B5AF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было заключено </w:t>
      </w:r>
      <w:proofErr w:type="spellStart"/>
      <w:r w:rsidRPr="008B5AF7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Андру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совское</w:t>
      </w:r>
      <w:proofErr w:type="spellEnd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перемирие, по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условиям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которого России возвращались смоленские и черниговские земли, </w:t>
      </w:r>
      <w:r w:rsidRPr="008B5AF7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Польша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признавала</w:t>
      </w:r>
      <w:r w:rsidRPr="008B5AF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суверенитет</w:t>
      </w:r>
      <w:r w:rsidRPr="008B5AF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</w:t>
      </w:r>
      <w:r w:rsidRPr="008B5AF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над</w:t>
      </w:r>
      <w:r w:rsidRPr="008B5AF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Левобережной</w:t>
      </w:r>
      <w:r w:rsidRPr="008B5AF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Украиной.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Кроме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того,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Россия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получила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два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года</w:t>
      </w:r>
      <w:r w:rsidRPr="008B5AF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Киев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8B5AF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окрестностями,</w:t>
      </w:r>
      <w:r w:rsidRPr="008B5AF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8B5AF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</w:t>
      </w:r>
      <w:r w:rsidRPr="008B5AF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этого</w:t>
      </w:r>
      <w:r w:rsidRPr="008B5AF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уже</w:t>
      </w:r>
      <w:r w:rsidRPr="008B5AF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8B5AF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вернула</w:t>
      </w:r>
      <w:r w:rsidRPr="008B5AF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его</w:t>
      </w:r>
      <w:r w:rsidRPr="008B5AF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Польше.</w:t>
      </w:r>
    </w:p>
    <w:p w:rsidR="00DA40B5" w:rsidRPr="008B5AF7" w:rsidRDefault="00DA40B5" w:rsidP="00DA40B5">
      <w:pPr>
        <w:widowControl w:val="0"/>
        <w:autoSpaceDE w:val="0"/>
        <w:autoSpaceDN w:val="0"/>
        <w:spacing w:after="0" w:line="225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791D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Россия в XVII в. решила две крупные задачи: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возвратила захваченные Польшей смоленские и чернигово-северские земли, </w:t>
      </w:r>
      <w:proofErr w:type="gramStart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присоединила  Левобережную</w:t>
      </w:r>
      <w:proofErr w:type="gramEnd"/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Украину 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включила в свой состав земли Сибири. На западном</w:t>
      </w:r>
      <w:r w:rsidRPr="008B5AF7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на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правлении решение внешнеполитических задач велось военным путем, на востоке — мирным, так как в том </w:t>
      </w:r>
      <w:r w:rsidRPr="008B5AF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ре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гионе не было государственных </w:t>
      </w:r>
      <w:r w:rsidRPr="008B5AF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образований,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 которыми бы пришлось вступать в вооруженный</w:t>
      </w:r>
      <w:r w:rsidRPr="008B5AF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конфликт.</w:t>
      </w:r>
    </w:p>
    <w:p w:rsidR="00DA40B5" w:rsidRPr="008B5AF7" w:rsidRDefault="00DA40B5" w:rsidP="008B5AF7">
      <w:pPr>
        <w:widowControl w:val="0"/>
        <w:autoSpaceDE w:val="0"/>
        <w:autoSpaceDN w:val="0"/>
        <w:spacing w:before="85" w:after="0" w:line="225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B5AF7" w:rsidRDefault="0074617D" w:rsidP="008B5AF7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44CE4177" wp14:editId="4EF4B683">
            <wp:extent cx="5760085" cy="7686675"/>
            <wp:effectExtent l="0" t="0" r="0" b="9525"/>
            <wp:docPr id="193" name="drawingObject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drawingObject19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60085" cy="768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996" w:rsidRPr="008B5AF7" w:rsidRDefault="00B00996" w:rsidP="008B5AF7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  <w:r w:rsidRPr="008B5AF7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Домашнее</w:t>
      </w:r>
      <w:r w:rsidRPr="008B5AF7">
        <w:rPr>
          <w:rFonts w:ascii="Cambria" w:eastAsia="Times New Roman" w:hAnsi="Cambria" w:cs="Times New Roman"/>
          <w:b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задание:</w:t>
      </w:r>
      <w:r w:rsidRPr="008B5AF7">
        <w:rPr>
          <w:rFonts w:ascii="Cambria" w:eastAsia="Times New Roman" w:hAnsi="Cambria" w:cs="Times New Roman"/>
          <w:b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</w:t>
      </w:r>
      <w:r w:rsidRPr="008B5AF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8B5AF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24–25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с 193, карта</w:t>
      </w:r>
    </w:p>
    <w:sectPr w:rsidR="00B00996" w:rsidRPr="008B5AF7" w:rsidSect="008B5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499"/>
    <w:multiLevelType w:val="hybridMultilevel"/>
    <w:tmpl w:val="C414BECC"/>
    <w:lvl w:ilvl="0" w:tplc="4F76F3C0">
      <w:start w:val="1"/>
      <w:numFmt w:val="decimal"/>
      <w:lvlText w:val="%1."/>
      <w:lvlJc w:val="left"/>
      <w:pPr>
        <w:ind w:left="91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A44406C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E1DA1564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F9B43884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735ABE7E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711CD074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7960B9CE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A35807EC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5224838A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1B7A4178"/>
    <w:multiLevelType w:val="hybridMultilevel"/>
    <w:tmpl w:val="9314F508"/>
    <w:lvl w:ilvl="0" w:tplc="E01C0C30">
      <w:start w:val="1"/>
      <w:numFmt w:val="decimal"/>
      <w:lvlText w:val="%1."/>
      <w:lvlJc w:val="left"/>
      <w:pPr>
        <w:ind w:left="91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A5A7EDC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26945750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22EAE50E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F244D278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EBE658F8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9D58B4E2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B2560B26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EFD44DC8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30002E5E"/>
    <w:multiLevelType w:val="hybridMultilevel"/>
    <w:tmpl w:val="017C3A8E"/>
    <w:lvl w:ilvl="0" w:tplc="DF7E975A">
      <w:start w:val="4"/>
      <w:numFmt w:val="decimal"/>
      <w:lvlText w:val="%1."/>
      <w:lvlJc w:val="left"/>
      <w:pPr>
        <w:ind w:left="538" w:hanging="219"/>
      </w:pPr>
      <w:rPr>
        <w:rFonts w:ascii="Times New Roman" w:eastAsia="Times New Roman" w:hAnsi="Times New Roman" w:cs="Times New Roman" w:hint="default"/>
        <w:color w:val="231F20"/>
        <w:w w:val="106"/>
        <w:sz w:val="21"/>
        <w:szCs w:val="21"/>
        <w:lang w:val="ru-RU" w:eastAsia="ru-RU" w:bidi="ru-RU"/>
      </w:rPr>
    </w:lvl>
    <w:lvl w:ilvl="1" w:tplc="C2C231E4">
      <w:start w:val="1"/>
      <w:numFmt w:val="decimal"/>
      <w:lvlText w:val="%2."/>
      <w:lvlJc w:val="left"/>
      <w:pPr>
        <w:ind w:left="376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2" w:tplc="5AECA54C">
      <w:numFmt w:val="bullet"/>
      <w:lvlText w:val="•"/>
      <w:lvlJc w:val="left"/>
      <w:pPr>
        <w:ind w:left="1189" w:hanging="257"/>
      </w:pPr>
      <w:rPr>
        <w:rFonts w:hint="default"/>
        <w:lang w:val="ru-RU" w:eastAsia="ru-RU" w:bidi="ru-RU"/>
      </w:rPr>
    </w:lvl>
    <w:lvl w:ilvl="3" w:tplc="E76800FA">
      <w:numFmt w:val="bullet"/>
      <w:lvlText w:val="•"/>
      <w:lvlJc w:val="left"/>
      <w:pPr>
        <w:ind w:left="1839" w:hanging="257"/>
      </w:pPr>
      <w:rPr>
        <w:rFonts w:hint="default"/>
        <w:lang w:val="ru-RU" w:eastAsia="ru-RU" w:bidi="ru-RU"/>
      </w:rPr>
    </w:lvl>
    <w:lvl w:ilvl="4" w:tplc="D42AF9A8">
      <w:numFmt w:val="bullet"/>
      <w:lvlText w:val="•"/>
      <w:lvlJc w:val="left"/>
      <w:pPr>
        <w:ind w:left="2488" w:hanging="257"/>
      </w:pPr>
      <w:rPr>
        <w:rFonts w:hint="default"/>
        <w:lang w:val="ru-RU" w:eastAsia="ru-RU" w:bidi="ru-RU"/>
      </w:rPr>
    </w:lvl>
    <w:lvl w:ilvl="5" w:tplc="3D903370">
      <w:numFmt w:val="bullet"/>
      <w:lvlText w:val="•"/>
      <w:lvlJc w:val="left"/>
      <w:pPr>
        <w:ind w:left="3138" w:hanging="257"/>
      </w:pPr>
      <w:rPr>
        <w:rFonts w:hint="default"/>
        <w:lang w:val="ru-RU" w:eastAsia="ru-RU" w:bidi="ru-RU"/>
      </w:rPr>
    </w:lvl>
    <w:lvl w:ilvl="6" w:tplc="E1EA77DA">
      <w:numFmt w:val="bullet"/>
      <w:lvlText w:val="•"/>
      <w:lvlJc w:val="left"/>
      <w:pPr>
        <w:ind w:left="3788" w:hanging="257"/>
      </w:pPr>
      <w:rPr>
        <w:rFonts w:hint="default"/>
        <w:lang w:val="ru-RU" w:eastAsia="ru-RU" w:bidi="ru-RU"/>
      </w:rPr>
    </w:lvl>
    <w:lvl w:ilvl="7" w:tplc="7826DA22">
      <w:numFmt w:val="bullet"/>
      <w:lvlText w:val="•"/>
      <w:lvlJc w:val="left"/>
      <w:pPr>
        <w:ind w:left="4437" w:hanging="257"/>
      </w:pPr>
      <w:rPr>
        <w:rFonts w:hint="default"/>
        <w:lang w:val="ru-RU" w:eastAsia="ru-RU" w:bidi="ru-RU"/>
      </w:rPr>
    </w:lvl>
    <w:lvl w:ilvl="8" w:tplc="0B04E978">
      <w:numFmt w:val="bullet"/>
      <w:lvlText w:val="•"/>
      <w:lvlJc w:val="left"/>
      <w:pPr>
        <w:ind w:left="5087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44246565"/>
    <w:multiLevelType w:val="hybridMultilevel"/>
    <w:tmpl w:val="4B8A7A3C"/>
    <w:lvl w:ilvl="0" w:tplc="F3F47D3A">
      <w:start w:val="1"/>
      <w:numFmt w:val="decimal"/>
      <w:lvlText w:val="%1."/>
      <w:lvlJc w:val="left"/>
      <w:pPr>
        <w:ind w:left="32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0CCAD2C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F38CFCB2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D3503F22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4718B5A0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6C601072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57CED4C6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51B01FAA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312C492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570C3675"/>
    <w:multiLevelType w:val="hybridMultilevel"/>
    <w:tmpl w:val="DE5CEA72"/>
    <w:lvl w:ilvl="0" w:tplc="C558654C">
      <w:start w:val="1"/>
      <w:numFmt w:val="decimal"/>
      <w:lvlText w:val="%1."/>
      <w:lvlJc w:val="left"/>
      <w:pPr>
        <w:ind w:left="376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63C507C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061CCBC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5CE6541C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0646F52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E6C01430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D5CCACA6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0548E51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E38CFA2C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5D0427FB"/>
    <w:multiLevelType w:val="hybridMultilevel"/>
    <w:tmpl w:val="E542B080"/>
    <w:lvl w:ilvl="0" w:tplc="AF68C47C">
      <w:start w:val="1"/>
      <w:numFmt w:val="decimal"/>
      <w:lvlText w:val="%1."/>
      <w:lvlJc w:val="left"/>
      <w:pPr>
        <w:ind w:left="32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8A2831A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0B5E7F8E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CE5C55C4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DABE555E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81CCDEE8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1AA23C9E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C20262A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F1A5E76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6FE86D2D"/>
    <w:multiLevelType w:val="hybridMultilevel"/>
    <w:tmpl w:val="47B6A6B0"/>
    <w:lvl w:ilvl="0" w:tplc="4E94F77E">
      <w:numFmt w:val="bullet"/>
      <w:lvlText w:val="█"/>
      <w:lvlJc w:val="left"/>
      <w:pPr>
        <w:ind w:left="66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558C6062">
      <w:numFmt w:val="bullet"/>
      <w:lvlText w:val="—"/>
      <w:lvlJc w:val="left"/>
      <w:pPr>
        <w:ind w:left="683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EA42A24A">
      <w:numFmt w:val="bullet"/>
      <w:lvlText w:val="•"/>
      <w:lvlJc w:val="left"/>
      <w:pPr>
        <w:ind w:left="660" w:hanging="257"/>
      </w:pPr>
      <w:rPr>
        <w:rFonts w:hint="default"/>
        <w:lang w:val="ru-RU" w:eastAsia="ru-RU" w:bidi="ru-RU"/>
      </w:rPr>
    </w:lvl>
    <w:lvl w:ilvl="3" w:tplc="6354F41A">
      <w:numFmt w:val="bullet"/>
      <w:lvlText w:val="•"/>
      <w:lvlJc w:val="left"/>
      <w:pPr>
        <w:ind w:left="1375" w:hanging="257"/>
      </w:pPr>
      <w:rPr>
        <w:rFonts w:hint="default"/>
        <w:lang w:val="ru-RU" w:eastAsia="ru-RU" w:bidi="ru-RU"/>
      </w:rPr>
    </w:lvl>
    <w:lvl w:ilvl="4" w:tplc="40C2B318">
      <w:numFmt w:val="bullet"/>
      <w:lvlText w:val="•"/>
      <w:lvlJc w:val="left"/>
      <w:pPr>
        <w:ind w:left="2091" w:hanging="257"/>
      </w:pPr>
      <w:rPr>
        <w:rFonts w:hint="default"/>
        <w:lang w:val="ru-RU" w:eastAsia="ru-RU" w:bidi="ru-RU"/>
      </w:rPr>
    </w:lvl>
    <w:lvl w:ilvl="5" w:tplc="1C6A50C0">
      <w:numFmt w:val="bullet"/>
      <w:lvlText w:val="•"/>
      <w:lvlJc w:val="left"/>
      <w:pPr>
        <w:ind w:left="2807" w:hanging="257"/>
      </w:pPr>
      <w:rPr>
        <w:rFonts w:hint="default"/>
        <w:lang w:val="ru-RU" w:eastAsia="ru-RU" w:bidi="ru-RU"/>
      </w:rPr>
    </w:lvl>
    <w:lvl w:ilvl="6" w:tplc="4EAC8570">
      <w:numFmt w:val="bullet"/>
      <w:lvlText w:val="•"/>
      <w:lvlJc w:val="left"/>
      <w:pPr>
        <w:ind w:left="3523" w:hanging="257"/>
      </w:pPr>
      <w:rPr>
        <w:rFonts w:hint="default"/>
        <w:lang w:val="ru-RU" w:eastAsia="ru-RU" w:bidi="ru-RU"/>
      </w:rPr>
    </w:lvl>
    <w:lvl w:ilvl="7" w:tplc="BBA41372">
      <w:numFmt w:val="bullet"/>
      <w:lvlText w:val="•"/>
      <w:lvlJc w:val="left"/>
      <w:pPr>
        <w:ind w:left="4239" w:hanging="257"/>
      </w:pPr>
      <w:rPr>
        <w:rFonts w:hint="default"/>
        <w:lang w:val="ru-RU" w:eastAsia="ru-RU" w:bidi="ru-RU"/>
      </w:rPr>
    </w:lvl>
    <w:lvl w:ilvl="8" w:tplc="4BE28742">
      <w:numFmt w:val="bullet"/>
      <w:lvlText w:val="•"/>
      <w:lvlJc w:val="left"/>
      <w:pPr>
        <w:ind w:left="4954" w:hanging="25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F7"/>
    <w:rsid w:val="004C7978"/>
    <w:rsid w:val="0074617D"/>
    <w:rsid w:val="008B5AF7"/>
    <w:rsid w:val="00A7322E"/>
    <w:rsid w:val="00B00996"/>
    <w:rsid w:val="00DA40B5"/>
    <w:rsid w:val="00D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23D3"/>
  <w15:docId w15:val="{1F1202FF-97D9-4C41-9D6E-D5CD96C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0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3755" TargetMode="External"/><Relationship Id="rId5" Type="http://schemas.openxmlformats.org/officeDocument/2006/relationships/hyperlink" Target="https://www.youtube.com/watch?v=6WuGJc_NB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4</cp:revision>
  <dcterms:created xsi:type="dcterms:W3CDTF">2020-03-26T09:12:00Z</dcterms:created>
  <dcterms:modified xsi:type="dcterms:W3CDTF">2020-04-08T13:33:00Z</dcterms:modified>
</cp:coreProperties>
</file>