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20" w:rsidRDefault="00FE1573">
      <w:r>
        <w:t>13.04 русский язык 6-Б класс</w:t>
      </w:r>
    </w:p>
    <w:p w:rsidR="00FE1573" w:rsidRDefault="00FE1573">
      <w:r>
        <w:t>Тема.</w:t>
      </w:r>
      <w:r w:rsidRPr="00FE1573">
        <w:t xml:space="preserve"> </w:t>
      </w:r>
      <w:r>
        <w:t>Словообразование наречий</w:t>
      </w:r>
    </w:p>
    <w:p w:rsidR="00FE1573" w:rsidRDefault="00FE1573">
      <w:r>
        <w:t>1.Параграф 22 теорию повторить.</w:t>
      </w:r>
    </w:p>
    <w:p w:rsidR="00FE1573" w:rsidRDefault="00FE1573">
      <w:r>
        <w:t>2.Таблицу выучить</w:t>
      </w:r>
      <w:r w:rsidR="002E46AD">
        <w:t>.</w:t>
      </w:r>
    </w:p>
    <w:p w:rsidR="00FE1573" w:rsidRDefault="00FE1573">
      <w:r>
        <w:rPr>
          <w:noProof/>
          <w:lang w:eastAsia="ru-RU"/>
        </w:rPr>
        <w:drawing>
          <wp:inline distT="0" distB="0" distL="0" distR="0">
            <wp:extent cx="3971925" cy="3763255"/>
            <wp:effectExtent l="19050" t="0" r="9525" b="0"/>
            <wp:docPr id="1" name="Рисунок 1" descr="https://ds03.infourok.ru/uploads/ex/1132/0005f119-08934b2c/hello_html_68047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32/0005f119-08934b2c/hello_html_68047b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76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AD" w:rsidRDefault="002E46AD">
      <w:r>
        <w:rPr>
          <w:noProof/>
          <w:lang w:eastAsia="ru-RU"/>
        </w:rPr>
        <w:drawing>
          <wp:inline distT="0" distB="0" distL="0" distR="0">
            <wp:extent cx="5073650" cy="3805238"/>
            <wp:effectExtent l="19050" t="0" r="0" b="0"/>
            <wp:docPr id="4" name="Рисунок 4" descr="http://znakka4estva.ru/uploads/category_items/sources/dd8aef16ef6570416ed139fec2ac6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akka4estva.ru/uploads/category_items/sources/dd8aef16ef6570416ed139fec2ac6b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80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73" w:rsidRDefault="00FE1573">
      <w:r>
        <w:lastRenderedPageBreak/>
        <w:t>3.Задание в тетради.</w:t>
      </w:r>
      <w:r w:rsidR="002E46AD">
        <w:t xml:space="preserve"> </w:t>
      </w:r>
      <w:proofErr w:type="spellStart"/>
      <w:proofErr w:type="gramStart"/>
      <w:r w:rsidR="002E46AD">
        <w:t>упр</w:t>
      </w:r>
      <w:proofErr w:type="spellEnd"/>
      <w:proofErr w:type="gramEnd"/>
      <w:r w:rsidR="002E46AD">
        <w:t xml:space="preserve"> .167,168</w:t>
      </w:r>
    </w:p>
    <w:p w:rsidR="002E46AD" w:rsidRDefault="002E46AD">
      <w:r>
        <w:t>Словообразовательный разбор как в схеме с примерами ИЗДАЛЕКА</w:t>
      </w:r>
      <w:proofErr w:type="gramStart"/>
      <w:r>
        <w:t>,П</w:t>
      </w:r>
      <w:proofErr w:type="gramEnd"/>
      <w:r>
        <w:t>О-ПРИЯТЕЛЬСКИ,ВКРУТУЮ ,а так же указать способ образования.</w:t>
      </w:r>
    </w:p>
    <w:p w:rsidR="00FE1573" w:rsidRDefault="00FE1573">
      <w:r>
        <w:t xml:space="preserve">Домашнее задание. </w:t>
      </w:r>
      <w:r>
        <w:rPr>
          <w:rFonts w:cs="Times New Roman"/>
          <w:sz w:val="20"/>
          <w:szCs w:val="20"/>
        </w:rPr>
        <w:t>Пар.22, упр.175.</w:t>
      </w:r>
    </w:p>
    <w:sectPr w:rsidR="00FE1573" w:rsidSect="007E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73"/>
    <w:rsid w:val="002E46AD"/>
    <w:rsid w:val="007E7020"/>
    <w:rsid w:val="00FE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2020-04-09T14:15:00Z</dcterms:created>
  <dcterms:modified xsi:type="dcterms:W3CDTF">2020-04-09T14:38:00Z</dcterms:modified>
</cp:coreProperties>
</file>