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45" w:rsidRPr="00A10537" w:rsidRDefault="00E0504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sz w:val="24"/>
          <w:szCs w:val="24"/>
        </w:rPr>
        <w:t>13.04.20г</w:t>
      </w:r>
    </w:p>
    <w:p w:rsidR="009812EC" w:rsidRPr="005F2654" w:rsidRDefault="009812E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654">
        <w:rPr>
          <w:rFonts w:ascii="Times New Roman" w:hAnsi="Times New Roman" w:cs="Times New Roman"/>
          <w:b/>
          <w:sz w:val="24"/>
          <w:szCs w:val="24"/>
        </w:rPr>
        <w:t>Конспект урока по окружающему миру</w:t>
      </w:r>
    </w:p>
    <w:p w:rsidR="00E05045" w:rsidRDefault="00E0504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sz w:val="24"/>
          <w:szCs w:val="24"/>
        </w:rPr>
        <w:t>3-Акласс</w:t>
      </w:r>
    </w:p>
    <w:p w:rsidR="00536E73" w:rsidRPr="00A10537" w:rsidRDefault="00536E73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Золотое кольцо России. Проект «Музей путешествий»</w:t>
      </w:r>
    </w:p>
    <w:p w:rsidR="009812EC" w:rsidRPr="00A10537" w:rsidRDefault="009812E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1" w:type="dxa"/>
        <w:tblCellSpacing w:w="-5" w:type="nil"/>
        <w:tblLayout w:type="fixed"/>
        <w:tblLook w:val="0000" w:firstRow="0" w:lastRow="0" w:firstColumn="0" w:lastColumn="0" w:noHBand="0" w:noVBand="0"/>
      </w:tblPr>
      <w:tblGrid>
        <w:gridCol w:w="15701"/>
      </w:tblGrid>
      <w:tr w:rsidR="00C21EBF" w:rsidRPr="00A10537" w:rsidTr="00C21EBF">
        <w:trPr>
          <w:trHeight w:val="584"/>
          <w:tblCellSpacing w:w="-5" w:type="nil"/>
        </w:trPr>
        <w:tc>
          <w:tcPr>
            <w:tcW w:w="1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F" w:rsidRPr="00A10537" w:rsidRDefault="00C21EBF">
            <w:pPr>
              <w:pStyle w:val="a4"/>
              <w:shd w:val="clear" w:color="auto" w:fill="FFFFFF"/>
              <w:spacing w:before="0" w:after="0"/>
              <w:rPr>
                <w:color w:val="000000"/>
              </w:rPr>
            </w:pPr>
            <w:r w:rsidRPr="00A10537">
              <w:rPr>
                <w:color w:val="000000"/>
              </w:rPr>
              <w:t>-Сегодня мы продолжим изучать города "Золотого кольца" России.</w:t>
            </w:r>
          </w:p>
        </w:tc>
      </w:tr>
      <w:tr w:rsidR="00C21EBF" w:rsidRPr="00A10537" w:rsidTr="00C21EBF">
        <w:trPr>
          <w:trHeight w:val="584"/>
          <w:tblCellSpacing w:w="-5" w:type="nil"/>
        </w:trPr>
        <w:tc>
          <w:tcPr>
            <w:tcW w:w="1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F" w:rsidRPr="00A10537" w:rsidRDefault="00C21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-С какими городами мы уже познакомились?</w:t>
            </w:r>
          </w:p>
          <w:p w:rsidR="00C21EBF" w:rsidRPr="00A10537" w:rsidRDefault="00C21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-Сегодня нас ждет еще одно увлекательное путешествие.</w:t>
            </w:r>
          </w:p>
        </w:tc>
      </w:tr>
      <w:tr w:rsidR="00C21EBF" w:rsidRPr="00A10537" w:rsidTr="00C21EBF">
        <w:trPr>
          <w:trHeight w:val="280"/>
          <w:tblCellSpacing w:w="-5" w:type="nil"/>
        </w:trPr>
        <w:tc>
          <w:tcPr>
            <w:tcW w:w="1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F" w:rsidRPr="00A10537" w:rsidRDefault="00C21EBF">
            <w:pPr>
              <w:pStyle w:val="a4"/>
              <w:shd w:val="clear" w:color="auto" w:fill="FFFFFF"/>
              <w:spacing w:before="0" w:after="0"/>
              <w:rPr>
                <w:color w:val="333333"/>
              </w:rPr>
            </w:pPr>
            <w:r w:rsidRPr="00A10537">
              <w:rPr>
                <w:color w:val="333333"/>
              </w:rPr>
              <w:t>мы отправимся в Ярославль.</w:t>
            </w:r>
          </w:p>
          <w:p w:rsidR="00C21EBF" w:rsidRPr="00A10537" w:rsidRDefault="00C21EBF">
            <w:pPr>
              <w:spacing w:after="0" w:line="21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 xml:space="preserve">– В драгоценном ожерелье древних городов, опоясавших Москву, Ярославль сиял особенно ярким, немеркнущим светом. </w:t>
            </w:r>
          </w:p>
          <w:p w:rsidR="00C21EBF" w:rsidRPr="00A10537" w:rsidRDefault="00C21EBF">
            <w:pPr>
              <w:spacing w:after="0" w:line="21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Основан около 1010 г. князем Ярославом Мудрым как крепость на месте древнего поселения, при слиянии реки Коростель с Волгой. Положение Ярославля у важного водного пути по Волге способствовало его расцвету в XII–XIII веках.</w:t>
            </w:r>
          </w:p>
          <w:p w:rsidR="00C21EBF" w:rsidRPr="00A10537" w:rsidRDefault="00C21EBF">
            <w:pPr>
              <w:spacing w:after="0" w:line="21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 xml:space="preserve">Неповторимый облик этого города во многом определяют дошедшие до наших дней прекрасные памятники прошлого: Спасский монастырь со </w:t>
            </w:r>
            <w:proofErr w:type="spellStart"/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Спасо</w:t>
            </w:r>
            <w:proofErr w:type="spellEnd"/>
            <w:r w:rsidRPr="00A10537">
              <w:rPr>
                <w:rFonts w:ascii="Times New Roman" w:hAnsi="Times New Roman" w:cs="Times New Roman"/>
                <w:sz w:val="24"/>
                <w:szCs w:val="24"/>
              </w:rPr>
              <w:t xml:space="preserve">-Преображенским собором, церковь Ильи Пророка, церковь Богоявления. </w:t>
            </w:r>
          </w:p>
          <w:p w:rsidR="00C21EBF" w:rsidRPr="00A10537" w:rsidRDefault="00C21EBF">
            <w:pPr>
              <w:pStyle w:val="a4"/>
              <w:shd w:val="clear" w:color="auto" w:fill="FFFFFF"/>
              <w:spacing w:before="0" w:after="0"/>
              <w:rPr>
                <w:color w:val="333333"/>
              </w:rPr>
            </w:pPr>
            <w:r w:rsidRPr="00A10537">
              <w:rPr>
                <w:color w:val="333333"/>
              </w:rPr>
              <w:t>-Сейчас я попрошу вас прочитать факты о Ярославле на странице учебника 90.</w:t>
            </w:r>
          </w:p>
          <w:p w:rsidR="00C21EBF" w:rsidRPr="00A10537" w:rsidRDefault="00C21EBF">
            <w:pPr>
              <w:pStyle w:val="a4"/>
              <w:shd w:val="clear" w:color="auto" w:fill="FFFFFF"/>
              <w:spacing w:before="0" w:after="0"/>
              <w:rPr>
                <w:color w:val="333333"/>
              </w:rPr>
            </w:pPr>
            <w:r w:rsidRPr="00A10537">
              <w:rPr>
                <w:color w:val="333333"/>
              </w:rPr>
              <w:t>-Почему Ярославль называют родиной русского театра?</w:t>
            </w:r>
          </w:p>
          <w:p w:rsidR="00C21EBF" w:rsidRPr="00A10537" w:rsidRDefault="00C21EBF">
            <w:pPr>
              <w:pStyle w:val="a4"/>
              <w:shd w:val="clear" w:color="auto" w:fill="FFFFFF"/>
              <w:spacing w:before="0" w:after="0"/>
              <w:rPr>
                <w:color w:val="333333"/>
              </w:rPr>
            </w:pPr>
            <w:r w:rsidRPr="00A10537">
              <w:rPr>
                <w:color w:val="333333"/>
              </w:rPr>
              <w:t>- Следующий город, это Кострома.</w:t>
            </w:r>
          </w:p>
          <w:p w:rsidR="00C21EBF" w:rsidRPr="00A10537" w:rsidRDefault="00C21EBF">
            <w:pPr>
              <w:spacing w:after="0" w:line="21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Кострома 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 xml:space="preserve">основана в XII веке предположительно князем Юрием Долгоруким. </w:t>
            </w:r>
          </w:p>
          <w:p w:rsidR="00C21EBF" w:rsidRPr="00A10537" w:rsidRDefault="00C21EBF">
            <w:pPr>
              <w:spacing w:after="0" w:line="21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 xml:space="preserve">Кострома – уникальный по своей композиционной целостности градостроительный ансамбль. </w:t>
            </w:r>
          </w:p>
          <w:p w:rsidR="00C21EBF" w:rsidRPr="00A10537" w:rsidRDefault="00C21EBF">
            <w:pPr>
              <w:spacing w:after="0" w:line="21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Игнатьевский</w:t>
            </w:r>
            <w:proofErr w:type="spellEnd"/>
            <w:r w:rsidRPr="00A10537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 основанный, по преданию, в конце XIII века, церковь Воскресения на </w:t>
            </w:r>
            <w:proofErr w:type="spellStart"/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Дебре</w:t>
            </w:r>
            <w:proofErr w:type="spellEnd"/>
            <w:r w:rsidRPr="00A10537">
              <w:rPr>
                <w:rFonts w:ascii="Times New Roman" w:hAnsi="Times New Roman" w:cs="Times New Roman"/>
                <w:sz w:val="24"/>
                <w:szCs w:val="24"/>
              </w:rPr>
              <w:t xml:space="preserve">, церковь Иоанна Богослова, Преображенская церковь являются историко-архитектурным музеем-заповедником. </w:t>
            </w:r>
          </w:p>
          <w:p w:rsidR="00C21EBF" w:rsidRPr="00A10537" w:rsidRDefault="00C21EBF">
            <w:pPr>
              <w:spacing w:after="0" w:line="21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Достопримечательностью Костромы является также недавно созданный здесь под открытым небом музей деревянной архитектуры.</w:t>
            </w:r>
          </w:p>
          <w:p w:rsidR="00C21EBF" w:rsidRPr="00A10537" w:rsidRDefault="00C21EBF">
            <w:pPr>
              <w:pStyle w:val="a4"/>
              <w:shd w:val="clear" w:color="auto" w:fill="FFFFFF"/>
              <w:spacing w:before="0" w:after="0"/>
              <w:rPr>
                <w:color w:val="333333"/>
              </w:rPr>
            </w:pPr>
            <w:r w:rsidRPr="00A10537">
              <w:rPr>
                <w:color w:val="333333"/>
              </w:rPr>
              <w:t>- Предлагаю вам, так же ознакомиться с информацией об этом городе в учебнике, на странице 91.</w:t>
            </w:r>
          </w:p>
          <w:p w:rsidR="00C21EBF" w:rsidRPr="00A10537" w:rsidRDefault="00C21EBF" w:rsidP="00E05045">
            <w:pPr>
              <w:pStyle w:val="a4"/>
              <w:shd w:val="clear" w:color="auto" w:fill="FFFFFF"/>
              <w:spacing w:before="0" w:after="0"/>
              <w:rPr>
                <w:color w:val="333333"/>
              </w:rPr>
            </w:pPr>
          </w:p>
        </w:tc>
      </w:tr>
      <w:tr w:rsidR="00C21EBF" w:rsidRPr="00A10537" w:rsidTr="00C21EBF">
        <w:trPr>
          <w:trHeight w:val="584"/>
          <w:tblCellSpacing w:w="-5" w:type="nil"/>
        </w:trPr>
        <w:tc>
          <w:tcPr>
            <w:tcW w:w="1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F" w:rsidRPr="00A10537" w:rsidRDefault="00C21EBF">
            <w:pPr>
              <w:pStyle w:val="a4"/>
              <w:spacing w:before="0" w:after="0"/>
              <w:rPr>
                <w:color w:val="000000"/>
              </w:rPr>
            </w:pPr>
            <w:r w:rsidRPr="00A10537">
              <w:rPr>
                <w:color w:val="000000"/>
              </w:rPr>
              <w:t xml:space="preserve">- Путешествие наше </w:t>
            </w:r>
            <w:proofErr w:type="gramStart"/>
            <w:r w:rsidRPr="00A10537">
              <w:rPr>
                <w:color w:val="000000"/>
              </w:rPr>
              <w:t>закончилось</w:t>
            </w:r>
            <w:proofErr w:type="gramEnd"/>
            <w:r w:rsidRPr="00A10537">
              <w:rPr>
                <w:color w:val="000000"/>
              </w:rPr>
              <w:t xml:space="preserve"> и мы опять с вами вернулись в наш родной город. Столицу нашей Родины – Москву. </w:t>
            </w:r>
          </w:p>
          <w:p w:rsidR="00C21EBF" w:rsidRPr="00A10537" w:rsidRDefault="00C21EBF">
            <w:pPr>
              <w:pStyle w:val="a4"/>
              <w:spacing w:before="0" w:after="0"/>
              <w:rPr>
                <w:color w:val="000000"/>
              </w:rPr>
            </w:pPr>
            <w:r w:rsidRPr="00A10537">
              <w:rPr>
                <w:color w:val="000000"/>
              </w:rPr>
              <w:t>- А сейчас давайте посмотрим, кто из вас был самым внимательным во время путешествия и запомнил больше всего информации о городах Золотого кольца.</w:t>
            </w:r>
          </w:p>
          <w:p w:rsidR="00C21EBF" w:rsidRPr="00A10537" w:rsidRDefault="00C21EBF" w:rsidP="00E050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1EBF" w:rsidRPr="00A10537" w:rsidTr="00C21EBF">
        <w:trPr>
          <w:trHeight w:val="584"/>
          <w:tblCellSpacing w:w="-5" w:type="nil"/>
        </w:trPr>
        <w:tc>
          <w:tcPr>
            <w:tcW w:w="1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BF" w:rsidRPr="00A10537" w:rsidRDefault="00125EF3" w:rsidP="00C2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prezentaciya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okruzhayuschemu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miru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temu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zolotoe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kolco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rossii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-262990.</w:t>
              </w:r>
              <w:r w:rsidR="00C21EBF" w:rsidRPr="00A105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</w:tbl>
    <w:p w:rsidR="00536E73" w:rsidRPr="00536E73" w:rsidRDefault="00536E73" w:rsidP="00536E73">
      <w:pPr>
        <w:rPr>
          <w:rFonts w:ascii="Times New Roman" w:hAnsi="Times New Roman" w:cs="Times New Roman"/>
          <w:sz w:val="24"/>
          <w:szCs w:val="24"/>
        </w:rPr>
      </w:pPr>
      <w:r w:rsidRPr="00536E73">
        <w:rPr>
          <w:rFonts w:ascii="Times New Roman" w:hAnsi="Times New Roman" w:cs="Times New Roman"/>
          <w:sz w:val="24"/>
          <w:szCs w:val="24"/>
        </w:rPr>
        <w:t>Тема: «Музей путешествий»</w:t>
      </w:r>
    </w:p>
    <w:p w:rsidR="00536E73" w:rsidRPr="00536E73" w:rsidRDefault="00536E73" w:rsidP="00536E73">
      <w:pPr>
        <w:rPr>
          <w:rFonts w:ascii="Times New Roman" w:hAnsi="Times New Roman" w:cs="Times New Roman"/>
          <w:sz w:val="24"/>
          <w:szCs w:val="24"/>
        </w:rPr>
      </w:pPr>
      <w:r w:rsidRPr="00536E73">
        <w:rPr>
          <w:rFonts w:ascii="Times New Roman" w:hAnsi="Times New Roman" w:cs="Times New Roman"/>
          <w:sz w:val="24"/>
          <w:szCs w:val="24"/>
        </w:rPr>
        <w:lastRenderedPageBreak/>
        <w:t>. Проект, который</w:t>
      </w:r>
      <w:r>
        <w:rPr>
          <w:rFonts w:ascii="Times New Roman" w:hAnsi="Times New Roman" w:cs="Times New Roman"/>
          <w:sz w:val="24"/>
          <w:szCs w:val="24"/>
        </w:rPr>
        <w:t xml:space="preserve"> называется «МУЗЕЙ ПУТЕШЕСТВИЙ»</w:t>
      </w:r>
    </w:p>
    <w:p w:rsidR="00536E73" w:rsidRPr="00536E73" w:rsidRDefault="00536E73" w:rsidP="00536E73">
      <w:pPr>
        <w:rPr>
          <w:rFonts w:ascii="Times New Roman" w:hAnsi="Times New Roman" w:cs="Times New Roman"/>
          <w:sz w:val="24"/>
          <w:szCs w:val="24"/>
        </w:rPr>
      </w:pPr>
      <w:r w:rsidRPr="00536E73">
        <w:rPr>
          <w:rFonts w:ascii="Times New Roman" w:hAnsi="Times New Roman" w:cs="Times New Roman"/>
          <w:sz w:val="24"/>
          <w:szCs w:val="24"/>
        </w:rPr>
        <w:t xml:space="preserve">- Если в музеях хранятся экспонаты, которые имеют значимость, то мы с вами создадим музей городов и укажем достопримечательности, </w:t>
      </w:r>
      <w:r>
        <w:rPr>
          <w:rFonts w:ascii="Times New Roman" w:hAnsi="Times New Roman" w:cs="Times New Roman"/>
          <w:sz w:val="24"/>
          <w:szCs w:val="24"/>
        </w:rPr>
        <w:t>которые имеют большое значение.</w:t>
      </w:r>
    </w:p>
    <w:p w:rsidR="00536E73" w:rsidRPr="00536E73" w:rsidRDefault="00536E73" w:rsidP="0053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Символика города.</w:t>
      </w:r>
    </w:p>
    <w:p w:rsidR="00536E73" w:rsidRPr="00536E73" w:rsidRDefault="00536E73" w:rsidP="0053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достопримечательности</w:t>
      </w:r>
    </w:p>
    <w:p w:rsidR="00536E73" w:rsidRPr="00536E73" w:rsidRDefault="00536E73" w:rsidP="0053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факты</w:t>
      </w:r>
    </w:p>
    <w:p w:rsidR="00536E73" w:rsidRPr="00536E73" w:rsidRDefault="00536E73" w:rsidP="0053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люди</w:t>
      </w:r>
    </w:p>
    <w:p w:rsidR="00536E73" w:rsidRPr="00536E73" w:rsidRDefault="00536E73" w:rsidP="0053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стихи о городе</w:t>
      </w:r>
    </w:p>
    <w:p w:rsidR="00536E73" w:rsidRPr="00536E73" w:rsidRDefault="00536E73" w:rsidP="00536E73">
      <w:pPr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"30%2003%2020%20Word%20(17).docx"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36E73">
        <w:rPr>
          <w:rStyle w:val="a5"/>
          <w:rFonts w:ascii="Times New Roman" w:hAnsi="Times New Roman" w:cs="Times New Roman"/>
          <w:sz w:val="24"/>
          <w:szCs w:val="24"/>
        </w:rPr>
        <w:t>https://www.youtube.com/watch?v=w0xgyu7bQFk</w:t>
      </w:r>
    </w:p>
    <w:p w:rsidR="00536E73" w:rsidRPr="00536E73" w:rsidRDefault="00536E73" w:rsidP="00536E73">
      <w:pPr>
        <w:rPr>
          <w:rFonts w:ascii="Times New Roman" w:hAnsi="Times New Roman" w:cs="Times New Roman"/>
          <w:sz w:val="24"/>
          <w:szCs w:val="24"/>
        </w:rPr>
      </w:pPr>
      <w:r w:rsidRPr="00536E73">
        <w:rPr>
          <w:rStyle w:val="a5"/>
          <w:rFonts w:ascii="Times New Roman" w:hAnsi="Times New Roman" w:cs="Times New Roman"/>
          <w:sz w:val="24"/>
          <w:szCs w:val="24"/>
        </w:rPr>
        <w:t>http://www.bolshoyvopros.ru/questions/2773540-proekt-muzej-puteshestvij-3-klass-okruzhajuschij-mir-gde-najti-gotovyj.html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812EC" w:rsidRPr="00A10537" w:rsidRDefault="009812EC">
      <w:pPr>
        <w:rPr>
          <w:rFonts w:ascii="Times New Roman" w:hAnsi="Times New Roman" w:cs="Times New Roman"/>
          <w:sz w:val="24"/>
          <w:szCs w:val="24"/>
        </w:rPr>
      </w:pPr>
    </w:p>
    <w:p w:rsidR="00A10537" w:rsidRPr="00A10537" w:rsidRDefault="00A10537" w:rsidP="00A105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537">
        <w:rPr>
          <w:rFonts w:ascii="Times New Roman" w:hAnsi="Times New Roman" w:cs="Times New Roman"/>
          <w:color w:val="000000"/>
          <w:sz w:val="24"/>
          <w:szCs w:val="24"/>
        </w:rPr>
        <w:t>13.04.20г.</w:t>
      </w:r>
    </w:p>
    <w:p w:rsidR="00A10537" w:rsidRPr="00A10537" w:rsidRDefault="00A10537" w:rsidP="00A10537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0537"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культура</w:t>
      </w:r>
    </w:p>
    <w:p w:rsidR="00A10537" w:rsidRPr="00A10537" w:rsidRDefault="00A10537" w:rsidP="00A105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537">
        <w:rPr>
          <w:rFonts w:ascii="Times New Roman" w:hAnsi="Times New Roman" w:cs="Times New Roman"/>
          <w:color w:val="000000"/>
          <w:sz w:val="24"/>
          <w:szCs w:val="24"/>
        </w:rPr>
        <w:t>3-А класс</w:t>
      </w:r>
    </w:p>
    <w:p w:rsidR="00A10537" w:rsidRPr="00A10537" w:rsidRDefault="00A10537" w:rsidP="00A105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0537">
        <w:rPr>
          <w:rFonts w:ascii="Times New Roman" w:hAnsi="Times New Roman" w:cs="Times New Roman"/>
          <w:color w:val="000000"/>
          <w:sz w:val="24"/>
          <w:szCs w:val="24"/>
        </w:rPr>
        <w:t xml:space="preserve">Тема: «Подвижные игры на основе баскетбола. Бросок двумя руками от груди. </w:t>
      </w:r>
      <w:r w:rsidR="00A825E4">
        <w:rPr>
          <w:rFonts w:ascii="Times New Roman" w:hAnsi="Times New Roman" w:cs="Times New Roman"/>
          <w:color w:val="000000"/>
          <w:sz w:val="24"/>
          <w:szCs w:val="24"/>
        </w:rPr>
        <w:t xml:space="preserve">Ведение мяча в парах, в колоннах, </w:t>
      </w:r>
      <w:proofErr w:type="gramStart"/>
      <w:r w:rsidR="00A825E4">
        <w:rPr>
          <w:rFonts w:ascii="Times New Roman" w:hAnsi="Times New Roman" w:cs="Times New Roman"/>
          <w:color w:val="000000"/>
          <w:sz w:val="24"/>
          <w:szCs w:val="24"/>
        </w:rPr>
        <w:t>с  изменением</w:t>
      </w:r>
      <w:proofErr w:type="gramEnd"/>
      <w:r w:rsidR="00A825E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направления. Ведение на месте правой и левой рукой в движении шагом и бего</w:t>
      </w:r>
      <w:r w:rsidR="00B8329C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41"/>
      </w:tblGrid>
      <w:tr w:rsidR="00A10537" w:rsidRPr="00A10537" w:rsidTr="00A10537">
        <w:trPr>
          <w:trHeight w:val="435"/>
        </w:trPr>
        <w:tc>
          <w:tcPr>
            <w:tcW w:w="1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материала</w:t>
            </w:r>
          </w:p>
        </w:tc>
      </w:tr>
      <w:tr w:rsidR="00A10537" w:rsidRPr="00A10537" w:rsidTr="00A10537">
        <w:tc>
          <w:tcPr>
            <w:tcW w:w="1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ОРУ на месте.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1.И.п.-о.с., руки на поясе. 1-наклон головы вперёд; 2-наклон головы назад; 3- наклон головы вправо; 4- наклон головы влево.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2.И.п.-о.с., руки на поясе. 1-4 - круговые вращения головой вправо; 5-8 - в другую сторону.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3.И.п.-о.с., руки вперёд, пальцы сжаты в кулак. 1-4 - круговые вращения кистями вправо; 5-8 - круговые вращения кистями влево.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4.И.п.-о.с., 1-4 - круговые вращения прямыми руками вперёд: 5-8 - то же самое назад.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5.И.п.-о.с., 1-руки к плечам; 2-руки вверх; 3-руки стороны; 4-И.п.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6.И.п.-</w:t>
            </w:r>
            <w:proofErr w:type="gram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о.с.,правая</w:t>
            </w:r>
            <w:proofErr w:type="gram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рука вверху, пальцы сжаты в кулак. 1-2-рывки правой рукой; 3-4- рывки левой рукой.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7.И.п.- широкая стойка, руки в стороны.1-поворот туловища вправо; 2-поворот туловища влево; 3-поворот туловища вправо; 4-поворот туловища влево.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8.И.п. широкая стойка.1-наклон туловища к правой ноге; 2-наклон туловища к центру; 3-наклон туловища к левой ноге; 4-И.п.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9.И.п.-о.с., 1-4-выпад левой ногой </w:t>
            </w:r>
            <w:proofErr w:type="gram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пружинистыми покачиваниям</w:t>
            </w:r>
            <w:proofErr w:type="gram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руки на колено; 5-8-тоже другой ногой.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10.И.п. сед на правую ногу. 1- перекат на левую ногу; 2-перекат на правую ногу; 3-4- то же самое.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1-присесть руки вперед; 2-</w:t>
            </w:r>
            <w:proofErr w:type="gram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gram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3- присесть руки в стороны; 4-И.п.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1-прыжок ноги </w:t>
            </w:r>
            <w:proofErr w:type="gram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врозь ,руки</w:t>
            </w:r>
            <w:proofErr w:type="gram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вверх, хлопок над головой; 2-И.п; 3-4- то же самое.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13.И.п. ноги вместе, руки на коленях.1-8- круговые вращения коленями вправо, тоже влево.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proofErr w:type="spell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.- </w:t>
            </w:r>
            <w:proofErr w:type="spellStart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</w:t>
            </w:r>
            <w:proofErr w:type="spellEnd"/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руки на поясе, правая нога на носок, 1-8 - круговые вращения голеностопом: тоже левой ногой.</w:t>
            </w:r>
          </w:p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Упражнение на дыхание.</w:t>
            </w:r>
          </w:p>
        </w:tc>
      </w:tr>
      <w:tr w:rsidR="00A10537" w:rsidRPr="00A10537" w:rsidTr="00A10537">
        <w:trPr>
          <w:trHeight w:val="1010"/>
        </w:trPr>
        <w:tc>
          <w:tcPr>
            <w:tcW w:w="1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Основная часть</w:t>
            </w:r>
          </w:p>
        </w:tc>
      </w:tr>
      <w:tr w:rsidR="00A10537" w:rsidRPr="00A10537" w:rsidTr="00A10537">
        <w:trPr>
          <w:trHeight w:val="1273"/>
        </w:trPr>
        <w:tc>
          <w:tcPr>
            <w:tcW w:w="1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37" w:rsidRPr="00A10537" w:rsidRDefault="00A10537" w:rsidP="00E2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. Бросок двумя руками от груди</w:t>
            </w:r>
            <w:r w:rsidR="00B8329C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 в парах, в колоннах, с изменением направления. Ведение на месте правой и левой рукой в движении шагом и бегом.</w:t>
            </w:r>
          </w:p>
          <w:p w:rsidR="00A10537" w:rsidRPr="00A10537" w:rsidRDefault="00A10537" w:rsidP="00E2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Игра «Школа мяча» Для игры дается небольшой мяч. Играют дети по одному, по двое и небольшими группками в порядке очередности.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Дети выполняют следующие движения с мячом: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1. Бросать мяч вверх и ловить его двумя руками.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2. Бросать мяч о стену и ловить его двумя руками.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3. Бросать мяч о землю и ловит его то правой, то левой рукой.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4. Бросить мяч о стену, дать ему упасть на землю и отскочить, после чего ловить его двумя руками. Повторить упражнение и ловить мяч вначале правой, потом левой рукой.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5. Ударять мяч о землю, отбивать его несколько раз(5) и ловить сначала правой, потом левой рукой.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Бросать мяч о стенку и ловить его сначала правой, потом левой рукой.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7. Бросать мяч в стенку правой рукой, ловить левой рукой, затем наоборот.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8. Подбросить мяч вверх, и не давая ему упасть, 5 раз отбить правой рукой. Затем отбивать левой рукой.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9. Ударить мяч о стену 5 раз, отбить правой рукой к стене, потом поймать той же рукой. Затем упражнение повторить левой рукой.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10. Повернувшись к стене спиной, бросить мяч через голову о стену, отскочить от нее, дать мячу упасть на землю, а затем ловить двумя руками.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11. Подбрасывать мяч двумя руками вверх и не сходя с места, ловить его. Повторить, делая во время полета мяча хлопок в ладоши перед собой, за спиной, по коленям. Во время полета мяча повернуться кругом, а затем поймать мяч.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>12. Ударить мяч о землю и поймать его. Повторить упражнение с хлопками перед собой, за спиной. Ударить мяч по 5 раз о землю правой и левой рукой.</w:t>
            </w:r>
            <w:r w:rsidRPr="00A10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13. Ударить мяч о стенку и поймать его. Повторить </w:t>
            </w:r>
            <w:proofErr w:type="gramStart"/>
            <w:r w:rsidRPr="00A10537">
              <w:rPr>
                <w:rFonts w:ascii="Times New Roman" w:hAnsi="Times New Roman" w:cs="Times New Roman"/>
                <w:sz w:val="24"/>
                <w:szCs w:val="24"/>
              </w:rPr>
              <w:t>с броском мяча</w:t>
            </w:r>
            <w:proofErr w:type="gramEnd"/>
            <w:r w:rsidRPr="00A10537">
              <w:rPr>
                <w:rFonts w:ascii="Times New Roman" w:hAnsi="Times New Roman" w:cs="Times New Roman"/>
                <w:sz w:val="24"/>
                <w:szCs w:val="24"/>
              </w:rPr>
              <w:t xml:space="preserve"> из-под руки, из-под ноги, из за головы, снизу. Бросок делается двумя руками, одной рукой, с хлопком в ладоши, с поворотом вокруг себя, с перепрыгиванием через мяч после отскока от земли.</w:t>
            </w:r>
          </w:p>
          <w:p w:rsidR="00A10537" w:rsidRPr="00A10537" w:rsidRDefault="00A10537" w:rsidP="00E2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37" w:rsidRPr="00A10537" w:rsidTr="00A10537">
        <w:tc>
          <w:tcPr>
            <w:tcW w:w="1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0537" w:rsidRPr="00A10537" w:rsidRDefault="00A10537" w:rsidP="00E2493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Домашнее задание. Разучить правила игры.</w:t>
            </w:r>
          </w:p>
        </w:tc>
      </w:tr>
    </w:tbl>
    <w:p w:rsidR="00A10537" w:rsidRPr="00A10537" w:rsidRDefault="00A10537" w:rsidP="00A105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537" w:rsidRPr="00A10537" w:rsidRDefault="00125EF3" w:rsidP="00A1053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blob:https://www.youtube.com/793cfb2d-9fd7-4d40-8a71-3bac29f4a634</w:t>
        </w:r>
      </w:hyperlink>
    </w:p>
    <w:p w:rsidR="00A10537" w:rsidRPr="00A10537" w:rsidRDefault="00A10537">
      <w:pPr>
        <w:rPr>
          <w:rFonts w:ascii="Times New Roman" w:hAnsi="Times New Roman" w:cs="Times New Roman"/>
          <w:sz w:val="24"/>
          <w:szCs w:val="24"/>
        </w:rPr>
      </w:pPr>
    </w:p>
    <w:p w:rsidR="00A10537" w:rsidRPr="00A10537" w:rsidRDefault="00B8329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8329C">
          <w:rPr>
            <w:rStyle w:val="a5"/>
            <w:rFonts w:ascii="Times New Roman" w:hAnsi="Times New Roman" w:cs="Times New Roman"/>
            <w:sz w:val="24"/>
            <w:szCs w:val="24"/>
          </w:rPr>
          <w:t>https://infourok.ru/urok-podvizhnie-igri-na-osnove-basketbola-klass-2712177.htmlhttps://infourok.ru/urok-podvizhnie-igri-na-osnove-basketbola-klass-2712177.htmlhttps://multiurok.ru/index.php/files/plan-konspiekt-uroka-dlia-3-klassa-podvizhny-ie-ig.html</w:t>
        </w:r>
      </w:hyperlink>
    </w:p>
    <w:p w:rsidR="00A10537" w:rsidRPr="00A10537" w:rsidRDefault="00A10537">
      <w:pPr>
        <w:rPr>
          <w:rFonts w:ascii="Times New Roman" w:hAnsi="Times New Roman" w:cs="Times New Roman"/>
          <w:sz w:val="24"/>
          <w:szCs w:val="24"/>
        </w:rPr>
      </w:pPr>
    </w:p>
    <w:p w:rsidR="00A10537" w:rsidRPr="00A10537" w:rsidRDefault="00A10537">
      <w:pPr>
        <w:rPr>
          <w:rFonts w:ascii="Times New Roman" w:hAnsi="Times New Roman" w:cs="Times New Roman"/>
          <w:sz w:val="24"/>
          <w:szCs w:val="24"/>
        </w:rPr>
      </w:pPr>
    </w:p>
    <w:p w:rsidR="00A54132" w:rsidRDefault="00A54132" w:rsidP="00A10537">
      <w:pPr>
        <w:pStyle w:val="a4"/>
        <w:jc w:val="center"/>
        <w:rPr>
          <w:rStyle w:val="a6"/>
        </w:rPr>
      </w:pPr>
    </w:p>
    <w:p w:rsidR="00A54132" w:rsidRDefault="00A54132" w:rsidP="00A10537">
      <w:pPr>
        <w:pStyle w:val="a4"/>
        <w:jc w:val="center"/>
        <w:rPr>
          <w:rStyle w:val="a6"/>
        </w:rPr>
      </w:pPr>
    </w:p>
    <w:p w:rsidR="00A54132" w:rsidRDefault="00A54132" w:rsidP="00A10537">
      <w:pPr>
        <w:pStyle w:val="a4"/>
        <w:jc w:val="center"/>
        <w:rPr>
          <w:rStyle w:val="a6"/>
        </w:rPr>
      </w:pPr>
    </w:p>
    <w:p w:rsidR="00A54132" w:rsidRDefault="00A54132" w:rsidP="00A10537">
      <w:pPr>
        <w:pStyle w:val="a4"/>
        <w:jc w:val="center"/>
        <w:rPr>
          <w:rStyle w:val="a6"/>
        </w:rPr>
      </w:pPr>
    </w:p>
    <w:p w:rsidR="00A10537" w:rsidRPr="00A10537" w:rsidRDefault="00A10537" w:rsidP="00A10537">
      <w:pPr>
        <w:pStyle w:val="a4"/>
        <w:jc w:val="center"/>
        <w:rPr>
          <w:rStyle w:val="a6"/>
        </w:rPr>
      </w:pPr>
      <w:bookmarkStart w:id="0" w:name="_GoBack"/>
      <w:bookmarkEnd w:id="0"/>
      <w:r w:rsidRPr="00A10537">
        <w:rPr>
          <w:rStyle w:val="a6"/>
        </w:rPr>
        <w:lastRenderedPageBreak/>
        <w:t>13.04.20г.</w:t>
      </w:r>
    </w:p>
    <w:p w:rsidR="00A10537" w:rsidRPr="00A10537" w:rsidRDefault="00A10537" w:rsidP="00A10537">
      <w:pPr>
        <w:pStyle w:val="a4"/>
        <w:jc w:val="center"/>
        <w:rPr>
          <w:rStyle w:val="a6"/>
        </w:rPr>
      </w:pPr>
      <w:r w:rsidRPr="00A10537">
        <w:rPr>
          <w:rStyle w:val="a6"/>
        </w:rPr>
        <w:t>Математика</w:t>
      </w:r>
    </w:p>
    <w:p w:rsidR="00A10537" w:rsidRPr="00A10537" w:rsidRDefault="00A10537" w:rsidP="00A10537">
      <w:pPr>
        <w:pStyle w:val="a4"/>
        <w:jc w:val="center"/>
        <w:rPr>
          <w:rStyle w:val="a6"/>
        </w:rPr>
      </w:pPr>
      <w:r w:rsidRPr="00A10537">
        <w:rPr>
          <w:rStyle w:val="a6"/>
        </w:rPr>
        <w:t>3-А класс</w:t>
      </w:r>
    </w:p>
    <w:p w:rsidR="00A10537" w:rsidRPr="00A10537" w:rsidRDefault="00A10537" w:rsidP="00A10537">
      <w:pPr>
        <w:pStyle w:val="a4"/>
        <w:jc w:val="center"/>
        <w:rPr>
          <w:rStyle w:val="a6"/>
        </w:rPr>
      </w:pPr>
      <w:r w:rsidRPr="00A10537">
        <w:rPr>
          <w:rStyle w:val="a6"/>
        </w:rPr>
        <w:t>Тема: «Виды треугольников. Странички для любознательных»</w:t>
      </w:r>
      <w:r w:rsidR="00B8329C">
        <w:rPr>
          <w:rStyle w:val="a6"/>
        </w:rPr>
        <w:t xml:space="preserve"> Приемы устных вычислений в пределах 1000. Закрепление</w:t>
      </w:r>
    </w:p>
    <w:p w:rsidR="00A10537" w:rsidRPr="00A10537" w:rsidRDefault="00A10537" w:rsidP="00A10537">
      <w:pPr>
        <w:pStyle w:val="a4"/>
        <w:jc w:val="center"/>
        <w:rPr>
          <w:rStyle w:val="a6"/>
        </w:rPr>
      </w:pPr>
      <w:r w:rsidRPr="00A10537">
        <w:rPr>
          <w:rStyle w:val="a6"/>
        </w:rPr>
        <w:t>Содержание урока</w:t>
      </w:r>
    </w:p>
    <w:p w:rsidR="00A10537" w:rsidRPr="00A10537" w:rsidRDefault="00A10537" w:rsidP="00A1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sz w:val="24"/>
          <w:szCs w:val="24"/>
        </w:rPr>
        <w:t xml:space="preserve">  Что </w:t>
      </w:r>
      <w:proofErr w:type="gramStart"/>
      <w:r w:rsidRPr="00A10537">
        <w:rPr>
          <w:rFonts w:ascii="Times New Roman" w:hAnsi="Times New Roman" w:cs="Times New Roman"/>
          <w:sz w:val="24"/>
          <w:szCs w:val="24"/>
        </w:rPr>
        <w:t>вы  знаете</w:t>
      </w:r>
      <w:proofErr w:type="gramEnd"/>
      <w:r w:rsidRPr="00A10537">
        <w:rPr>
          <w:rFonts w:ascii="Times New Roman" w:hAnsi="Times New Roman" w:cs="Times New Roman"/>
          <w:sz w:val="24"/>
          <w:szCs w:val="24"/>
        </w:rPr>
        <w:t xml:space="preserve">   о    треугольнике? </w:t>
      </w:r>
    </w:p>
    <w:p w:rsidR="00A10537" w:rsidRPr="00A10537" w:rsidRDefault="00A10537" w:rsidP="00A1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10537">
        <w:rPr>
          <w:rFonts w:ascii="Times New Roman" w:hAnsi="Times New Roman" w:cs="Times New Roman"/>
          <w:sz w:val="24"/>
          <w:szCs w:val="24"/>
        </w:rPr>
        <w:t xml:space="preserve"> Это геометрическая фигура, у которой три стороны, три </w:t>
      </w:r>
      <w:proofErr w:type="gramStart"/>
      <w:r w:rsidRPr="00A10537">
        <w:rPr>
          <w:rFonts w:ascii="Times New Roman" w:hAnsi="Times New Roman" w:cs="Times New Roman"/>
          <w:sz w:val="24"/>
          <w:szCs w:val="24"/>
        </w:rPr>
        <w:t>угла ,три</w:t>
      </w:r>
      <w:proofErr w:type="gramEnd"/>
      <w:r w:rsidRPr="00A10537">
        <w:rPr>
          <w:rFonts w:ascii="Times New Roman" w:hAnsi="Times New Roman" w:cs="Times New Roman"/>
          <w:sz w:val="24"/>
          <w:szCs w:val="24"/>
        </w:rPr>
        <w:t xml:space="preserve"> вершины.</w:t>
      </w:r>
    </w:p>
    <w:p w:rsidR="00A10537" w:rsidRPr="00A10537" w:rsidRDefault="00A10537" w:rsidP="00A1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Pr="00A10537">
        <w:rPr>
          <w:rFonts w:ascii="Times New Roman" w:hAnsi="Times New Roman" w:cs="Times New Roman"/>
          <w:b/>
          <w:sz w:val="24"/>
          <w:szCs w:val="24"/>
        </w:rPr>
        <w:t xml:space="preserve">4  </w:t>
      </w:r>
      <w:r w:rsidRPr="00A10537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A10537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A10537">
        <w:rPr>
          <w:rFonts w:ascii="Times New Roman" w:hAnsi="Times New Roman" w:cs="Times New Roman"/>
          <w:sz w:val="24"/>
          <w:szCs w:val="24"/>
        </w:rPr>
        <w:t xml:space="preserve">у нас гость. Кто это? </w:t>
      </w:r>
      <w:r w:rsidRPr="00A10537">
        <w:rPr>
          <w:rFonts w:ascii="Times New Roman" w:hAnsi="Times New Roman" w:cs="Times New Roman"/>
          <w:b/>
          <w:sz w:val="24"/>
          <w:szCs w:val="24"/>
        </w:rPr>
        <w:t>Клоун</w:t>
      </w:r>
    </w:p>
    <w:p w:rsidR="00A10537" w:rsidRPr="00A10537" w:rsidRDefault="00A10537" w:rsidP="00A1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sz w:val="24"/>
          <w:szCs w:val="24"/>
        </w:rPr>
        <w:t xml:space="preserve">-  Из каких геометрических фигур он состоит? </w:t>
      </w:r>
      <w:r w:rsidRPr="00A10537">
        <w:rPr>
          <w:rFonts w:ascii="Times New Roman" w:hAnsi="Times New Roman" w:cs="Times New Roman"/>
          <w:b/>
          <w:sz w:val="24"/>
          <w:szCs w:val="24"/>
        </w:rPr>
        <w:t>(из треугольников, овала и кругов</w:t>
      </w:r>
      <w:r w:rsidRPr="00A10537">
        <w:rPr>
          <w:rFonts w:ascii="Times New Roman" w:hAnsi="Times New Roman" w:cs="Times New Roman"/>
          <w:sz w:val="24"/>
          <w:szCs w:val="24"/>
        </w:rPr>
        <w:t>)</w:t>
      </w:r>
    </w:p>
    <w:p w:rsidR="00A10537" w:rsidRPr="00A10537" w:rsidRDefault="00A10537" w:rsidP="00A1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sz w:val="24"/>
          <w:szCs w:val="24"/>
        </w:rPr>
        <w:t>- Каких фигур больше?</w:t>
      </w:r>
    </w:p>
    <w:p w:rsidR="00A10537" w:rsidRPr="00A10537" w:rsidRDefault="00A10537" w:rsidP="00A1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5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0537">
        <w:rPr>
          <w:rFonts w:ascii="Times New Roman" w:hAnsi="Times New Roman" w:cs="Times New Roman"/>
          <w:sz w:val="24"/>
          <w:szCs w:val="24"/>
        </w:rPr>
        <w:t>Эти  треугольники</w:t>
      </w:r>
      <w:proofErr w:type="gramEnd"/>
      <w:r w:rsidRPr="00A10537">
        <w:rPr>
          <w:rFonts w:ascii="Times New Roman" w:hAnsi="Times New Roman" w:cs="Times New Roman"/>
          <w:sz w:val="24"/>
          <w:szCs w:val="24"/>
        </w:rPr>
        <w:t xml:space="preserve">  одинаковые ? </w:t>
      </w:r>
      <w:r w:rsidRPr="00A10537">
        <w:rPr>
          <w:rFonts w:ascii="Times New Roman" w:hAnsi="Times New Roman" w:cs="Times New Roman"/>
          <w:b/>
          <w:sz w:val="24"/>
          <w:szCs w:val="24"/>
        </w:rPr>
        <w:t>Все треугольники разные)</w:t>
      </w:r>
    </w:p>
    <w:p w:rsidR="00A10537" w:rsidRPr="00A10537" w:rsidRDefault="00A10537" w:rsidP="00A10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537" w:rsidRPr="00A10537" w:rsidRDefault="00A10537" w:rsidP="00A10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537">
        <w:rPr>
          <w:rFonts w:ascii="Times New Roman" w:hAnsi="Times New Roman" w:cs="Times New Roman"/>
          <w:b/>
          <w:sz w:val="24"/>
          <w:szCs w:val="24"/>
        </w:rPr>
        <w:t>2.Сообщение темы и цели урока. Постановка задач урока учениками</w:t>
      </w:r>
    </w:p>
    <w:p w:rsidR="00A10537" w:rsidRPr="00A10537" w:rsidRDefault="00A10537" w:rsidP="00A1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29C" w:rsidRDefault="00A10537" w:rsidP="00A1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537">
        <w:rPr>
          <w:rFonts w:ascii="Times New Roman" w:hAnsi="Times New Roman" w:cs="Times New Roman"/>
          <w:b/>
          <w:sz w:val="24"/>
          <w:szCs w:val="24"/>
        </w:rPr>
        <w:t xml:space="preserve">Слайд 5   </w:t>
      </w:r>
      <w:r w:rsidRPr="00A10537">
        <w:rPr>
          <w:rFonts w:ascii="Times New Roman" w:hAnsi="Times New Roman" w:cs="Times New Roman"/>
          <w:sz w:val="24"/>
          <w:szCs w:val="24"/>
        </w:rPr>
        <w:t xml:space="preserve">Сформулируйте тему урока? </w:t>
      </w:r>
      <w:r w:rsidRPr="00A10537">
        <w:rPr>
          <w:rFonts w:ascii="Times New Roman" w:hAnsi="Times New Roman" w:cs="Times New Roman"/>
          <w:b/>
          <w:sz w:val="24"/>
          <w:szCs w:val="24"/>
        </w:rPr>
        <w:t>(</w:t>
      </w:r>
    </w:p>
    <w:p w:rsidR="00A10537" w:rsidRPr="00A10537" w:rsidRDefault="00A10537" w:rsidP="00A1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sz w:val="24"/>
          <w:szCs w:val="24"/>
        </w:rPr>
        <w:t>Что вы хотите узнать о треугольниках?</w:t>
      </w:r>
    </w:p>
    <w:p w:rsidR="00A10537" w:rsidRPr="00A10537" w:rsidRDefault="00A10537" w:rsidP="00A10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sz w:val="24"/>
          <w:szCs w:val="24"/>
        </w:rPr>
        <w:t xml:space="preserve">Какая цель урока?  </w:t>
      </w:r>
      <w:r w:rsidRPr="00A10537">
        <w:rPr>
          <w:rFonts w:ascii="Times New Roman" w:hAnsi="Times New Roman" w:cs="Times New Roman"/>
          <w:b/>
          <w:sz w:val="24"/>
          <w:szCs w:val="24"/>
        </w:rPr>
        <w:t>Познакомится с видами треугольника</w:t>
      </w:r>
      <w:r w:rsidRPr="00A10537">
        <w:rPr>
          <w:rFonts w:ascii="Times New Roman" w:hAnsi="Times New Roman" w:cs="Times New Roman"/>
          <w:sz w:val="24"/>
          <w:szCs w:val="24"/>
        </w:rPr>
        <w:t>.</w:t>
      </w:r>
    </w:p>
    <w:p w:rsidR="00A10537" w:rsidRPr="00A10537" w:rsidRDefault="00A10537" w:rsidP="00A10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537" w:rsidRPr="00A10537" w:rsidRDefault="00A10537" w:rsidP="00A10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537">
        <w:rPr>
          <w:rFonts w:ascii="Times New Roman" w:hAnsi="Times New Roman" w:cs="Times New Roman"/>
          <w:b/>
          <w:sz w:val="24"/>
          <w:szCs w:val="24"/>
        </w:rPr>
        <w:t>3. Открытие нового знания.  Работа по теме урока</w:t>
      </w:r>
    </w:p>
    <w:p w:rsidR="00A10537" w:rsidRPr="00A10537" w:rsidRDefault="00A10537" w:rsidP="00A10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537" w:rsidRPr="00A10537" w:rsidRDefault="00A10537" w:rsidP="00A10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537">
        <w:rPr>
          <w:rFonts w:ascii="Times New Roman" w:hAnsi="Times New Roman" w:cs="Times New Roman"/>
          <w:b/>
          <w:sz w:val="24"/>
          <w:szCs w:val="24"/>
        </w:rPr>
        <w:t>Работа с учебником.</w:t>
      </w:r>
    </w:p>
    <w:p w:rsidR="00A10537" w:rsidRPr="00A10537" w:rsidRDefault="00A10537" w:rsidP="00A10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537">
        <w:rPr>
          <w:rFonts w:ascii="Times New Roman" w:hAnsi="Times New Roman" w:cs="Times New Roman"/>
          <w:b/>
          <w:sz w:val="24"/>
          <w:szCs w:val="24"/>
        </w:rPr>
        <w:t>-Прочитайте теоретический материал на стр.85 и объясните значение выделенных слов</w:t>
      </w:r>
    </w:p>
    <w:p w:rsidR="00A10537" w:rsidRPr="00A10537" w:rsidRDefault="00A10537" w:rsidP="00A10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537">
        <w:rPr>
          <w:rFonts w:ascii="Times New Roman" w:hAnsi="Times New Roman" w:cs="Times New Roman"/>
          <w:b/>
          <w:sz w:val="24"/>
          <w:szCs w:val="24"/>
        </w:rPr>
        <w:t>№1 (стр.85)-самостоятельное выполнение</w:t>
      </w:r>
    </w:p>
    <w:p w:rsidR="00A10537" w:rsidRPr="00A10537" w:rsidRDefault="00A10537" w:rsidP="00A10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537">
        <w:rPr>
          <w:rFonts w:ascii="Times New Roman" w:hAnsi="Times New Roman" w:cs="Times New Roman"/>
          <w:b/>
          <w:sz w:val="24"/>
          <w:szCs w:val="24"/>
        </w:rPr>
        <w:t>№2(стр.85)-</w:t>
      </w:r>
      <w:proofErr w:type="spellStart"/>
      <w:proofErr w:type="gramStart"/>
      <w:r w:rsidRPr="00A10537">
        <w:rPr>
          <w:rFonts w:ascii="Times New Roman" w:hAnsi="Times New Roman" w:cs="Times New Roman"/>
          <w:b/>
          <w:sz w:val="24"/>
          <w:szCs w:val="24"/>
        </w:rPr>
        <w:t>задача.Письменно</w:t>
      </w:r>
      <w:proofErr w:type="spellEnd"/>
      <w:proofErr w:type="gramEnd"/>
      <w:r w:rsidRPr="00A10537">
        <w:rPr>
          <w:rFonts w:ascii="Times New Roman" w:hAnsi="Times New Roman" w:cs="Times New Roman"/>
          <w:b/>
          <w:sz w:val="24"/>
          <w:szCs w:val="24"/>
        </w:rPr>
        <w:t>.</w:t>
      </w:r>
    </w:p>
    <w:p w:rsidR="00A10537" w:rsidRPr="00A10537" w:rsidRDefault="00A10537" w:rsidP="00A10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0537">
        <w:rPr>
          <w:rFonts w:ascii="Times New Roman" w:hAnsi="Times New Roman" w:cs="Times New Roman"/>
          <w:sz w:val="24"/>
          <w:szCs w:val="24"/>
        </w:rPr>
        <w:t>Где  в</w:t>
      </w:r>
      <w:proofErr w:type="gramEnd"/>
      <w:r w:rsidRPr="00A10537">
        <w:rPr>
          <w:rFonts w:ascii="Times New Roman" w:hAnsi="Times New Roman" w:cs="Times New Roman"/>
          <w:sz w:val="24"/>
          <w:szCs w:val="24"/>
        </w:rPr>
        <w:t xml:space="preserve"> быту могут пригодиться знания о треугольниках, людям каких профессий? </w:t>
      </w:r>
    </w:p>
    <w:p w:rsidR="00A10537" w:rsidRPr="00A10537" w:rsidRDefault="00A10537" w:rsidP="00A105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537">
        <w:rPr>
          <w:rFonts w:ascii="Times New Roman" w:hAnsi="Times New Roman" w:cs="Times New Roman"/>
          <w:sz w:val="24"/>
          <w:szCs w:val="24"/>
        </w:rPr>
        <w:t>Архитектору, повару, портнихе, инженеру…</w:t>
      </w:r>
    </w:p>
    <w:p w:rsidR="00A10537" w:rsidRPr="00B8329C" w:rsidRDefault="00B8329C" w:rsidP="00A10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329C">
        <w:rPr>
          <w:rFonts w:ascii="Times New Roman" w:hAnsi="Times New Roman" w:cs="Times New Roman"/>
          <w:b/>
          <w:sz w:val="24"/>
          <w:szCs w:val="24"/>
        </w:rPr>
        <w:t>Д/з Странички для любознательных</w:t>
      </w:r>
    </w:p>
    <w:p w:rsidR="00A10537" w:rsidRPr="00A10537" w:rsidRDefault="00125EF3" w:rsidP="00A10537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A10537" w:rsidRPr="00A10537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https://nsportal.ru/nachalnaya-shkola/matematika/2014/08/28/urok-matematiki-vidy-treugolnikov-3-klass</w:t>
        </w:r>
        <w:r w:rsidR="00A10537" w:rsidRPr="00A10537">
          <w:rPr>
            <w:rStyle w:val="a5"/>
            <w:rFonts w:ascii="Times New Roman" w:hAnsi="Times New Roman" w:cs="Times New Roman"/>
            <w:b/>
            <w:sz w:val="24"/>
            <w:szCs w:val="24"/>
          </w:rPr>
          <w:tab/>
        </w:r>
      </w:hyperlink>
    </w:p>
    <w:p w:rsidR="00A10537" w:rsidRPr="00A10537" w:rsidRDefault="00B8329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8329C">
          <w:rPr>
            <w:rStyle w:val="a5"/>
            <w:rFonts w:ascii="Times New Roman" w:hAnsi="Times New Roman" w:cs="Times New Roman"/>
            <w:sz w:val="24"/>
            <w:szCs w:val="24"/>
          </w:rPr>
          <w:t>https://nsportal.ru/nachalnaya-shkola/matematika/2019/05/19/tehnologicheskaya-karta-uroka-matematiki-tema-priyomy https://nsportal.ru/nachalnaya-shkola/matematika/2014/08/28/urok-matematiki-vidy-treugolnikov-3-klass</w:t>
        </w:r>
      </w:hyperlink>
    </w:p>
    <w:p w:rsidR="00A10537" w:rsidRDefault="00A10537">
      <w:pPr>
        <w:rPr>
          <w:rFonts w:ascii="Times New Roman" w:hAnsi="Times New Roman" w:cs="Times New Roman"/>
          <w:sz w:val="24"/>
          <w:szCs w:val="24"/>
        </w:rPr>
      </w:pPr>
    </w:p>
    <w:p w:rsidR="00A54132" w:rsidRDefault="00A54132">
      <w:pPr>
        <w:rPr>
          <w:rFonts w:ascii="Times New Roman" w:hAnsi="Times New Roman" w:cs="Times New Roman"/>
          <w:sz w:val="24"/>
          <w:szCs w:val="24"/>
        </w:rPr>
      </w:pPr>
    </w:p>
    <w:p w:rsidR="00A54132" w:rsidRDefault="00A54132">
      <w:pPr>
        <w:rPr>
          <w:rFonts w:ascii="Times New Roman" w:hAnsi="Times New Roman" w:cs="Times New Roman"/>
          <w:sz w:val="24"/>
          <w:szCs w:val="24"/>
        </w:rPr>
      </w:pPr>
    </w:p>
    <w:p w:rsidR="00A54132" w:rsidRPr="00A10537" w:rsidRDefault="00A54132">
      <w:pPr>
        <w:rPr>
          <w:rFonts w:ascii="Times New Roman" w:hAnsi="Times New Roman" w:cs="Times New Roman"/>
          <w:sz w:val="24"/>
          <w:szCs w:val="24"/>
        </w:rPr>
      </w:pP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13.04.20г.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b/>
          <w:color w:val="000000"/>
        </w:rPr>
      </w:pPr>
      <w:r w:rsidRPr="00A10537">
        <w:rPr>
          <w:b/>
          <w:color w:val="000000"/>
        </w:rPr>
        <w:t xml:space="preserve">Технология 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3-А класс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b/>
          <w:bCs/>
          <w:color w:val="000000"/>
        </w:rPr>
        <w:t>Тема: Декорирование (украшение) готовых форм</w:t>
      </w:r>
      <w:r w:rsidR="00A54132">
        <w:rPr>
          <w:b/>
          <w:bCs/>
          <w:color w:val="000000"/>
        </w:rPr>
        <w:t xml:space="preserve">. Конструирование из сложных разверток. </w:t>
      </w:r>
      <w:proofErr w:type="spellStart"/>
      <w:r w:rsidR="00A54132">
        <w:rPr>
          <w:b/>
          <w:bCs/>
          <w:color w:val="000000"/>
        </w:rPr>
        <w:t>Изонить</w:t>
      </w:r>
      <w:proofErr w:type="spellEnd"/>
      <w:r w:rsidR="00A54132">
        <w:rPr>
          <w:b/>
          <w:bCs/>
          <w:color w:val="000000"/>
        </w:rPr>
        <w:t>. Художественные техники из креповой бумаги.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jc w:val="center"/>
        <w:rPr>
          <w:color w:val="000000"/>
        </w:rPr>
      </w:pPr>
      <w:r w:rsidRPr="00A10537">
        <w:rPr>
          <w:b/>
          <w:bCs/>
          <w:i/>
          <w:iCs/>
          <w:color w:val="000000"/>
        </w:rPr>
        <w:t>Ход урока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b/>
          <w:bCs/>
          <w:color w:val="000000"/>
        </w:rPr>
        <w:t>Самоопределение темы урока.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А в каком виде вам больше нравится получать подарки?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Сегодня на уроке мы с вами будем декорировать наши упаковки для подарков.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Но для начала нам необходимо вспомнить что такое декор.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b/>
          <w:bCs/>
          <w:color w:val="000000"/>
        </w:rPr>
        <w:t>Декор </w:t>
      </w:r>
      <w:r w:rsidRPr="00A10537">
        <w:rPr>
          <w:color w:val="000000"/>
        </w:rPr>
        <w:t>— часть всего изделия или предмета. Это могут быть рисунки, орнаменты, дополнительные детали. Декор делает изделие более выразительным, красивым.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С помощью декора можно объединить в ансамбль несколько предметов.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b/>
          <w:bCs/>
          <w:color w:val="000000"/>
        </w:rPr>
        <w:t>Работа по теме урока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Рассмотрите способы декорирования коробочек на с 76 учебника. Чем они отличаются? Какие материалы использованы при декорировании? Как можно подобрать цвета для украшения предмета?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br w:type="textWrapping" w:clear="left"/>
      </w:r>
      <w:r w:rsidR="00536E73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ello_html_266f8cab.jpg" style="width:189.75pt;height:129.75pt;visibility:visible;mso-wrap-style:square">
            <v:imagedata r:id="rId12" o:title="hello_html_266f8cab"/>
          </v:shape>
        </w:pic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Рассмотрите рисунки. Как изменяется, изделие после декорирования? Как вы думаете, сколько существует способов декорирования одного и того же предмета? Какие это способы?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b/>
          <w:bCs/>
          <w:color w:val="000000"/>
        </w:rPr>
        <w:lastRenderedPageBreak/>
        <w:t>Продолжение работы по теме урока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Рассмотрите изделие на с.77 и проведите его дизайн-анализ, используя памятку 1.</w:t>
      </w:r>
    </w:p>
    <w:p w:rsidR="00A10537" w:rsidRPr="00A10537" w:rsidRDefault="00536E73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>
        <w:rPr>
          <w:noProof/>
          <w:color w:val="000000"/>
        </w:rPr>
        <w:pict>
          <v:shape id="Рисунок 1" o:spid="_x0000_i1026" type="#_x0000_t75" alt="hello_html_7aca8a28.jpg" style="width:451.5pt;height:324pt;visibility:visible;mso-wrap-style:square">
            <v:imagedata r:id="rId13" o:title="hello_html_7aca8a28"/>
          </v:shape>
        </w:pic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br w:type="textWrapping" w:clear="left"/>
        <w:t>Обратите внимание на советы мастера на с 77</w:t>
      </w:r>
    </w:p>
    <w:p w:rsidR="00A10537" w:rsidRPr="00A10537" w:rsidRDefault="00A10537" w:rsidP="00A10537">
      <w:pPr>
        <w:pStyle w:val="a4"/>
        <w:numPr>
          <w:ilvl w:val="0"/>
          <w:numId w:val="4"/>
        </w:numPr>
        <w:shd w:val="clear" w:color="auto" w:fill="FFFFFF"/>
        <w:autoSpaceDE/>
        <w:autoSpaceDN/>
        <w:adjustRightInd/>
        <w:spacing w:before="0" w:after="0" w:line="294" w:lineRule="atLeast"/>
        <w:ind w:left="0"/>
        <w:rPr>
          <w:color w:val="000000"/>
        </w:rPr>
      </w:pPr>
      <w:r w:rsidRPr="00A10537">
        <w:rPr>
          <w:color w:val="000000"/>
        </w:rPr>
        <w:t>Для декорирования подбирайте разные цвета, фактуру, объём, материалы.</w:t>
      </w:r>
    </w:p>
    <w:p w:rsidR="00A10537" w:rsidRPr="00A10537" w:rsidRDefault="00A10537" w:rsidP="00A10537">
      <w:pPr>
        <w:pStyle w:val="a4"/>
        <w:numPr>
          <w:ilvl w:val="0"/>
          <w:numId w:val="4"/>
        </w:numPr>
        <w:shd w:val="clear" w:color="auto" w:fill="FFFFFF"/>
        <w:autoSpaceDE/>
        <w:autoSpaceDN/>
        <w:adjustRightInd/>
        <w:spacing w:before="0" w:after="0" w:line="294" w:lineRule="atLeast"/>
        <w:ind w:left="0"/>
        <w:rPr>
          <w:color w:val="000000"/>
        </w:rPr>
      </w:pPr>
      <w:r w:rsidRPr="00A10537">
        <w:rPr>
          <w:color w:val="000000"/>
        </w:rPr>
        <w:t>Подумайте, одинаковы ли размеры крышки и коробки. Учтите это при расчёте размеров развёртки.</w:t>
      </w:r>
    </w:p>
    <w:p w:rsidR="00A10537" w:rsidRPr="00A10537" w:rsidRDefault="00A10537" w:rsidP="00A10537">
      <w:pPr>
        <w:pStyle w:val="a4"/>
        <w:numPr>
          <w:ilvl w:val="0"/>
          <w:numId w:val="4"/>
        </w:numPr>
        <w:shd w:val="clear" w:color="auto" w:fill="FFFFFF"/>
        <w:autoSpaceDE/>
        <w:autoSpaceDN/>
        <w:adjustRightInd/>
        <w:spacing w:before="0" w:after="0" w:line="294" w:lineRule="atLeast"/>
        <w:ind w:left="0"/>
        <w:rPr>
          <w:color w:val="000000"/>
        </w:rPr>
      </w:pPr>
      <w:r w:rsidRPr="00A10537">
        <w:rPr>
          <w:color w:val="000000"/>
        </w:rPr>
        <w:t>Вспомните, для чего нужна рицовка.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Продумайте этапы работы.</w:t>
      </w:r>
    </w:p>
    <w:p w:rsidR="00A10537" w:rsidRPr="00A10537" w:rsidRDefault="00A10537" w:rsidP="00A10537">
      <w:pPr>
        <w:pStyle w:val="a4"/>
        <w:shd w:val="clear" w:color="auto" w:fill="FFFFFF"/>
        <w:spacing w:before="0" w:after="0" w:line="294" w:lineRule="atLeast"/>
        <w:rPr>
          <w:color w:val="000000"/>
        </w:rPr>
      </w:pPr>
      <w:r w:rsidRPr="00A10537">
        <w:rPr>
          <w:color w:val="000000"/>
        </w:rPr>
        <w:t>Подготовьте рабочее место и изготовьте изделие.</w:t>
      </w:r>
    </w:p>
    <w:p w:rsidR="00A10537" w:rsidRPr="00A10537" w:rsidRDefault="00125EF3" w:rsidP="00A10537">
      <w:pPr>
        <w:rPr>
          <w:rStyle w:val="a5"/>
          <w:rFonts w:ascii="Times New Roman" w:hAnsi="Times New Roman" w:cs="Times New Roman"/>
          <w:sz w:val="24"/>
          <w:szCs w:val="24"/>
        </w:rPr>
      </w:pPr>
      <w:hyperlink r:id="rId14" w:history="1"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lLzW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-2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q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8</w:t>
        </w:r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Ewc</w:t>
        </w:r>
      </w:hyperlink>
      <w:r w:rsidR="00A10537" w:rsidRPr="00A10537">
        <w:rPr>
          <w:rFonts w:ascii="Times New Roman" w:hAnsi="Times New Roman" w:cs="Times New Roman"/>
          <w:sz w:val="24"/>
          <w:szCs w:val="24"/>
        </w:rPr>
        <w:t xml:space="preserve">  </w:t>
      </w:r>
      <w:hyperlink r:id="rId15" w:history="1">
        <w:r w:rsidR="00A10537" w:rsidRPr="00A10537">
          <w:rPr>
            <w:rStyle w:val="a5"/>
            <w:rFonts w:ascii="Times New Roman" w:hAnsi="Times New Roman" w:cs="Times New Roman"/>
            <w:sz w:val="24"/>
            <w:szCs w:val="24"/>
          </w:rPr>
          <w:t>https://infourok.ru/konspekt-uroka-po-tehnologii-na-temu-dekorirovanie-ukrashenie-gotovih-form-korobka-dlya-podarka-klass-1605622.html</w:t>
        </w:r>
      </w:hyperlink>
    </w:p>
    <w:p w:rsidR="00A54132" w:rsidRPr="00A54132" w:rsidRDefault="00A54132" w:rsidP="00A54132">
      <w:pPr>
        <w:rPr>
          <w:rStyle w:val="a5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HYPERLINK "30%2003%2020%20Word%20(17).docx"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A54132">
        <w:rPr>
          <w:rStyle w:val="a5"/>
          <w:rFonts w:ascii="Times New Roman" w:hAnsi="Times New Roman" w:cs="Times New Roman"/>
        </w:rPr>
        <w:t>https://www.youtube.com/watch?v=lLzW-2q8Ewc  https://infourok.ru/konspekt-uroka-po-tehnologii-na-temu-dekorirovanie-ukrashenie-gotovih-form-korobka-dlya-podarka-klass-1605622.htmhttps://infourok.ru/prezentaciya-po-tehnologii-na-temu-konstruirovanie-iz-slozhnyh-razvertok-4127339.htmll</w:t>
      </w:r>
    </w:p>
    <w:p w:rsidR="00A10537" w:rsidRDefault="00A54132" w:rsidP="00A54132">
      <w:pPr>
        <w:rPr>
          <w:rFonts w:ascii="Times New Roman" w:hAnsi="Times New Roman" w:cs="Times New Roman"/>
        </w:rPr>
      </w:pPr>
      <w:r w:rsidRPr="00A54132">
        <w:rPr>
          <w:rStyle w:val="a5"/>
          <w:rFonts w:ascii="Times New Roman" w:hAnsi="Times New Roman" w:cs="Times New Roman"/>
        </w:rPr>
        <w:t>https://yandex.ru/video/preview/?filmId=1850931119910815195&amp;text=изонить%20весенняя%20птица%20презентация%203%20класс&amp;path=wizard&amp;parent-reqid=1586684242991384-622523809958323333700324-production-app-host-man-web-yp-151&amp;redircnt=1586684256.1</w:t>
      </w:r>
      <w:r>
        <w:rPr>
          <w:rFonts w:ascii="Times New Roman" w:hAnsi="Times New Roman" w:cs="Times New Roman"/>
        </w:rPr>
        <w:fldChar w:fldCharType="end"/>
      </w:r>
    </w:p>
    <w:sectPr w:rsidR="00A10537" w:rsidSect="009812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/>
      <w:pgMar w:top="567" w:right="567" w:bottom="567" w:left="567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F3" w:rsidRDefault="00125EF3" w:rsidP="009812EC">
      <w:pPr>
        <w:spacing w:after="0" w:line="240" w:lineRule="auto"/>
      </w:pPr>
      <w:r>
        <w:separator/>
      </w:r>
    </w:p>
  </w:endnote>
  <w:endnote w:type="continuationSeparator" w:id="0">
    <w:p w:rsidR="00125EF3" w:rsidRDefault="00125EF3" w:rsidP="0098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EC" w:rsidRDefault="009812EC">
    <w:pPr>
      <w:widowControl w:val="0"/>
      <w:spacing w:after="0" w:line="240" w:lineRule="auto"/>
      <w:rPr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EC" w:rsidRDefault="009812EC">
    <w:pPr>
      <w:widowControl w:val="0"/>
      <w:spacing w:after="0" w:line="240" w:lineRule="auto"/>
      <w:rPr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EC" w:rsidRDefault="009812EC">
    <w:pPr>
      <w:widowControl w:val="0"/>
      <w:spacing w:after="0" w:line="240" w:lineRule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F3" w:rsidRDefault="00125EF3" w:rsidP="009812EC">
      <w:pPr>
        <w:spacing w:after="0" w:line="240" w:lineRule="auto"/>
      </w:pPr>
      <w:r>
        <w:separator/>
      </w:r>
    </w:p>
  </w:footnote>
  <w:footnote w:type="continuationSeparator" w:id="0">
    <w:p w:rsidR="00125EF3" w:rsidRDefault="00125EF3" w:rsidP="00981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EC" w:rsidRDefault="009812EC">
    <w:pPr>
      <w:widowControl w:val="0"/>
      <w:spacing w:after="0" w:line="240" w:lineRule="auto"/>
      <w:rPr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EC" w:rsidRDefault="009812EC">
    <w:pPr>
      <w:widowControl w:val="0"/>
      <w:spacing w:after="0" w:line="240" w:lineRule="auto"/>
      <w:rPr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2EC" w:rsidRDefault="009812EC">
    <w:pPr>
      <w:widowControl w:val="0"/>
      <w:spacing w:after="0" w:line="240" w:lineRule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4B42"/>
    <w:multiLevelType w:val="multilevel"/>
    <w:tmpl w:val="343593D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color w:val="00000A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1B927180"/>
    <w:multiLevelType w:val="multilevel"/>
    <w:tmpl w:val="376C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1377C"/>
    <w:multiLevelType w:val="multilevel"/>
    <w:tmpl w:val="77C6CE4B"/>
    <w:lvl w:ilvl="0"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758CA12A"/>
    <w:multiLevelType w:val="multilevel"/>
    <w:tmpl w:val="1AA64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2EC"/>
    <w:rsid w:val="000469BC"/>
    <w:rsid w:val="0009251A"/>
    <w:rsid w:val="00125EF3"/>
    <w:rsid w:val="00536E73"/>
    <w:rsid w:val="005F2654"/>
    <w:rsid w:val="009812EC"/>
    <w:rsid w:val="00A10537"/>
    <w:rsid w:val="00A54132"/>
    <w:rsid w:val="00A825E4"/>
    <w:rsid w:val="00B8329C"/>
    <w:rsid w:val="00C21EBF"/>
    <w:rsid w:val="00D327A9"/>
    <w:rsid w:val="00E05045"/>
    <w:rsid w:val="00E7002E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4928A"/>
  <w15:docId w15:val="{51445B51-0EA4-4BC6-B26A-B6A5B45A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5F"/>
    <w:pPr>
      <w:autoSpaceDE w:val="0"/>
      <w:autoSpaceDN w:val="0"/>
      <w:adjustRightInd w:val="0"/>
      <w:spacing w:after="200" w:line="276" w:lineRule="auto"/>
    </w:pPr>
    <w:rPr>
      <w:rFonts w:cs="Calibri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85F"/>
    <w:pPr>
      <w:ind w:left="720"/>
    </w:pPr>
  </w:style>
  <w:style w:type="character" w:customStyle="1" w:styleId="c1">
    <w:name w:val="c1"/>
    <w:uiPriority w:val="99"/>
    <w:rsid w:val="00FC485F"/>
    <w:rPr>
      <w:rFonts w:ascii="Arial" w:hAnsi="Arial" w:cs="Arial"/>
      <w:lang w:val="ru-RU"/>
    </w:rPr>
  </w:style>
  <w:style w:type="paragraph" w:customStyle="1" w:styleId="c0">
    <w:name w:val="c0"/>
    <w:basedOn w:val="a"/>
    <w:uiPriority w:val="99"/>
    <w:rsid w:val="00FC485F"/>
    <w:pPr>
      <w:spacing w:before="90" w:after="9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a4">
    <w:name w:val="Normal (Web)"/>
    <w:basedOn w:val="a"/>
    <w:uiPriority w:val="99"/>
    <w:rsid w:val="00FC485F"/>
    <w:pPr>
      <w:spacing w:before="100" w:after="10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2">
    <w:name w:val="c2"/>
    <w:basedOn w:val="a"/>
    <w:uiPriority w:val="99"/>
    <w:rsid w:val="00FC485F"/>
    <w:pPr>
      <w:spacing w:before="100" w:after="10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5">
    <w:name w:val="c5"/>
    <w:uiPriority w:val="99"/>
    <w:rsid w:val="00FC485F"/>
    <w:rPr>
      <w:rFonts w:ascii="Arial" w:hAnsi="Arial" w:cs="Arial"/>
      <w:lang w:val="ru-RU"/>
    </w:rPr>
  </w:style>
  <w:style w:type="character" w:customStyle="1" w:styleId="apple-converted-space">
    <w:name w:val="apple-converted-space"/>
    <w:uiPriority w:val="99"/>
    <w:rsid w:val="00FC485F"/>
    <w:rPr>
      <w:rFonts w:ascii="Arial" w:hAnsi="Arial" w:cs="Arial"/>
      <w:lang w:val="ru-RU"/>
    </w:rPr>
  </w:style>
  <w:style w:type="character" w:styleId="a5">
    <w:name w:val="Hyperlink"/>
    <w:uiPriority w:val="99"/>
    <w:unhideWhenUsed/>
    <w:rsid w:val="00C21EBF"/>
    <w:rPr>
      <w:color w:val="0000FF"/>
      <w:u w:val="single"/>
    </w:rPr>
  </w:style>
  <w:style w:type="character" w:styleId="a6">
    <w:name w:val="Strong"/>
    <w:uiPriority w:val="22"/>
    <w:qFormat/>
    <w:rsid w:val="00A10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lob:https://www.youtube.com/793cfb2d-9fd7-4d40-8a71-3bac29f4a634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infourok.ru/prezentaciya-po-okruzhayuschemu-miru-na-temu-zolotoe-kolco-rossii-klass-262990.html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nachalnaya-shkola/matematika/2019/05/19/tehnologicheskaya-karta-uroka-matematiki-tema-priyomy%20https:/nsportal.ru/nachalnaya-shkola/matematika/2014/08/28/urok-matematiki-vidy-treugolnikov-3-klas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konspekt-uroka-po-tehnologii-na-temu-dekorirovanie-ukrashenie-gotovih-form-korobka-dlya-podarka-klass-1605622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sportal.ru/nachalnaya-shkola/matematika/2014/08/28/urok-matematiki-vidy-treugolnikov-3-klass%0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rok-podvizhnie-igri-na-osnove-basketbola-klass-2712177.htmlhttps:/infourok.ru/urok-podvizhnie-igri-na-osnove-basketbola-klass-2712177.htmlhttps:/multiurok.ru/index.php/files/plan-konspiekt-uroka-dlia-3-klassa-podvizhny-ie-ig.html" TargetMode="External"/><Relationship Id="rId14" Type="http://schemas.openxmlformats.org/officeDocument/2006/relationships/hyperlink" Target="https://www.youtube.com/watch?v=lLzW-2q8Ew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Emir</cp:lastModifiedBy>
  <cp:revision>5</cp:revision>
  <dcterms:created xsi:type="dcterms:W3CDTF">2019-03-19T20:08:00Z</dcterms:created>
  <dcterms:modified xsi:type="dcterms:W3CDTF">2020-04-12T12:44:00Z</dcterms:modified>
</cp:coreProperties>
</file>