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48" w:rsidRPr="00D42F48" w:rsidRDefault="00D42F48" w:rsidP="00670B7F">
      <w:pPr>
        <w:shd w:val="clear" w:color="auto" w:fill="FFFFFF"/>
        <w:spacing w:after="0" w:line="302" w:lineRule="atLeast"/>
        <w:rPr>
          <w:rFonts w:ascii="Times New Roman" w:eastAsia="Times New Roman" w:hAnsi="Times New Roman" w:cs="Times New Roman"/>
          <w:b/>
          <w:bCs/>
          <w:color w:val="000000"/>
          <w:sz w:val="28"/>
          <w:szCs w:val="28"/>
          <w:lang w:eastAsia="ru-RU"/>
        </w:rPr>
      </w:pPr>
      <w:r w:rsidRPr="00D42F48">
        <w:rPr>
          <w:rFonts w:ascii="Times New Roman" w:eastAsia="Times New Roman" w:hAnsi="Times New Roman" w:cs="Times New Roman"/>
          <w:b/>
          <w:bCs/>
          <w:color w:val="000000"/>
          <w:sz w:val="28"/>
          <w:szCs w:val="28"/>
          <w:lang w:eastAsia="ru-RU"/>
        </w:rPr>
        <w:t xml:space="preserve">06.04.2020г. </w:t>
      </w:r>
    </w:p>
    <w:p w:rsidR="00D42F48" w:rsidRDefault="00D42F48" w:rsidP="00745EB6">
      <w:pPr>
        <w:shd w:val="clear" w:color="auto" w:fill="FFFFFF"/>
        <w:spacing w:after="0" w:line="302" w:lineRule="atLeast"/>
        <w:jc w:val="center"/>
        <w:rPr>
          <w:rFonts w:ascii="Times New Roman" w:eastAsia="Times New Roman" w:hAnsi="Times New Roman" w:cs="Times New Roman"/>
          <w:b/>
          <w:bCs/>
          <w:color w:val="000000"/>
          <w:sz w:val="40"/>
          <w:szCs w:val="28"/>
          <w:lang w:eastAsia="ru-RU"/>
        </w:rPr>
      </w:pPr>
      <w:r w:rsidRPr="00D42F48">
        <w:rPr>
          <w:rFonts w:ascii="Times New Roman" w:eastAsia="Times New Roman" w:hAnsi="Times New Roman" w:cs="Times New Roman"/>
          <w:b/>
          <w:bCs/>
          <w:color w:val="000000"/>
          <w:sz w:val="40"/>
          <w:szCs w:val="28"/>
          <w:lang w:eastAsia="ru-RU"/>
        </w:rPr>
        <w:t>Тема: Порядок выбора темы проекта</w:t>
      </w:r>
    </w:p>
    <w:p w:rsidR="00745EB6" w:rsidRDefault="00745EB6" w:rsidP="00670B7F">
      <w:pPr>
        <w:shd w:val="clear" w:color="auto" w:fill="FFFFFF"/>
        <w:spacing w:after="0" w:line="302" w:lineRule="atLeast"/>
        <w:rPr>
          <w:rFonts w:ascii="Times New Roman" w:eastAsia="Times New Roman" w:hAnsi="Times New Roman" w:cs="Times New Roman"/>
          <w:b/>
          <w:bCs/>
          <w:color w:val="000000"/>
          <w:sz w:val="32"/>
          <w:szCs w:val="28"/>
          <w:lang w:eastAsia="ru-RU"/>
        </w:rPr>
      </w:pPr>
    </w:p>
    <w:p w:rsidR="00D42F48" w:rsidRPr="00745EB6" w:rsidRDefault="00D42F48" w:rsidP="00670B7F">
      <w:pPr>
        <w:shd w:val="clear" w:color="auto" w:fill="FFFFFF"/>
        <w:spacing w:after="0" w:line="302" w:lineRule="atLeast"/>
        <w:rPr>
          <w:rFonts w:ascii="Times New Roman" w:eastAsia="Times New Roman" w:hAnsi="Times New Roman" w:cs="Times New Roman"/>
          <w:b/>
          <w:bCs/>
          <w:color w:val="000000"/>
          <w:sz w:val="32"/>
          <w:szCs w:val="28"/>
          <w:lang w:eastAsia="ru-RU"/>
        </w:rPr>
      </w:pPr>
      <w:r w:rsidRPr="00745EB6">
        <w:rPr>
          <w:rFonts w:ascii="Times New Roman" w:eastAsia="Times New Roman" w:hAnsi="Times New Roman" w:cs="Times New Roman"/>
          <w:b/>
          <w:bCs/>
          <w:color w:val="000000"/>
          <w:sz w:val="32"/>
          <w:szCs w:val="28"/>
          <w:lang w:eastAsia="ru-RU"/>
        </w:rPr>
        <w:t xml:space="preserve">На этом уроке </w:t>
      </w:r>
      <w:proofErr w:type="gramStart"/>
      <w:r w:rsidRPr="00745EB6">
        <w:rPr>
          <w:rFonts w:ascii="Times New Roman" w:eastAsia="Times New Roman" w:hAnsi="Times New Roman" w:cs="Times New Roman"/>
          <w:b/>
          <w:bCs/>
          <w:color w:val="000000"/>
          <w:sz w:val="32"/>
          <w:szCs w:val="28"/>
          <w:lang w:eastAsia="ru-RU"/>
        </w:rPr>
        <w:t>на</w:t>
      </w:r>
      <w:proofErr w:type="gramEnd"/>
      <w:r w:rsidRPr="00745EB6">
        <w:rPr>
          <w:rFonts w:ascii="Times New Roman" w:eastAsia="Times New Roman" w:hAnsi="Times New Roman" w:cs="Times New Roman"/>
          <w:b/>
          <w:bCs/>
          <w:color w:val="000000"/>
          <w:sz w:val="32"/>
          <w:szCs w:val="28"/>
          <w:lang w:eastAsia="ru-RU"/>
        </w:rPr>
        <w:t xml:space="preserve"> важно определиться </w:t>
      </w:r>
      <w:proofErr w:type="gramStart"/>
      <w:r w:rsidRPr="00745EB6">
        <w:rPr>
          <w:rFonts w:ascii="Times New Roman" w:eastAsia="Times New Roman" w:hAnsi="Times New Roman" w:cs="Times New Roman"/>
          <w:b/>
          <w:bCs/>
          <w:color w:val="000000"/>
          <w:sz w:val="32"/>
          <w:szCs w:val="28"/>
          <w:lang w:eastAsia="ru-RU"/>
        </w:rPr>
        <w:t>с</w:t>
      </w:r>
      <w:proofErr w:type="gramEnd"/>
      <w:r w:rsidRPr="00745EB6">
        <w:rPr>
          <w:rFonts w:ascii="Times New Roman" w:eastAsia="Times New Roman" w:hAnsi="Times New Roman" w:cs="Times New Roman"/>
          <w:b/>
          <w:bCs/>
          <w:color w:val="000000"/>
          <w:sz w:val="32"/>
          <w:szCs w:val="28"/>
          <w:lang w:eastAsia="ru-RU"/>
        </w:rPr>
        <w:t xml:space="preserve"> тем, что мы будем делать. </w:t>
      </w:r>
      <w:proofErr w:type="gramStart"/>
      <w:r w:rsidRPr="00745EB6">
        <w:rPr>
          <w:rFonts w:ascii="Times New Roman" w:eastAsia="Times New Roman" w:hAnsi="Times New Roman" w:cs="Times New Roman"/>
          <w:b/>
          <w:bCs/>
          <w:color w:val="000000"/>
          <w:sz w:val="32"/>
          <w:szCs w:val="28"/>
          <w:lang w:eastAsia="ru-RU"/>
        </w:rPr>
        <w:t>Поделка</w:t>
      </w:r>
      <w:proofErr w:type="gramEnd"/>
      <w:r w:rsidRPr="00745EB6">
        <w:rPr>
          <w:rFonts w:ascii="Times New Roman" w:eastAsia="Times New Roman" w:hAnsi="Times New Roman" w:cs="Times New Roman"/>
          <w:b/>
          <w:bCs/>
          <w:color w:val="000000"/>
          <w:sz w:val="32"/>
          <w:szCs w:val="28"/>
          <w:lang w:eastAsia="ru-RU"/>
        </w:rPr>
        <w:t xml:space="preserve"> может быть </w:t>
      </w:r>
      <w:proofErr w:type="gramStart"/>
      <w:r w:rsidRPr="00745EB6">
        <w:rPr>
          <w:rFonts w:ascii="Times New Roman" w:eastAsia="Times New Roman" w:hAnsi="Times New Roman" w:cs="Times New Roman"/>
          <w:b/>
          <w:bCs/>
          <w:color w:val="000000"/>
          <w:sz w:val="32"/>
          <w:szCs w:val="28"/>
          <w:lang w:eastAsia="ru-RU"/>
        </w:rPr>
        <w:t>какой</w:t>
      </w:r>
      <w:proofErr w:type="gramEnd"/>
      <w:r w:rsidRPr="00745EB6">
        <w:rPr>
          <w:rFonts w:ascii="Times New Roman" w:eastAsia="Times New Roman" w:hAnsi="Times New Roman" w:cs="Times New Roman"/>
          <w:b/>
          <w:bCs/>
          <w:color w:val="000000"/>
          <w:sz w:val="32"/>
          <w:szCs w:val="28"/>
          <w:lang w:eastAsia="ru-RU"/>
        </w:rPr>
        <w:t xml:space="preserve"> угодно. Итак, прочитав текст в этом документе, особенно выделенный жёлтым, вам необходимо подумать и определиться с изделием. Посоветуйтесь с вашими родителями, чтобы это было достаточно просто, не очень долго, и доступно по финансам. Нам подойдёт даже материал, который мы уже использовали, и ваши родители не видят в нём какой-либо ценности.</w:t>
      </w:r>
    </w:p>
    <w:p w:rsidR="00D42F48" w:rsidRPr="00745EB6" w:rsidRDefault="00D42F48" w:rsidP="00670B7F">
      <w:pPr>
        <w:shd w:val="clear" w:color="auto" w:fill="FFFFFF"/>
        <w:spacing w:after="0" w:line="302" w:lineRule="atLeast"/>
        <w:rPr>
          <w:rFonts w:ascii="Times New Roman" w:eastAsia="Times New Roman" w:hAnsi="Times New Roman" w:cs="Times New Roman"/>
          <w:b/>
          <w:bCs/>
          <w:color w:val="000000"/>
          <w:sz w:val="32"/>
          <w:szCs w:val="28"/>
          <w:lang w:eastAsia="ru-RU"/>
        </w:rPr>
      </w:pPr>
      <w:r w:rsidRPr="00745EB6">
        <w:rPr>
          <w:rFonts w:ascii="Times New Roman" w:eastAsia="Times New Roman" w:hAnsi="Times New Roman" w:cs="Times New Roman"/>
          <w:b/>
          <w:bCs/>
          <w:color w:val="000000"/>
          <w:sz w:val="32"/>
          <w:szCs w:val="28"/>
          <w:lang w:eastAsia="ru-RU"/>
        </w:rPr>
        <w:t xml:space="preserve">Не переживайте, у нас с вами ещё </w:t>
      </w:r>
      <w:r w:rsidR="00745EB6" w:rsidRPr="00745EB6">
        <w:rPr>
          <w:rFonts w:ascii="Times New Roman" w:eastAsia="Times New Roman" w:hAnsi="Times New Roman" w:cs="Times New Roman"/>
          <w:b/>
          <w:bCs/>
          <w:color w:val="000000"/>
          <w:sz w:val="32"/>
          <w:szCs w:val="28"/>
          <w:lang w:eastAsia="ru-RU"/>
        </w:rPr>
        <w:t>10 уроков по этой теме. Просто подумайте и определитесь с поделкой. ДЕЛАТЬ ПОКА НЕ НАДО!!!</w:t>
      </w:r>
    </w:p>
    <w:p w:rsidR="00D42F48" w:rsidRPr="00745EB6" w:rsidRDefault="00D42F48" w:rsidP="00670B7F">
      <w:pPr>
        <w:shd w:val="clear" w:color="auto" w:fill="FFFFFF"/>
        <w:spacing w:after="0" w:line="302" w:lineRule="atLeast"/>
        <w:rPr>
          <w:rFonts w:ascii="Times New Roman" w:eastAsia="Times New Roman" w:hAnsi="Times New Roman" w:cs="Times New Roman"/>
          <w:b/>
          <w:bCs/>
          <w:color w:val="000000"/>
          <w:sz w:val="32"/>
          <w:szCs w:val="28"/>
          <w:u w:val="single"/>
          <w:lang w:eastAsia="ru-RU"/>
        </w:rPr>
      </w:pPr>
      <w:r w:rsidRPr="00745EB6">
        <w:rPr>
          <w:rFonts w:ascii="Times New Roman" w:eastAsia="Times New Roman" w:hAnsi="Times New Roman" w:cs="Times New Roman"/>
          <w:b/>
          <w:bCs/>
          <w:color w:val="000000"/>
          <w:sz w:val="32"/>
          <w:szCs w:val="28"/>
          <w:u w:val="single"/>
          <w:lang w:eastAsia="ru-RU"/>
        </w:rPr>
        <w:t xml:space="preserve">Важно: через </w:t>
      </w:r>
      <w:proofErr w:type="spellStart"/>
      <w:r w:rsidRPr="00745EB6">
        <w:rPr>
          <w:rFonts w:ascii="Times New Roman" w:eastAsia="Times New Roman" w:hAnsi="Times New Roman" w:cs="Times New Roman"/>
          <w:b/>
          <w:bCs/>
          <w:color w:val="000000"/>
          <w:sz w:val="32"/>
          <w:szCs w:val="28"/>
          <w:u w:val="single"/>
          <w:lang w:eastAsia="ru-RU"/>
        </w:rPr>
        <w:t>ВКонтакте</w:t>
      </w:r>
      <w:proofErr w:type="spellEnd"/>
      <w:r w:rsidRPr="00745EB6">
        <w:rPr>
          <w:rFonts w:ascii="Times New Roman" w:eastAsia="Times New Roman" w:hAnsi="Times New Roman" w:cs="Times New Roman"/>
          <w:b/>
          <w:bCs/>
          <w:color w:val="000000"/>
          <w:sz w:val="32"/>
          <w:szCs w:val="28"/>
          <w:u w:val="single"/>
          <w:lang w:eastAsia="ru-RU"/>
        </w:rPr>
        <w:t xml:space="preserve"> или </w:t>
      </w:r>
      <w:proofErr w:type="gramStart"/>
      <w:r w:rsidRPr="00745EB6">
        <w:rPr>
          <w:rFonts w:ascii="Times New Roman" w:eastAsia="Times New Roman" w:hAnsi="Times New Roman" w:cs="Times New Roman"/>
          <w:b/>
          <w:bCs/>
          <w:color w:val="000000"/>
          <w:sz w:val="32"/>
          <w:szCs w:val="28"/>
          <w:u w:val="single"/>
          <w:lang w:eastAsia="ru-RU"/>
        </w:rPr>
        <w:t>е</w:t>
      </w:r>
      <w:proofErr w:type="gramEnd"/>
      <w:r w:rsidRPr="00745EB6">
        <w:rPr>
          <w:rFonts w:ascii="Times New Roman" w:eastAsia="Times New Roman" w:hAnsi="Times New Roman" w:cs="Times New Roman"/>
          <w:b/>
          <w:bCs/>
          <w:color w:val="000000"/>
          <w:sz w:val="32"/>
          <w:szCs w:val="28"/>
          <w:u w:val="single"/>
          <w:lang w:val="en-US" w:eastAsia="ru-RU"/>
        </w:rPr>
        <w:t>mail</w:t>
      </w:r>
      <w:r w:rsidRPr="00745EB6">
        <w:rPr>
          <w:rFonts w:ascii="Times New Roman" w:eastAsia="Times New Roman" w:hAnsi="Times New Roman" w:cs="Times New Roman"/>
          <w:b/>
          <w:bCs/>
          <w:color w:val="000000"/>
          <w:sz w:val="32"/>
          <w:szCs w:val="28"/>
          <w:u w:val="single"/>
          <w:lang w:eastAsia="ru-RU"/>
        </w:rPr>
        <w:t xml:space="preserve"> (</w:t>
      </w:r>
      <w:hyperlink r:id="rId6" w:history="1">
        <w:r w:rsidRPr="00745EB6">
          <w:rPr>
            <w:rStyle w:val="a3"/>
            <w:rFonts w:ascii="Times New Roman" w:eastAsia="Times New Roman" w:hAnsi="Times New Roman" w:cs="Times New Roman"/>
            <w:b/>
            <w:bCs/>
            <w:sz w:val="32"/>
            <w:szCs w:val="28"/>
            <w:lang w:val="en-US" w:eastAsia="ru-RU"/>
          </w:rPr>
          <w:t>obuden</w:t>
        </w:r>
        <w:r w:rsidRPr="00745EB6">
          <w:rPr>
            <w:rStyle w:val="a3"/>
            <w:rFonts w:ascii="Times New Roman" w:eastAsia="Times New Roman" w:hAnsi="Times New Roman" w:cs="Times New Roman"/>
            <w:b/>
            <w:bCs/>
            <w:sz w:val="32"/>
            <w:szCs w:val="28"/>
            <w:lang w:eastAsia="ru-RU"/>
          </w:rPr>
          <w:t>@</w:t>
        </w:r>
        <w:r w:rsidRPr="00745EB6">
          <w:rPr>
            <w:rStyle w:val="a3"/>
            <w:rFonts w:ascii="Times New Roman" w:eastAsia="Times New Roman" w:hAnsi="Times New Roman" w:cs="Times New Roman"/>
            <w:b/>
            <w:bCs/>
            <w:sz w:val="32"/>
            <w:szCs w:val="28"/>
            <w:lang w:val="en-US" w:eastAsia="ru-RU"/>
          </w:rPr>
          <w:t>rambler</w:t>
        </w:r>
        <w:r w:rsidRPr="00745EB6">
          <w:rPr>
            <w:rStyle w:val="a3"/>
            <w:rFonts w:ascii="Times New Roman" w:eastAsia="Times New Roman" w:hAnsi="Times New Roman" w:cs="Times New Roman"/>
            <w:b/>
            <w:bCs/>
            <w:sz w:val="32"/>
            <w:szCs w:val="28"/>
            <w:lang w:eastAsia="ru-RU"/>
          </w:rPr>
          <w:t>.</w:t>
        </w:r>
        <w:proofErr w:type="spellStart"/>
        <w:r w:rsidRPr="00745EB6">
          <w:rPr>
            <w:rStyle w:val="a3"/>
            <w:rFonts w:ascii="Times New Roman" w:eastAsia="Times New Roman" w:hAnsi="Times New Roman" w:cs="Times New Roman"/>
            <w:b/>
            <w:bCs/>
            <w:sz w:val="32"/>
            <w:szCs w:val="28"/>
            <w:lang w:val="en-US" w:eastAsia="ru-RU"/>
          </w:rPr>
          <w:t>ru</w:t>
        </w:r>
        <w:proofErr w:type="spellEnd"/>
      </w:hyperlink>
      <w:r w:rsidRPr="00745EB6">
        <w:rPr>
          <w:rFonts w:ascii="Times New Roman" w:eastAsia="Times New Roman" w:hAnsi="Times New Roman" w:cs="Times New Roman"/>
          <w:b/>
          <w:bCs/>
          <w:color w:val="000000"/>
          <w:sz w:val="32"/>
          <w:szCs w:val="28"/>
          <w:u w:val="single"/>
          <w:lang w:eastAsia="ru-RU"/>
        </w:rPr>
        <w:t>) мне</w:t>
      </w:r>
      <w:r w:rsidR="00745EB6">
        <w:rPr>
          <w:rFonts w:ascii="Times New Roman" w:eastAsia="Times New Roman" w:hAnsi="Times New Roman" w:cs="Times New Roman"/>
          <w:b/>
          <w:bCs/>
          <w:color w:val="000000"/>
          <w:sz w:val="32"/>
          <w:szCs w:val="28"/>
          <w:u w:val="single"/>
          <w:lang w:eastAsia="ru-RU"/>
        </w:rPr>
        <w:t xml:space="preserve"> нужно сообщит название поделки и </w:t>
      </w:r>
      <w:r w:rsidRPr="00745EB6">
        <w:rPr>
          <w:rFonts w:ascii="Times New Roman" w:eastAsia="Times New Roman" w:hAnsi="Times New Roman" w:cs="Times New Roman"/>
          <w:b/>
          <w:bCs/>
          <w:color w:val="000000"/>
          <w:sz w:val="32"/>
          <w:szCs w:val="28"/>
          <w:u w:val="single"/>
          <w:lang w:eastAsia="ru-RU"/>
        </w:rPr>
        <w:t xml:space="preserve">из чего </w:t>
      </w:r>
      <w:r w:rsidR="00745EB6">
        <w:rPr>
          <w:rFonts w:ascii="Times New Roman" w:eastAsia="Times New Roman" w:hAnsi="Times New Roman" w:cs="Times New Roman"/>
          <w:b/>
          <w:bCs/>
          <w:color w:val="000000"/>
          <w:sz w:val="32"/>
          <w:szCs w:val="28"/>
          <w:u w:val="single"/>
          <w:lang w:eastAsia="ru-RU"/>
        </w:rPr>
        <w:t xml:space="preserve">вы </w:t>
      </w:r>
      <w:r w:rsidRPr="00745EB6">
        <w:rPr>
          <w:rFonts w:ascii="Times New Roman" w:eastAsia="Times New Roman" w:hAnsi="Times New Roman" w:cs="Times New Roman"/>
          <w:b/>
          <w:bCs/>
          <w:color w:val="000000"/>
          <w:sz w:val="32"/>
          <w:szCs w:val="28"/>
          <w:u w:val="single"/>
          <w:lang w:eastAsia="ru-RU"/>
        </w:rPr>
        <w:t xml:space="preserve">будите </w:t>
      </w:r>
      <w:r w:rsidR="00745EB6">
        <w:rPr>
          <w:rFonts w:ascii="Times New Roman" w:eastAsia="Times New Roman" w:hAnsi="Times New Roman" w:cs="Times New Roman"/>
          <w:b/>
          <w:bCs/>
          <w:color w:val="000000"/>
          <w:sz w:val="32"/>
          <w:szCs w:val="28"/>
          <w:u w:val="single"/>
          <w:lang w:eastAsia="ru-RU"/>
        </w:rPr>
        <w:t xml:space="preserve">её </w:t>
      </w:r>
      <w:r w:rsidRPr="00745EB6">
        <w:rPr>
          <w:rFonts w:ascii="Times New Roman" w:eastAsia="Times New Roman" w:hAnsi="Times New Roman" w:cs="Times New Roman"/>
          <w:b/>
          <w:bCs/>
          <w:color w:val="000000"/>
          <w:sz w:val="32"/>
          <w:szCs w:val="28"/>
          <w:u w:val="single"/>
          <w:lang w:eastAsia="ru-RU"/>
        </w:rPr>
        <w:t xml:space="preserve">делать. </w:t>
      </w:r>
    </w:p>
    <w:p w:rsidR="00D42F48" w:rsidRDefault="00D42F48" w:rsidP="00670B7F">
      <w:pPr>
        <w:shd w:val="clear" w:color="auto" w:fill="FFFFFF"/>
        <w:spacing w:after="0" w:line="302" w:lineRule="atLeast"/>
        <w:rPr>
          <w:rFonts w:ascii="Times New Roman" w:eastAsia="Times New Roman" w:hAnsi="Times New Roman" w:cs="Times New Roman"/>
          <w:b/>
          <w:bCs/>
          <w:color w:val="000000"/>
          <w:sz w:val="28"/>
          <w:szCs w:val="28"/>
          <w:highlight w:val="yellow"/>
          <w:lang w:eastAsia="ru-RU"/>
        </w:rPr>
      </w:pP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b/>
          <w:bCs/>
          <w:color w:val="000000"/>
          <w:sz w:val="28"/>
          <w:szCs w:val="28"/>
          <w:highlight w:val="yellow"/>
          <w:lang w:eastAsia="ru-RU"/>
        </w:rPr>
        <w:t>ПОСЛЕДОВАТЕЛЬНОСТЬ ВЫПОЛНЕНИЯ ПРОЕКТНОЙ РАБОТЫ</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b/>
          <w:bCs/>
          <w:color w:val="000000"/>
          <w:sz w:val="28"/>
          <w:szCs w:val="28"/>
          <w:highlight w:val="yellow"/>
          <w:lang w:eastAsia="ru-RU"/>
        </w:rPr>
        <w:t>1 ЭТАП: подготовительный</w:t>
      </w:r>
    </w:p>
    <w:p w:rsidR="00670B7F" w:rsidRPr="00670B7F" w:rsidRDefault="00670B7F" w:rsidP="00670B7F">
      <w:pPr>
        <w:numPr>
          <w:ilvl w:val="0"/>
          <w:numId w:val="1"/>
        </w:numPr>
        <w:shd w:val="clear" w:color="auto" w:fill="FFFFFF"/>
        <w:spacing w:after="0" w:line="302" w:lineRule="atLeast"/>
        <w:ind w:left="0"/>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 xml:space="preserve">выбор учащимся темы проекта, его обоснование; </w:t>
      </w:r>
    </w:p>
    <w:p w:rsidR="00670B7F" w:rsidRPr="00670B7F" w:rsidRDefault="00670B7F" w:rsidP="00670B7F">
      <w:pPr>
        <w:numPr>
          <w:ilvl w:val="0"/>
          <w:numId w:val="1"/>
        </w:numPr>
        <w:shd w:val="clear" w:color="auto" w:fill="FFFFFF"/>
        <w:spacing w:after="0" w:line="302" w:lineRule="atLeast"/>
        <w:ind w:left="0"/>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определение совместно с педагогом необходимого объема знаний, умений и навыков для осуществления проекта;</w:t>
      </w:r>
    </w:p>
    <w:p w:rsidR="00670B7F" w:rsidRPr="00670B7F" w:rsidRDefault="00670B7F" w:rsidP="00670B7F">
      <w:pPr>
        <w:numPr>
          <w:ilvl w:val="0"/>
          <w:numId w:val="1"/>
        </w:numPr>
        <w:shd w:val="clear" w:color="auto" w:fill="FFFFFF"/>
        <w:spacing w:after="0" w:line="302" w:lineRule="atLeast"/>
        <w:ind w:left="0"/>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составление учащимся с помощью  педагога плана работы в реализации проекта;</w:t>
      </w:r>
    </w:p>
    <w:p w:rsidR="00670B7F" w:rsidRPr="00670B7F" w:rsidRDefault="00670B7F" w:rsidP="00670B7F">
      <w:pPr>
        <w:numPr>
          <w:ilvl w:val="0"/>
          <w:numId w:val="1"/>
        </w:numPr>
        <w:shd w:val="clear" w:color="auto" w:fill="FFFFFF"/>
        <w:spacing w:after="0" w:line="302" w:lineRule="atLeast"/>
        <w:ind w:left="0"/>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определение необходимых материальных и финансовых затрат для изготовления проекта.</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ЭТАП: конструкторский</w:t>
      </w:r>
    </w:p>
    <w:p w:rsidR="00670B7F" w:rsidRDefault="00670B7F" w:rsidP="00670B7F">
      <w:pPr>
        <w:numPr>
          <w:ilvl w:val="0"/>
          <w:numId w:val="2"/>
        </w:numPr>
        <w:shd w:val="clear" w:color="auto" w:fill="FFFFFF"/>
        <w:spacing w:after="0" w:line="302"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рассмотрение нескольких возможных вариантов выполнения проекта, выбор из них оптимального;</w:t>
      </w:r>
    </w:p>
    <w:p w:rsidR="00670B7F" w:rsidRDefault="00670B7F" w:rsidP="00670B7F">
      <w:pPr>
        <w:numPr>
          <w:ilvl w:val="0"/>
          <w:numId w:val="2"/>
        </w:numPr>
        <w:shd w:val="clear" w:color="auto" w:fill="FFFFFF"/>
        <w:spacing w:after="0" w:line="302"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сбор и обработка требуемой информации по литературным источникам;</w:t>
      </w:r>
    </w:p>
    <w:p w:rsidR="00670B7F" w:rsidRDefault="00670B7F" w:rsidP="00670B7F">
      <w:pPr>
        <w:numPr>
          <w:ilvl w:val="0"/>
          <w:numId w:val="2"/>
        </w:numPr>
        <w:shd w:val="clear" w:color="auto" w:fill="FFFFFF"/>
        <w:spacing w:after="0" w:line="302"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 конструкции, изучение технологии изготовления задуманного объекта труда;</w:t>
      </w:r>
    </w:p>
    <w:p w:rsidR="00670B7F" w:rsidRDefault="00670B7F" w:rsidP="00670B7F">
      <w:pPr>
        <w:numPr>
          <w:ilvl w:val="0"/>
          <w:numId w:val="2"/>
        </w:numPr>
        <w:shd w:val="clear" w:color="auto" w:fill="FFFFFF"/>
        <w:spacing w:after="0" w:line="302"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 соответствующей технико-технологической документации, подготовка необходимых материалов, оборудования, инструментов;</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ЭТАП</w:t>
      </w:r>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b/>
          <w:bCs/>
          <w:color w:val="000000"/>
          <w:sz w:val="28"/>
          <w:szCs w:val="28"/>
          <w:lang w:eastAsia="ru-RU"/>
        </w:rPr>
        <w:t>технологический</w:t>
      </w:r>
    </w:p>
    <w:p w:rsidR="00670B7F" w:rsidRDefault="00670B7F" w:rsidP="00670B7F">
      <w:pPr>
        <w:numPr>
          <w:ilvl w:val="0"/>
          <w:numId w:val="3"/>
        </w:numPr>
        <w:shd w:val="clear" w:color="auto" w:fill="FFFFFF"/>
        <w:spacing w:after="0" w:line="302"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учащимся проекта с учетом требований технологии и дизайна, текущий контроль и корректировка его деятельности  педагогом;</w:t>
      </w:r>
    </w:p>
    <w:p w:rsidR="00670B7F" w:rsidRDefault="00670B7F" w:rsidP="00670B7F">
      <w:pPr>
        <w:numPr>
          <w:ilvl w:val="0"/>
          <w:numId w:val="3"/>
        </w:numPr>
        <w:shd w:val="clear" w:color="auto" w:fill="FFFFFF"/>
        <w:spacing w:after="0" w:line="302"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правил техники безопасности.</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ЭТАП: заключительный</w:t>
      </w:r>
    </w:p>
    <w:p w:rsidR="00670B7F" w:rsidRDefault="00670B7F" w:rsidP="00670B7F">
      <w:pPr>
        <w:numPr>
          <w:ilvl w:val="0"/>
          <w:numId w:val="4"/>
        </w:numPr>
        <w:shd w:val="clear" w:color="auto" w:fill="FFFFFF"/>
        <w:spacing w:after="0" w:line="302"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самооценка качества выполненной работы;</w:t>
      </w:r>
    </w:p>
    <w:p w:rsidR="00670B7F" w:rsidRDefault="00670B7F" w:rsidP="00670B7F">
      <w:pPr>
        <w:numPr>
          <w:ilvl w:val="0"/>
          <w:numId w:val="4"/>
        </w:numPr>
        <w:shd w:val="clear" w:color="auto" w:fill="FFFFFF"/>
        <w:spacing w:after="0" w:line="302"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 работы учениками и педагогом</w:t>
      </w:r>
      <w:proofErr w:type="gramStart"/>
      <w:r>
        <w:rPr>
          <w:rFonts w:ascii="Times New Roman" w:eastAsia="Times New Roman" w:hAnsi="Times New Roman" w:cs="Times New Roman"/>
          <w:color w:val="000000"/>
          <w:sz w:val="28"/>
          <w:szCs w:val="28"/>
          <w:lang w:eastAsia="ru-RU"/>
        </w:rPr>
        <w:t xml:space="preserve"> ;</w:t>
      </w:r>
      <w:proofErr w:type="gramEnd"/>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br/>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b/>
          <w:bCs/>
          <w:color w:val="000000"/>
          <w:sz w:val="28"/>
          <w:szCs w:val="28"/>
          <w:highlight w:val="yellow"/>
          <w:lang w:eastAsia="ru-RU"/>
        </w:rPr>
        <w:t>ОБЩИЕ  ТРЕБОВАНИЯ К ОФОРМЛЕНИЮ ТВОРЧЕСКОГО  ПРОЕКТА</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b/>
          <w:bCs/>
          <w:i/>
          <w:iCs/>
          <w:color w:val="000000"/>
          <w:sz w:val="28"/>
          <w:szCs w:val="28"/>
          <w:highlight w:val="yellow"/>
          <w:lang w:eastAsia="ru-RU"/>
        </w:rPr>
        <w:t>Творческий проект</w:t>
      </w:r>
      <w:r w:rsidRPr="00670B7F">
        <w:rPr>
          <w:rFonts w:ascii="Times New Roman" w:eastAsia="Times New Roman" w:hAnsi="Times New Roman" w:cs="Times New Roman"/>
          <w:color w:val="000000"/>
          <w:sz w:val="28"/>
          <w:szCs w:val="28"/>
          <w:highlight w:val="yellow"/>
          <w:lang w:eastAsia="ru-RU"/>
        </w:rPr>
        <w:t> – это комплексная работа. В структуру творческого проекта входят следующие составные части:</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1. пояснительная записка;</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2.творческая работа (изделие);</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3.защита творческого проекта.</w:t>
      </w:r>
    </w:p>
    <w:p w:rsidR="00670B7F" w:rsidRDefault="00670B7F" w:rsidP="00670B7F">
      <w:pPr>
        <w:shd w:val="clear" w:color="auto" w:fill="FFFFFF"/>
        <w:spacing w:after="0" w:line="302"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Содержание пояснительной записки может меняться в зависимости от темы проекта и содержать следующие разделы:</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Обоснование возникшей проблемы и потребности.</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Схема обдумывания.</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Теоретические сведения.</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История и современность.</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Банк идей.</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Эскизная проработка базового варианта.</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Дизайн-спецификация (необязательно).</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Инструменты и оборудование.</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Материалы.</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Правила безопасности во время работы.</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Технология изготовления.</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Экологическое обоснование.</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Экономическое обоснование.</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Реклама.</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Самооценка.</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Словарь терминов.</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Литература.</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b/>
          <w:bCs/>
          <w:i/>
          <w:iCs/>
          <w:color w:val="000000"/>
          <w:sz w:val="28"/>
          <w:szCs w:val="28"/>
          <w:highlight w:val="yellow"/>
          <w:lang w:eastAsia="ru-RU"/>
        </w:rPr>
        <w:t>Обоснование возникшей проблемы и потребности</w:t>
      </w:r>
      <w:r w:rsidRPr="00670B7F">
        <w:rPr>
          <w:rFonts w:ascii="Times New Roman" w:eastAsia="Times New Roman" w:hAnsi="Times New Roman" w:cs="Times New Roman"/>
          <w:color w:val="000000"/>
          <w:sz w:val="28"/>
          <w:szCs w:val="28"/>
          <w:highlight w:val="yellow"/>
          <w:lang w:eastAsia="ru-RU"/>
        </w:rPr>
        <w:t>. В данном разделе дается обоснование выбранной темы проекта: почему выбрана эта тема, чем она интересна, каково ее значение. Особое внимание в данном разделе необходимо уделить практической значимости выполняемой работы.</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b/>
          <w:bCs/>
          <w:i/>
          <w:iCs/>
          <w:color w:val="000000"/>
          <w:sz w:val="28"/>
          <w:szCs w:val="28"/>
          <w:highlight w:val="yellow"/>
          <w:lang w:eastAsia="ru-RU"/>
        </w:rPr>
        <w:t>Схема обдумывания.</w:t>
      </w:r>
      <w:r w:rsidRPr="00670B7F">
        <w:rPr>
          <w:rFonts w:ascii="Times New Roman" w:eastAsia="Times New Roman" w:hAnsi="Times New Roman" w:cs="Times New Roman"/>
          <w:color w:val="000000"/>
          <w:sz w:val="28"/>
          <w:szCs w:val="28"/>
          <w:highlight w:val="yellow"/>
          <w:lang w:eastAsia="ru-RU"/>
        </w:rPr>
        <w:t> Схема должна включать основные аспекты работы над проектом. Учащийся, начиная проект, еще может не представлять, какую именно работу будет выполнять, но он должен четко знать, в какой последовательности она будет организована.</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b/>
          <w:bCs/>
          <w:color w:val="000000"/>
          <w:sz w:val="28"/>
          <w:szCs w:val="28"/>
          <w:highlight w:val="yellow"/>
          <w:lang w:eastAsia="ru-RU"/>
        </w:rPr>
        <w:t>Примерная схема обдумывания</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b/>
          <w:bCs/>
          <w:i/>
          <w:iCs/>
          <w:color w:val="000000"/>
          <w:sz w:val="28"/>
          <w:szCs w:val="28"/>
          <w:highlight w:val="yellow"/>
          <w:lang w:eastAsia="ru-RU"/>
        </w:rPr>
        <w:t>Выявление основных параметров и ограничений.</w:t>
      </w:r>
      <w:r w:rsidRPr="00670B7F">
        <w:rPr>
          <w:rFonts w:ascii="Times New Roman" w:eastAsia="Times New Roman" w:hAnsi="Times New Roman" w:cs="Times New Roman"/>
          <w:color w:val="000000"/>
          <w:sz w:val="28"/>
          <w:szCs w:val="28"/>
          <w:highlight w:val="yellow"/>
          <w:lang w:eastAsia="ru-RU"/>
        </w:rPr>
        <w:t> В данном разделе необходимо установить основные требования к выполняемой работе, то есть определить рамки, в которых будет проходить работа над проектом.</w:t>
      </w:r>
    </w:p>
    <w:p w:rsidR="00670B7F" w:rsidRPr="00670B7F" w:rsidRDefault="00670B7F" w:rsidP="00670B7F">
      <w:pPr>
        <w:shd w:val="clear" w:color="auto" w:fill="FFFFFF"/>
        <w:spacing w:after="0" w:line="302" w:lineRule="atLeast"/>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i/>
          <w:iCs/>
          <w:color w:val="000000"/>
          <w:sz w:val="28"/>
          <w:szCs w:val="28"/>
          <w:highlight w:val="yellow"/>
          <w:lang w:eastAsia="ru-RU"/>
        </w:rPr>
        <w:t>Пример.</w:t>
      </w:r>
      <w:r w:rsidRPr="00670B7F">
        <w:rPr>
          <w:rFonts w:ascii="Times New Roman" w:eastAsia="Times New Roman" w:hAnsi="Times New Roman" w:cs="Times New Roman"/>
          <w:color w:val="000000"/>
          <w:sz w:val="28"/>
          <w:szCs w:val="28"/>
          <w:highlight w:val="yellow"/>
          <w:lang w:eastAsia="ru-RU"/>
        </w:rPr>
        <w:t> Изделие должно отвечать следующим требованиям:</w:t>
      </w:r>
    </w:p>
    <w:p w:rsidR="00670B7F" w:rsidRPr="00670B7F" w:rsidRDefault="00670B7F" w:rsidP="00670B7F">
      <w:pPr>
        <w:numPr>
          <w:ilvl w:val="0"/>
          <w:numId w:val="5"/>
        </w:numPr>
        <w:shd w:val="clear" w:color="auto" w:fill="FFFFFF"/>
        <w:spacing w:after="0" w:line="274" w:lineRule="atLeast"/>
        <w:ind w:left="0"/>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Изделие должно быть выполнено аккуратно.</w:t>
      </w:r>
    </w:p>
    <w:p w:rsidR="00670B7F" w:rsidRPr="00670B7F" w:rsidRDefault="00670B7F" w:rsidP="00670B7F">
      <w:pPr>
        <w:numPr>
          <w:ilvl w:val="0"/>
          <w:numId w:val="5"/>
        </w:numPr>
        <w:shd w:val="clear" w:color="auto" w:fill="FFFFFF"/>
        <w:spacing w:after="0" w:line="274" w:lineRule="atLeast"/>
        <w:ind w:left="0"/>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lastRenderedPageBreak/>
        <w:t>Изделие должно соответствовать выбранной стилистике.</w:t>
      </w:r>
    </w:p>
    <w:p w:rsidR="00670B7F" w:rsidRPr="00670B7F" w:rsidRDefault="00670B7F" w:rsidP="00670B7F">
      <w:pPr>
        <w:numPr>
          <w:ilvl w:val="0"/>
          <w:numId w:val="5"/>
        </w:numPr>
        <w:shd w:val="clear" w:color="auto" w:fill="FFFFFF"/>
        <w:spacing w:after="0" w:line="274" w:lineRule="atLeast"/>
        <w:ind w:left="0"/>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Изделие должно быть красивым.</w:t>
      </w:r>
    </w:p>
    <w:p w:rsidR="00670B7F" w:rsidRPr="00670B7F" w:rsidRDefault="00670B7F" w:rsidP="00670B7F">
      <w:pPr>
        <w:numPr>
          <w:ilvl w:val="0"/>
          <w:numId w:val="5"/>
        </w:numPr>
        <w:shd w:val="clear" w:color="auto" w:fill="FFFFFF"/>
        <w:spacing w:after="0" w:line="274" w:lineRule="atLeast"/>
        <w:ind w:left="0"/>
        <w:rPr>
          <w:rFonts w:ascii="Times New Roman" w:eastAsia="Times New Roman" w:hAnsi="Times New Roman" w:cs="Times New Roman"/>
          <w:color w:val="000000"/>
          <w:sz w:val="28"/>
          <w:szCs w:val="28"/>
          <w:highlight w:val="yellow"/>
          <w:lang w:eastAsia="ru-RU"/>
        </w:rPr>
      </w:pPr>
      <w:r w:rsidRPr="00670B7F">
        <w:rPr>
          <w:rFonts w:ascii="Times New Roman" w:eastAsia="Times New Roman" w:hAnsi="Times New Roman" w:cs="Times New Roman"/>
          <w:color w:val="000000"/>
          <w:sz w:val="28"/>
          <w:szCs w:val="28"/>
          <w:highlight w:val="yellow"/>
          <w:lang w:eastAsia="ru-RU"/>
        </w:rPr>
        <w:t>Изделие должно быть прочным.</w:t>
      </w:r>
    </w:p>
    <w:p w:rsidR="00DF7F44" w:rsidRDefault="00DF7F44" w:rsidP="00670B7F">
      <w:pPr>
        <w:shd w:val="clear" w:color="auto" w:fill="FFFFFF"/>
        <w:spacing w:after="0" w:line="302" w:lineRule="atLeast"/>
        <w:rPr>
          <w:rFonts w:ascii="Times New Roman" w:eastAsia="Times New Roman" w:hAnsi="Times New Roman" w:cs="Times New Roman"/>
          <w:b/>
          <w:bCs/>
          <w:i/>
          <w:iCs/>
          <w:color w:val="000000"/>
          <w:sz w:val="28"/>
          <w:szCs w:val="28"/>
          <w:lang w:eastAsia="ru-RU"/>
        </w:rPr>
      </w:pPr>
    </w:p>
    <w:p w:rsidR="00DF7F44" w:rsidRDefault="00DF7F44" w:rsidP="00670B7F">
      <w:pPr>
        <w:shd w:val="clear" w:color="auto" w:fill="FFFFFF"/>
        <w:spacing w:after="0" w:line="302" w:lineRule="atLeast"/>
        <w:rPr>
          <w:rFonts w:ascii="Times New Roman" w:eastAsia="Times New Roman" w:hAnsi="Times New Roman" w:cs="Times New Roman"/>
          <w:b/>
          <w:bCs/>
          <w:i/>
          <w:iCs/>
          <w:color w:val="000000"/>
          <w:sz w:val="28"/>
          <w:szCs w:val="28"/>
          <w:lang w:eastAsia="ru-RU"/>
        </w:rPr>
      </w:pPr>
    </w:p>
    <w:p w:rsidR="00DF7F44" w:rsidRDefault="00DF7F44" w:rsidP="00670B7F">
      <w:pPr>
        <w:shd w:val="clear" w:color="auto" w:fill="FFFFFF"/>
        <w:spacing w:after="0" w:line="302" w:lineRule="atLeast"/>
        <w:rPr>
          <w:rFonts w:ascii="Times New Roman" w:eastAsia="Times New Roman" w:hAnsi="Times New Roman" w:cs="Times New Roman"/>
          <w:b/>
          <w:bCs/>
          <w:i/>
          <w:iCs/>
          <w:color w:val="000000"/>
          <w:sz w:val="28"/>
          <w:szCs w:val="28"/>
          <w:lang w:eastAsia="ru-RU"/>
        </w:rPr>
      </w:pPr>
    </w:p>
    <w:p w:rsidR="00DF7F44" w:rsidRDefault="00DF7F44" w:rsidP="00DF7F44">
      <w:pPr>
        <w:shd w:val="clear" w:color="auto" w:fill="FFFFFF"/>
        <w:spacing w:after="0" w:line="302" w:lineRule="atLeast"/>
        <w:jc w:val="center"/>
        <w:rPr>
          <w:rFonts w:ascii="Times New Roman" w:eastAsia="Times New Roman" w:hAnsi="Times New Roman" w:cs="Times New Roman"/>
          <w:b/>
          <w:bCs/>
          <w:i/>
          <w:iCs/>
          <w:color w:val="000000"/>
          <w:sz w:val="40"/>
          <w:szCs w:val="28"/>
          <w:lang w:eastAsia="ru-RU"/>
        </w:rPr>
      </w:pPr>
      <w:r w:rsidRPr="00DF7F44">
        <w:rPr>
          <w:rFonts w:ascii="Times New Roman" w:eastAsia="Times New Roman" w:hAnsi="Times New Roman" w:cs="Times New Roman"/>
          <w:b/>
          <w:bCs/>
          <w:i/>
          <w:iCs/>
          <w:color w:val="000000"/>
          <w:sz w:val="40"/>
          <w:szCs w:val="28"/>
          <w:lang w:eastAsia="ru-RU"/>
        </w:rPr>
        <w:t>13.04.2020г.</w:t>
      </w: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lang w:eastAsia="ru-RU"/>
        </w:rPr>
      </w:pPr>
      <w:r>
        <w:rPr>
          <w:rFonts w:ascii="Times New Roman" w:eastAsia="Times New Roman" w:hAnsi="Times New Roman" w:cs="Times New Roman"/>
          <w:b/>
          <w:bCs/>
          <w:i/>
          <w:iCs/>
          <w:color w:val="000000"/>
          <w:sz w:val="40"/>
          <w:szCs w:val="28"/>
          <w:lang w:eastAsia="ru-RU"/>
        </w:rPr>
        <w:t>1. Прочитать этот текст.</w:t>
      </w: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lang w:eastAsia="ru-RU"/>
        </w:rPr>
      </w:pPr>
      <w:r>
        <w:rPr>
          <w:rFonts w:ascii="Times New Roman" w:eastAsia="Times New Roman" w:hAnsi="Times New Roman" w:cs="Times New Roman"/>
          <w:b/>
          <w:bCs/>
          <w:i/>
          <w:iCs/>
          <w:color w:val="000000"/>
          <w:sz w:val="40"/>
          <w:szCs w:val="28"/>
          <w:lang w:eastAsia="ru-RU"/>
        </w:rPr>
        <w:t xml:space="preserve">2. Посмотреть видео:  </w:t>
      </w:r>
      <w:hyperlink r:id="rId7" w:history="1">
        <w:r w:rsidRPr="00DF7F44">
          <w:rPr>
            <w:rStyle w:val="a3"/>
            <w:rFonts w:ascii="Times New Roman" w:eastAsia="Times New Roman" w:hAnsi="Times New Roman" w:cs="Times New Roman"/>
            <w:b/>
            <w:bCs/>
            <w:i/>
            <w:iCs/>
            <w:sz w:val="40"/>
            <w:szCs w:val="28"/>
            <w:lang w:eastAsia="ru-RU"/>
          </w:rPr>
          <w:t>https://www.youtube.com/watch?v=W4822</w:t>
        </w:r>
        <w:r w:rsidRPr="00DF7F44">
          <w:rPr>
            <w:rStyle w:val="a3"/>
            <w:rFonts w:ascii="Times New Roman" w:eastAsia="Times New Roman" w:hAnsi="Times New Roman" w:cs="Times New Roman"/>
            <w:b/>
            <w:bCs/>
            <w:i/>
            <w:iCs/>
            <w:sz w:val="40"/>
            <w:szCs w:val="28"/>
            <w:lang w:eastAsia="ru-RU"/>
          </w:rPr>
          <w:t>L</w:t>
        </w:r>
        <w:r w:rsidRPr="00DF7F44">
          <w:rPr>
            <w:rStyle w:val="a3"/>
            <w:rFonts w:ascii="Times New Roman" w:eastAsia="Times New Roman" w:hAnsi="Times New Roman" w:cs="Times New Roman"/>
            <w:b/>
            <w:bCs/>
            <w:i/>
            <w:iCs/>
            <w:sz w:val="40"/>
            <w:szCs w:val="28"/>
            <w:lang w:eastAsia="ru-RU"/>
          </w:rPr>
          <w:t>e-8TM</w:t>
        </w:r>
      </w:hyperlink>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lang w:eastAsia="ru-RU"/>
        </w:rPr>
      </w:pPr>
      <w:r>
        <w:rPr>
          <w:rFonts w:ascii="Times New Roman" w:eastAsia="Times New Roman" w:hAnsi="Times New Roman" w:cs="Times New Roman"/>
          <w:b/>
          <w:bCs/>
          <w:i/>
          <w:iCs/>
          <w:color w:val="000000"/>
          <w:sz w:val="40"/>
          <w:szCs w:val="28"/>
          <w:lang w:eastAsia="ru-RU"/>
        </w:rPr>
        <w:t>ПРОСТО ПОСМОТРЕТЬ!!!!</w:t>
      </w: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lang w:eastAsia="ru-RU"/>
        </w:rPr>
      </w:pPr>
      <w:r>
        <w:rPr>
          <w:rFonts w:ascii="Times New Roman" w:eastAsia="Times New Roman" w:hAnsi="Times New Roman" w:cs="Times New Roman"/>
          <w:b/>
          <w:bCs/>
          <w:i/>
          <w:iCs/>
          <w:color w:val="000000"/>
          <w:sz w:val="40"/>
          <w:szCs w:val="28"/>
          <w:lang w:eastAsia="ru-RU"/>
        </w:rPr>
        <w:t>3. ПИСАТЬ НИЧЕГО НЕ НАДО!!!</w:t>
      </w: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lang w:eastAsia="ru-RU"/>
        </w:rPr>
      </w:pP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lang w:eastAsia="ru-RU"/>
        </w:rPr>
      </w:pPr>
      <w:r w:rsidRPr="00DF7F44">
        <w:rPr>
          <w:rFonts w:ascii="Times New Roman" w:eastAsia="Times New Roman" w:hAnsi="Times New Roman" w:cs="Times New Roman"/>
          <w:b/>
          <w:bCs/>
          <w:i/>
          <w:iCs/>
          <w:color w:val="000000"/>
          <w:sz w:val="40"/>
          <w:szCs w:val="28"/>
          <w:highlight w:val="green"/>
          <w:lang w:eastAsia="ru-RU"/>
        </w:rPr>
        <w:t>Внимание!!! Те, кто ещё не сдали предыдущую работу, т.е. в тетради надо было написать конспект на 1 страницу. ИНСТРУКЦИЮ см. выше, написать, сфотографировать и сдать.</w:t>
      </w: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lang w:eastAsia="ru-RU"/>
        </w:rPr>
      </w:pPr>
    </w:p>
    <w:p w:rsidR="00DF7F44" w:rsidRDefault="00DF7F44" w:rsidP="00DF7F44">
      <w:pPr>
        <w:shd w:val="clear" w:color="auto" w:fill="FFFFFF"/>
        <w:spacing w:after="0" w:line="302" w:lineRule="atLeast"/>
        <w:jc w:val="center"/>
        <w:rPr>
          <w:rFonts w:ascii="Times New Roman" w:eastAsia="Times New Roman" w:hAnsi="Times New Roman" w:cs="Times New Roman"/>
          <w:b/>
          <w:bCs/>
          <w:i/>
          <w:iCs/>
          <w:color w:val="000000"/>
          <w:sz w:val="40"/>
          <w:szCs w:val="28"/>
          <w:u w:val="single"/>
          <w:lang w:eastAsia="ru-RU"/>
        </w:rPr>
      </w:pPr>
      <w:r w:rsidRPr="00DF7F44">
        <w:rPr>
          <w:rFonts w:ascii="Times New Roman" w:eastAsia="Times New Roman" w:hAnsi="Times New Roman" w:cs="Times New Roman"/>
          <w:b/>
          <w:bCs/>
          <w:i/>
          <w:iCs/>
          <w:color w:val="000000"/>
          <w:sz w:val="40"/>
          <w:szCs w:val="28"/>
          <w:u w:val="single"/>
          <w:lang w:eastAsia="ru-RU"/>
        </w:rPr>
        <w:t>ВСЕМ ОСТАЛЬНЫМ</w:t>
      </w:r>
    </w:p>
    <w:p w:rsidR="00DF7F44" w:rsidRDefault="00DF7F44" w:rsidP="00DF7F44">
      <w:pPr>
        <w:shd w:val="clear" w:color="auto" w:fill="FFFFFF"/>
        <w:spacing w:after="0" w:line="302" w:lineRule="atLeast"/>
        <w:jc w:val="center"/>
        <w:rPr>
          <w:rFonts w:ascii="Times New Roman" w:eastAsia="Times New Roman" w:hAnsi="Times New Roman" w:cs="Times New Roman"/>
          <w:b/>
          <w:bCs/>
          <w:i/>
          <w:iCs/>
          <w:color w:val="000000"/>
          <w:sz w:val="40"/>
          <w:szCs w:val="28"/>
          <w:u w:val="single"/>
          <w:lang w:eastAsia="ru-RU"/>
        </w:rPr>
      </w:pP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u w:val="single"/>
          <w:lang w:eastAsia="ru-RU"/>
        </w:rPr>
      </w:pPr>
      <w:r>
        <w:rPr>
          <w:rFonts w:ascii="Times New Roman" w:eastAsia="Times New Roman" w:hAnsi="Times New Roman" w:cs="Times New Roman"/>
          <w:b/>
          <w:bCs/>
          <w:i/>
          <w:iCs/>
          <w:color w:val="000000"/>
          <w:sz w:val="40"/>
          <w:szCs w:val="28"/>
          <w:u w:val="single"/>
          <w:lang w:eastAsia="ru-RU"/>
        </w:rPr>
        <w:t>С сегодняшнего дня домашних заданий по технологии НЕ БУДЕТ!!! ОТД</w:t>
      </w:r>
      <w:bookmarkStart w:id="0" w:name="_GoBack"/>
      <w:bookmarkEnd w:id="0"/>
      <w:r>
        <w:rPr>
          <w:rFonts w:ascii="Times New Roman" w:eastAsia="Times New Roman" w:hAnsi="Times New Roman" w:cs="Times New Roman"/>
          <w:b/>
          <w:bCs/>
          <w:i/>
          <w:iCs/>
          <w:color w:val="000000"/>
          <w:sz w:val="40"/>
          <w:szCs w:val="28"/>
          <w:u w:val="single"/>
          <w:lang w:eastAsia="ru-RU"/>
        </w:rPr>
        <w:t xml:space="preserve">ЫХАЕМ. </w:t>
      </w: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u w:val="single"/>
          <w:lang w:eastAsia="ru-RU"/>
        </w:rPr>
      </w:pPr>
      <w:r>
        <w:rPr>
          <w:rFonts w:ascii="Times New Roman" w:eastAsia="Times New Roman" w:hAnsi="Times New Roman" w:cs="Times New Roman"/>
          <w:bCs/>
          <w:iCs/>
          <w:color w:val="000000"/>
          <w:sz w:val="40"/>
          <w:szCs w:val="28"/>
          <w:lang w:eastAsia="ru-RU"/>
        </w:rPr>
        <w:t>Я буду присылать задания, их надо просто читать и смотреть видео.</w:t>
      </w:r>
      <w:r>
        <w:rPr>
          <w:rFonts w:ascii="Times New Roman" w:eastAsia="Times New Roman" w:hAnsi="Times New Roman" w:cs="Times New Roman"/>
          <w:b/>
          <w:bCs/>
          <w:i/>
          <w:iCs/>
          <w:color w:val="000000"/>
          <w:sz w:val="40"/>
          <w:szCs w:val="28"/>
          <w:u w:val="single"/>
          <w:lang w:eastAsia="ru-RU"/>
        </w:rPr>
        <w:t xml:space="preserve"> Всё</w:t>
      </w:r>
      <w:proofErr w:type="gramStart"/>
      <w:r>
        <w:rPr>
          <w:rFonts w:ascii="Times New Roman" w:eastAsia="Times New Roman" w:hAnsi="Times New Roman" w:cs="Times New Roman"/>
          <w:b/>
          <w:bCs/>
          <w:i/>
          <w:iCs/>
          <w:color w:val="000000"/>
          <w:sz w:val="40"/>
          <w:szCs w:val="28"/>
          <w:u w:val="single"/>
          <w:lang w:eastAsia="ru-RU"/>
        </w:rPr>
        <w:t>.</w:t>
      </w:r>
      <w:proofErr w:type="gramEnd"/>
      <w:r>
        <w:rPr>
          <w:rFonts w:ascii="Times New Roman" w:eastAsia="Times New Roman" w:hAnsi="Times New Roman" w:cs="Times New Roman"/>
          <w:b/>
          <w:bCs/>
          <w:i/>
          <w:iCs/>
          <w:color w:val="000000"/>
          <w:sz w:val="40"/>
          <w:szCs w:val="28"/>
          <w:u w:val="single"/>
          <w:lang w:eastAsia="ru-RU"/>
        </w:rPr>
        <w:t xml:space="preserve"> Всем спасибо</w:t>
      </w:r>
      <w:proofErr w:type="gramStart"/>
      <w:r>
        <w:rPr>
          <w:rFonts w:ascii="Times New Roman" w:eastAsia="Times New Roman" w:hAnsi="Times New Roman" w:cs="Times New Roman"/>
          <w:b/>
          <w:bCs/>
          <w:i/>
          <w:iCs/>
          <w:color w:val="000000"/>
          <w:sz w:val="40"/>
          <w:szCs w:val="28"/>
          <w:u w:val="single"/>
          <w:lang w:eastAsia="ru-RU"/>
        </w:rPr>
        <w:t>.</w:t>
      </w:r>
      <w:proofErr w:type="gramEnd"/>
      <w:r>
        <w:rPr>
          <w:rFonts w:ascii="Times New Roman" w:eastAsia="Times New Roman" w:hAnsi="Times New Roman" w:cs="Times New Roman"/>
          <w:b/>
          <w:bCs/>
          <w:i/>
          <w:iCs/>
          <w:color w:val="000000"/>
          <w:sz w:val="40"/>
          <w:szCs w:val="28"/>
          <w:u w:val="single"/>
          <w:lang w:eastAsia="ru-RU"/>
        </w:rPr>
        <w:t xml:space="preserve"> Что не понятно обязательно спрашиваете</w:t>
      </w:r>
      <w:proofErr w:type="gramStart"/>
      <w:r>
        <w:rPr>
          <w:rFonts w:ascii="Times New Roman" w:eastAsia="Times New Roman" w:hAnsi="Times New Roman" w:cs="Times New Roman"/>
          <w:b/>
          <w:bCs/>
          <w:i/>
          <w:iCs/>
          <w:color w:val="000000"/>
          <w:sz w:val="40"/>
          <w:szCs w:val="28"/>
          <w:u w:val="single"/>
          <w:lang w:eastAsia="ru-RU"/>
        </w:rPr>
        <w:t>.</w:t>
      </w:r>
      <w:proofErr w:type="gramEnd"/>
      <w:r>
        <w:rPr>
          <w:rFonts w:ascii="Times New Roman" w:eastAsia="Times New Roman" w:hAnsi="Times New Roman" w:cs="Times New Roman"/>
          <w:b/>
          <w:bCs/>
          <w:i/>
          <w:iCs/>
          <w:color w:val="000000"/>
          <w:sz w:val="40"/>
          <w:szCs w:val="28"/>
          <w:u w:val="single"/>
          <w:lang w:eastAsia="ru-RU"/>
        </w:rPr>
        <w:t xml:space="preserve"> Как и где меня найти см. выше.</w:t>
      </w:r>
    </w:p>
    <w:p w:rsid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u w:val="single"/>
          <w:lang w:eastAsia="ru-RU"/>
        </w:rPr>
      </w:pPr>
    </w:p>
    <w:p w:rsidR="00DF7F44" w:rsidRPr="00DF7F44" w:rsidRDefault="00DF7F44" w:rsidP="00DF7F44">
      <w:pPr>
        <w:shd w:val="clear" w:color="auto" w:fill="FFFFFF"/>
        <w:spacing w:after="0" w:line="302" w:lineRule="atLeast"/>
        <w:jc w:val="center"/>
        <w:rPr>
          <w:rFonts w:ascii="Times New Roman" w:eastAsia="Times New Roman" w:hAnsi="Times New Roman" w:cs="Times New Roman"/>
          <w:b/>
          <w:bCs/>
          <w:i/>
          <w:iCs/>
          <w:color w:val="000000"/>
          <w:sz w:val="48"/>
          <w:szCs w:val="28"/>
          <w:u w:val="single"/>
          <w:lang w:eastAsia="ru-RU"/>
        </w:rPr>
      </w:pPr>
      <w:r w:rsidRPr="00DF7F44">
        <w:rPr>
          <w:rFonts w:ascii="Times New Roman" w:eastAsia="Times New Roman" w:hAnsi="Times New Roman" w:cs="Times New Roman"/>
          <w:b/>
          <w:bCs/>
          <w:i/>
          <w:iCs/>
          <w:color w:val="000000"/>
          <w:sz w:val="48"/>
          <w:szCs w:val="28"/>
          <w:u w:val="single"/>
          <w:lang w:eastAsia="ru-RU"/>
        </w:rPr>
        <w:t xml:space="preserve">Оценки в </w:t>
      </w:r>
      <w:proofErr w:type="spellStart"/>
      <w:r w:rsidRPr="00DF7F44">
        <w:rPr>
          <w:rFonts w:ascii="Times New Roman" w:eastAsia="Times New Roman" w:hAnsi="Times New Roman" w:cs="Times New Roman"/>
          <w:b/>
          <w:bCs/>
          <w:i/>
          <w:iCs/>
          <w:color w:val="000000"/>
          <w:sz w:val="48"/>
          <w:szCs w:val="28"/>
          <w:u w:val="single"/>
          <w:lang w:eastAsia="ru-RU"/>
        </w:rPr>
        <w:t>ЭлЖуре</w:t>
      </w:r>
      <w:proofErr w:type="spellEnd"/>
      <w:r w:rsidRPr="00DF7F44">
        <w:rPr>
          <w:rFonts w:ascii="Times New Roman" w:eastAsia="Times New Roman" w:hAnsi="Times New Roman" w:cs="Times New Roman"/>
          <w:b/>
          <w:bCs/>
          <w:i/>
          <w:iCs/>
          <w:color w:val="000000"/>
          <w:sz w:val="48"/>
          <w:szCs w:val="28"/>
          <w:u w:val="single"/>
          <w:lang w:eastAsia="ru-RU"/>
        </w:rPr>
        <w:t>. Заходим и смотрим.</w:t>
      </w:r>
    </w:p>
    <w:p w:rsidR="00DF7F44" w:rsidRPr="00DF7F44" w:rsidRDefault="00DF7F44" w:rsidP="00DF7F44">
      <w:pPr>
        <w:shd w:val="clear" w:color="auto" w:fill="FFFFFF"/>
        <w:spacing w:after="0" w:line="302" w:lineRule="atLeast"/>
        <w:rPr>
          <w:rFonts w:ascii="Times New Roman" w:eastAsia="Times New Roman" w:hAnsi="Times New Roman" w:cs="Times New Roman"/>
          <w:b/>
          <w:bCs/>
          <w:i/>
          <w:iCs/>
          <w:color w:val="000000"/>
          <w:sz w:val="40"/>
          <w:szCs w:val="28"/>
          <w:lang w:eastAsia="ru-RU"/>
        </w:rPr>
      </w:pPr>
    </w:p>
    <w:p w:rsidR="00DF7F44" w:rsidRDefault="00DF7F44" w:rsidP="00670B7F">
      <w:pPr>
        <w:shd w:val="clear" w:color="auto" w:fill="FFFFFF"/>
        <w:spacing w:after="0" w:line="302" w:lineRule="atLeast"/>
        <w:rPr>
          <w:rFonts w:ascii="Times New Roman" w:eastAsia="Times New Roman" w:hAnsi="Times New Roman" w:cs="Times New Roman"/>
          <w:b/>
          <w:bCs/>
          <w:i/>
          <w:iCs/>
          <w:color w:val="000000"/>
          <w:sz w:val="28"/>
          <w:szCs w:val="28"/>
          <w:lang w:eastAsia="ru-RU"/>
        </w:rPr>
      </w:pP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История и современность.</w:t>
      </w:r>
      <w:r>
        <w:rPr>
          <w:rFonts w:ascii="Times New Roman" w:eastAsia="Times New Roman" w:hAnsi="Times New Roman" w:cs="Times New Roman"/>
          <w:color w:val="000000"/>
          <w:sz w:val="28"/>
          <w:szCs w:val="28"/>
          <w:lang w:eastAsia="ru-RU"/>
        </w:rPr>
        <w:t>  Дать  историческую справку по выбранной теме проекта. Кроме этого здесь важно показать связь истории и современности вопроса.</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Банк идей.</w:t>
      </w:r>
      <w:r>
        <w:rPr>
          <w:rFonts w:ascii="Times New Roman" w:eastAsia="Times New Roman" w:hAnsi="Times New Roman" w:cs="Times New Roman"/>
          <w:color w:val="000000"/>
          <w:sz w:val="28"/>
          <w:szCs w:val="28"/>
          <w:lang w:eastAsia="ru-RU"/>
        </w:rPr>
        <w:t xml:space="preserve"> После сбора необходимой информации учащиеся выдвигают различные творческие идеи по выполнению того или иного изделия. Изделия </w:t>
      </w:r>
      <w:r>
        <w:rPr>
          <w:rFonts w:ascii="Times New Roman" w:eastAsia="Times New Roman" w:hAnsi="Times New Roman" w:cs="Times New Roman"/>
          <w:color w:val="000000"/>
          <w:sz w:val="28"/>
          <w:szCs w:val="28"/>
          <w:lang w:eastAsia="ru-RU"/>
        </w:rPr>
        <w:lastRenderedPageBreak/>
        <w:t>могут быть объединены техникой исполнения, стилем, назначением. Вариантов изделий должно быть не менее трех. Каждый из рассматриваемых вариантов должен иметь краткую характеристику, которая может включать название изделия, его назначение, описание техники исполнения. Информация может быть представлена как текстом, так и в виде схемы или таблицы. Принятие решения о выборе того или иного предложенного варианта можно сделать, применив маркетинговую технологию «Сетка принятия решений».</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Вывод</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исходя из результатов оценки, можно сделать вывод: самый оптимальный – вариант 2. Изделие является полезным и многофункциональным, универсального стилевого решения.</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Эскизная проработка базового варианта.</w:t>
      </w:r>
      <w:r>
        <w:rPr>
          <w:rFonts w:ascii="Times New Roman" w:eastAsia="Times New Roman" w:hAnsi="Times New Roman" w:cs="Times New Roman"/>
          <w:color w:val="000000"/>
          <w:sz w:val="28"/>
          <w:szCs w:val="28"/>
          <w:lang w:eastAsia="ru-RU"/>
        </w:rPr>
        <w:t> Содержание данного раздела представляет собой подробное описание выбранного изделия для дальнейшего изготовления окончательного варианта. Здесь обязательно наличие подробного эскиза изделия и его фото.</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p>
    <w:p w:rsidR="00670B7F" w:rsidRDefault="00670B7F" w:rsidP="00670B7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Дизайн-спецификация.</w:t>
      </w:r>
      <w:r>
        <w:rPr>
          <w:rFonts w:ascii="Times New Roman" w:eastAsia="Times New Roman" w:hAnsi="Times New Roman" w:cs="Times New Roman"/>
          <w:color w:val="000000"/>
          <w:sz w:val="28"/>
          <w:szCs w:val="28"/>
          <w:lang w:eastAsia="ru-RU"/>
        </w:rPr>
        <w:t> Она представляет собой схему, которая наглядно представляет основные аспекты изготовления изделия. Более подробно эта схема представлена в презентации «Дизайн-спецификация».</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Инструменты и оборудование.</w:t>
      </w:r>
      <w:r>
        <w:rPr>
          <w:rFonts w:ascii="Times New Roman" w:eastAsia="Times New Roman" w:hAnsi="Times New Roman" w:cs="Times New Roman"/>
          <w:color w:val="000000"/>
          <w:sz w:val="28"/>
          <w:szCs w:val="28"/>
          <w:lang w:eastAsia="ru-RU"/>
        </w:rPr>
        <w:t> В данном разделе приводится описание инструментов и оборудования, применяемых для изготовления изделия в выбранной технике, а также обоснование выбранных инструментов для изготавливаемого в дальнейшем изделия. Информация может быть представлена как текстом, так и в виде таблицы или схемы.</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Материалы.</w:t>
      </w:r>
      <w:r>
        <w:rPr>
          <w:rFonts w:ascii="Times New Roman" w:eastAsia="Times New Roman" w:hAnsi="Times New Roman" w:cs="Times New Roman"/>
          <w:color w:val="000000"/>
          <w:sz w:val="28"/>
          <w:szCs w:val="28"/>
          <w:lang w:eastAsia="ru-RU"/>
        </w:rPr>
        <w:t xml:space="preserve"> В данном разделе приводится описание материалов, используемых для изготовления в выбранной технике, а также обоснование материалов для изготавливаемого в дальнейшем изделия. Информация может быть представлена как текстом, так и в виде таблицы или схемы. </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Правила техники безопасности. Санитарно-гигиенические требования.</w:t>
      </w:r>
      <w:r>
        <w:rPr>
          <w:rFonts w:ascii="Times New Roman" w:eastAsia="Times New Roman" w:hAnsi="Times New Roman" w:cs="Times New Roman"/>
          <w:color w:val="000000"/>
          <w:sz w:val="28"/>
          <w:szCs w:val="28"/>
          <w:lang w:eastAsia="ru-RU"/>
        </w:rPr>
        <w:t xml:space="preserve"> Данный раздел содержит информацию о правилах безопасного выполнения тех или иных видов работ. </w:t>
      </w:r>
      <w:r>
        <w:rPr>
          <w:rFonts w:ascii="Times New Roman" w:eastAsia="Times New Roman" w:hAnsi="Times New Roman" w:cs="Times New Roman"/>
          <w:b/>
          <w:bCs/>
          <w:i/>
          <w:iCs/>
          <w:color w:val="000000"/>
          <w:sz w:val="28"/>
          <w:szCs w:val="28"/>
          <w:lang w:eastAsia="ru-RU"/>
        </w:rPr>
        <w:t>Технология изготовления.</w:t>
      </w:r>
      <w:r>
        <w:rPr>
          <w:rFonts w:ascii="Times New Roman" w:eastAsia="Times New Roman" w:hAnsi="Times New Roman" w:cs="Times New Roman"/>
          <w:color w:val="000000"/>
          <w:sz w:val="28"/>
          <w:szCs w:val="28"/>
          <w:lang w:eastAsia="ru-RU"/>
        </w:rPr>
        <w:t> В этом разделе размещают технологическую карту изготавливаемого изделия. При этом технологическая карта должна быть представлена в виде таблицы и содержать следующие графы:</w:t>
      </w:r>
    </w:p>
    <w:p w:rsidR="00670B7F" w:rsidRDefault="00670B7F" w:rsidP="00670B7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может быть добавлена такая информация, как технические и технологические условия, техника безопасности и т. д.</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Контроль качества.</w:t>
      </w:r>
      <w:r>
        <w:rPr>
          <w:rFonts w:ascii="Times New Roman" w:eastAsia="Times New Roman" w:hAnsi="Times New Roman" w:cs="Times New Roman"/>
          <w:color w:val="000000"/>
          <w:sz w:val="28"/>
          <w:szCs w:val="28"/>
          <w:lang w:eastAsia="ru-RU"/>
        </w:rPr>
        <w:t> В этом разделе перечисляются требования, которым в конечном итоге отвечает выполненное изделие.</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 Готовое изделие отвечает следующим требованиям:</w:t>
      </w:r>
    </w:p>
    <w:p w:rsidR="00670B7F" w:rsidRDefault="00670B7F" w:rsidP="00670B7F">
      <w:pPr>
        <w:numPr>
          <w:ilvl w:val="0"/>
          <w:numId w:val="6"/>
        </w:numPr>
        <w:shd w:val="clear" w:color="auto" w:fill="FFFFFF"/>
        <w:spacing w:after="0" w:line="27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Цветовое сочетание материалов гармонично.</w:t>
      </w:r>
    </w:p>
    <w:p w:rsidR="00670B7F" w:rsidRDefault="00670B7F" w:rsidP="00670B7F">
      <w:pPr>
        <w:numPr>
          <w:ilvl w:val="0"/>
          <w:numId w:val="6"/>
        </w:numPr>
        <w:shd w:val="clear" w:color="auto" w:fill="FFFFFF"/>
        <w:spacing w:after="0" w:line="27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элементы композиции выполнены ровно и аккуратно, в соответствии с технологией.</w:t>
      </w:r>
    </w:p>
    <w:p w:rsidR="00670B7F" w:rsidRDefault="00670B7F" w:rsidP="00670B7F">
      <w:pPr>
        <w:numPr>
          <w:ilvl w:val="0"/>
          <w:numId w:val="6"/>
        </w:numPr>
        <w:shd w:val="clear" w:color="auto" w:fill="FFFFFF"/>
        <w:spacing w:after="0" w:line="27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оформлена в законченное изделие.</w:t>
      </w:r>
    </w:p>
    <w:p w:rsidR="00670B7F" w:rsidRDefault="00670B7F" w:rsidP="00670B7F">
      <w:pPr>
        <w:numPr>
          <w:ilvl w:val="0"/>
          <w:numId w:val="6"/>
        </w:numPr>
        <w:shd w:val="clear" w:color="auto" w:fill="FFFFFF"/>
        <w:spacing w:after="0" w:line="27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изделие производит благоприятное впечатление.</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Экологическое обоснование</w:t>
      </w:r>
      <w:r>
        <w:rPr>
          <w:rFonts w:ascii="Times New Roman" w:eastAsia="Times New Roman" w:hAnsi="Times New Roman" w:cs="Times New Roman"/>
          <w:color w:val="000000"/>
          <w:sz w:val="28"/>
          <w:szCs w:val="28"/>
          <w:lang w:eastAsia="ru-RU"/>
        </w:rPr>
        <w:t> представляет собой обоснование экологической безопасности выполняемого изделия, безотходность его производства, возможность вторичного использования или экологическую безопасность утилизации.</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Экономическое обоснование.</w:t>
      </w:r>
      <w:r>
        <w:rPr>
          <w:rFonts w:ascii="Times New Roman" w:eastAsia="Times New Roman" w:hAnsi="Times New Roman" w:cs="Times New Roman"/>
          <w:color w:val="000000"/>
          <w:sz w:val="28"/>
          <w:szCs w:val="28"/>
          <w:lang w:eastAsia="ru-RU"/>
        </w:rPr>
        <w:t> Раздел посвящен экономическим расчетам себестоимости и цены изделия, а также размеров предполагаемой прибыли.</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Реклама.</w:t>
      </w:r>
      <w:r>
        <w:rPr>
          <w:rFonts w:ascii="Times New Roman" w:eastAsia="Times New Roman" w:hAnsi="Times New Roman" w:cs="Times New Roman"/>
          <w:color w:val="000000"/>
          <w:sz w:val="28"/>
          <w:szCs w:val="28"/>
          <w:lang w:eastAsia="ru-RU"/>
        </w:rPr>
        <w:t> В данном разделе дается реклама выполняемого проекта с указанием формы рекламного носителя (объявление в газете, журнале, рекламный щит, реклама на телевидении и т. д.).</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Самооценка.</w:t>
      </w:r>
      <w:proofErr w:type="gramStart"/>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color w:val="000000"/>
          <w:sz w:val="28"/>
          <w:szCs w:val="28"/>
          <w:lang w:eastAsia="ru-RU"/>
        </w:rPr>
        <w:t xml:space="preserve"> На этом этапе у учащегося формируется критическое мышление, развиваются логика, умение анализировать и делать выводы.</w:t>
      </w:r>
    </w:p>
    <w:p w:rsidR="00670B7F" w:rsidRDefault="00670B7F" w:rsidP="00670B7F">
      <w:pPr>
        <w:shd w:val="clear" w:color="auto" w:fill="FFFFFF"/>
        <w:spacing w:after="0" w:line="30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Литература.</w:t>
      </w:r>
      <w:r>
        <w:rPr>
          <w:rFonts w:ascii="Times New Roman" w:eastAsia="Times New Roman" w:hAnsi="Times New Roman" w:cs="Times New Roman"/>
          <w:color w:val="000000"/>
          <w:sz w:val="28"/>
          <w:szCs w:val="28"/>
          <w:lang w:eastAsia="ru-RU"/>
        </w:rPr>
        <w:t xml:space="preserve"> При работе над проектом используют различные источники информации. </w:t>
      </w:r>
    </w:p>
    <w:p w:rsidR="00670B7F" w:rsidRDefault="00670B7F" w:rsidP="00670B7F">
      <w:pPr>
        <w:shd w:val="clear" w:color="auto" w:fill="FFFFFF"/>
        <w:spacing w:after="0" w:line="294"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«ЗВЕЗДОЧКА  ОБДУМЫВАНИЯ»   В  ПРОЕКТИРОВАНИИ</w:t>
      </w:r>
    </w:p>
    <w:p w:rsidR="00670B7F" w:rsidRDefault="00670B7F" w:rsidP="00670B7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выполнении  творческого  проекта  первым  и  главным  решением  является  определение  того,  что  предполагается  изготовить,  т.е.  название  изделия.  Оно  записывается  в  центре  листа.  А  около    расходящихся  лучей  указываются следующие вопросы (все или некоторые): </w:t>
      </w:r>
    </w:p>
    <w:p w:rsidR="00670B7F" w:rsidRDefault="00670B7F" w:rsidP="00670B7F">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материалы  понадобятся  при  выполнении  работы.</w:t>
      </w:r>
    </w:p>
    <w:p w:rsidR="00670B7F" w:rsidRDefault="00670B7F" w:rsidP="00670B7F">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необходимые  инструменты  и  оборудование. </w:t>
      </w:r>
    </w:p>
    <w:p w:rsidR="00670B7F" w:rsidRDefault="00670B7F" w:rsidP="00670B7F">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форма  и  размеры  изделия. </w:t>
      </w:r>
    </w:p>
    <w:p w:rsidR="00670B7F" w:rsidRDefault="00670B7F" w:rsidP="00670B7F">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каком  стиле  оно  изготовлено. </w:t>
      </w:r>
    </w:p>
    <w:p w:rsidR="00670B7F" w:rsidRDefault="00670B7F" w:rsidP="00670B7F">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Будет  ли  оформление  изделия  сочетаться  с  окружением    из  других  предметов. </w:t>
      </w:r>
    </w:p>
    <w:p w:rsidR="00670B7F" w:rsidRDefault="00670B7F" w:rsidP="00670B7F">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этапы  конструирования  изделия. </w:t>
      </w:r>
    </w:p>
    <w:p w:rsidR="00670B7F" w:rsidRDefault="00670B7F" w:rsidP="00670B7F">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этапы  технологии  его  изготовления. </w:t>
      </w:r>
    </w:p>
    <w:p w:rsidR="00670B7F" w:rsidRDefault="00670B7F" w:rsidP="00670B7F">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затраты  на  изготовление  изделия. </w:t>
      </w:r>
    </w:p>
    <w:p w:rsidR="00670B7F" w:rsidRDefault="00670B7F" w:rsidP="00670B7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форме   «звездочка  обдумывания»  может выглядеть  следующим  образом:</w:t>
      </w:r>
    </w:p>
    <w:p w:rsidR="00670B7F" w:rsidRDefault="00670B7F" w:rsidP="00670B7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670B7F" w:rsidRDefault="00670B7F" w:rsidP="00670B7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670B7F" w:rsidRDefault="00670B7F" w:rsidP="00670B7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Количество лучей зависит от количества выбранных вами вопросов решения данной проблемы. </w:t>
      </w:r>
    </w:p>
    <w:p w:rsidR="00670B7F" w:rsidRDefault="00670B7F" w:rsidP="00670B7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ПЛАН  ЗАЩИТЫ  ТВОРЧЕСКОГО  ПРОЕКТА.</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Демонстрация  изготовленного  изделия. </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Сообщение  темы  творческого  проекта. </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и  задачи  творческого  проекта.</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Историческая  справка (очень  кратко). </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работы  над  изделием: </w:t>
      </w:r>
    </w:p>
    <w:p w:rsidR="00670B7F" w:rsidRDefault="00670B7F" w:rsidP="00670B7F">
      <w:pPr>
        <w:numPr>
          <w:ilvl w:val="1"/>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  и  количество  материала,  использованного  в  изделии;</w:t>
      </w:r>
    </w:p>
    <w:p w:rsidR="00670B7F" w:rsidRDefault="00670B7F" w:rsidP="00670B7F">
      <w:pPr>
        <w:numPr>
          <w:ilvl w:val="1"/>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инструменты,  материалы  и  приспособления  были  использованы  при  работе  над  изделием;</w:t>
      </w:r>
    </w:p>
    <w:p w:rsidR="00670B7F" w:rsidRDefault="00670B7F" w:rsidP="00670B7F">
      <w:pPr>
        <w:numPr>
          <w:ilvl w:val="1"/>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технологические  приемы  применялись  при  изготовлении  изделия;</w:t>
      </w:r>
    </w:p>
    <w:p w:rsidR="00670B7F" w:rsidRDefault="00670B7F" w:rsidP="00670B7F">
      <w:pPr>
        <w:numPr>
          <w:ilvl w:val="1"/>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последовательность  технологической  обработки.</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проблемы  были  при  работе. </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нового  узнали, что  нового  можно  придумать  при  работе  над  выбранной  темой.</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Область  применения.</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Выводы.</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Самооценка выполненной работы и оценка учащихся.</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Оценивание учителем.</w:t>
      </w:r>
    </w:p>
    <w:p w:rsidR="00670B7F" w:rsidRDefault="00670B7F" w:rsidP="00670B7F">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Выставление отметок за выполненную работу: одна - за теоретическую часть, вторая – за изготовленное изделие.</w:t>
      </w:r>
    </w:p>
    <w:p w:rsidR="009637E4" w:rsidRDefault="009637E4"/>
    <w:sectPr w:rsidR="00963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BEA"/>
    <w:multiLevelType w:val="multilevel"/>
    <w:tmpl w:val="CE345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0E5B0D"/>
    <w:multiLevelType w:val="multilevel"/>
    <w:tmpl w:val="AA2AB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746585"/>
    <w:multiLevelType w:val="multilevel"/>
    <w:tmpl w:val="B5703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18E59A8"/>
    <w:multiLevelType w:val="multilevel"/>
    <w:tmpl w:val="742E8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729185B"/>
    <w:multiLevelType w:val="multilevel"/>
    <w:tmpl w:val="01403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C9F1023"/>
    <w:multiLevelType w:val="multilevel"/>
    <w:tmpl w:val="86107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C3A07D7"/>
    <w:multiLevelType w:val="multilevel"/>
    <w:tmpl w:val="F27C3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C6B6C6A"/>
    <w:multiLevelType w:val="multilevel"/>
    <w:tmpl w:val="D294F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0"/>
  </w:num>
  <w:num w:numId="5">
    <w:abstractNumId w:val="6"/>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7F"/>
    <w:rsid w:val="00670B7F"/>
    <w:rsid w:val="00745EB6"/>
    <w:rsid w:val="009637E4"/>
    <w:rsid w:val="00D42F48"/>
    <w:rsid w:val="00DF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F48"/>
    <w:rPr>
      <w:color w:val="0000FF" w:themeColor="hyperlink"/>
      <w:u w:val="single"/>
    </w:rPr>
  </w:style>
  <w:style w:type="character" w:styleId="a4">
    <w:name w:val="FollowedHyperlink"/>
    <w:basedOn w:val="a0"/>
    <w:uiPriority w:val="99"/>
    <w:semiHidden/>
    <w:unhideWhenUsed/>
    <w:rsid w:val="00DF7F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F48"/>
    <w:rPr>
      <w:color w:val="0000FF" w:themeColor="hyperlink"/>
      <w:u w:val="single"/>
    </w:rPr>
  </w:style>
  <w:style w:type="character" w:styleId="a4">
    <w:name w:val="FollowedHyperlink"/>
    <w:basedOn w:val="a0"/>
    <w:uiPriority w:val="99"/>
    <w:semiHidden/>
    <w:unhideWhenUsed/>
    <w:rsid w:val="00DF7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W4822Le-8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uden@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cp:revision>
  <dcterms:created xsi:type="dcterms:W3CDTF">2020-04-12T19:58:00Z</dcterms:created>
  <dcterms:modified xsi:type="dcterms:W3CDTF">2020-04-12T19:58:00Z</dcterms:modified>
</cp:coreProperties>
</file>