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"/>
          <w:szCs w:val="28"/>
        </w:rPr>
      </w:pPr>
      <w:r w:rsidRPr="007109A0">
        <w:rPr>
          <w:rFonts w:ascii="Times New Roman" w:eastAsia="Times New Roman" w:hAnsi="Times New Roman" w:cs="Times New Roman"/>
          <w:bCs/>
          <w:spacing w:val="-1"/>
          <w:szCs w:val="28"/>
        </w:rPr>
        <w:t>13.04.2020.                                                           8 класс.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"/>
          <w:szCs w:val="28"/>
        </w:rPr>
      </w:pPr>
      <w:r w:rsidRPr="007109A0">
        <w:rPr>
          <w:rFonts w:ascii="Times New Roman" w:eastAsia="Times New Roman" w:hAnsi="Times New Roman" w:cs="Times New Roman"/>
          <w:bCs/>
          <w:spacing w:val="-1"/>
          <w:szCs w:val="28"/>
        </w:rPr>
        <w:t>Тема. Великая Отечественная война в стихотворениях русских поэтов.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"/>
          <w:szCs w:val="28"/>
        </w:rPr>
      </w:pPr>
      <w:r w:rsidRPr="007109A0">
        <w:rPr>
          <w:rFonts w:ascii="Times New Roman" w:eastAsia="Times New Roman" w:hAnsi="Times New Roman" w:cs="Times New Roman"/>
          <w:bCs/>
          <w:spacing w:val="-1"/>
          <w:szCs w:val="28"/>
        </w:rPr>
        <w:t xml:space="preserve">                                                      Ход урока. </w:t>
      </w:r>
    </w:p>
    <w:p w:rsidR="000E2599" w:rsidRPr="007109A0" w:rsidRDefault="000E2599" w:rsidP="000E2599">
      <w:pPr>
        <w:spacing w:after="0" w:line="240" w:lineRule="auto"/>
        <w:contextualSpacing/>
        <w:jc w:val="both"/>
        <w:rPr>
          <w:sz w:val="18"/>
        </w:rPr>
      </w:pPr>
      <w:r w:rsidRPr="007109A0">
        <w:rPr>
          <w:rFonts w:ascii="Times New Roman" w:hAnsi="Times New Roman" w:cs="Times New Roman"/>
          <w:b/>
          <w:szCs w:val="28"/>
        </w:rPr>
        <w:t xml:space="preserve">1.Посмотреть видеоурок по ссылке </w:t>
      </w:r>
      <w:r w:rsidRPr="007109A0">
        <w:rPr>
          <w:sz w:val="18"/>
        </w:rPr>
        <w:t xml:space="preserve"> </w:t>
      </w:r>
      <w:hyperlink r:id="rId4" w:history="1">
        <w:r w:rsidRPr="007109A0">
          <w:rPr>
            <w:rStyle w:val="a3"/>
            <w:sz w:val="18"/>
          </w:rPr>
          <w:t>https://youtu.be/AO5svgysDD8</w:t>
        </w:r>
      </w:hyperlink>
      <w:r w:rsidRPr="007109A0">
        <w:rPr>
          <w:sz w:val="18"/>
        </w:rPr>
        <w:t xml:space="preserve"> </w:t>
      </w:r>
    </w:p>
    <w:p w:rsidR="000E2599" w:rsidRPr="004776EA" w:rsidRDefault="000E2599" w:rsidP="000E25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4776EA">
        <w:rPr>
          <w:rFonts w:ascii="Times New Roman" w:hAnsi="Times New Roman" w:cs="Times New Roman"/>
          <w:sz w:val="24"/>
        </w:rPr>
        <w:t>2.Прочитать.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7109A0">
        <w:rPr>
          <w:rFonts w:ascii="Times New Roman" w:hAnsi="Times New Roman" w:cs="Times New Roman"/>
          <w:szCs w:val="28"/>
        </w:rPr>
        <w:t>Удивительная песенная музыкальность, мягкая лиричность интонаций были характерны для поэзии Алексея Фатьянова. «Стихи, которые он отдавал композитору,  были уже почти песней, музыка уже жила и звучала в них где-то внутри поэтической строки»,</w:t>
      </w:r>
      <w:r w:rsidRPr="007109A0">
        <w:rPr>
          <w:color w:val="000000"/>
          <w:sz w:val="18"/>
          <w:shd w:val="clear" w:color="auto" w:fill="FFFFFF"/>
        </w:rPr>
        <w:t xml:space="preserve"> –</w:t>
      </w:r>
      <w:r w:rsidRPr="007109A0">
        <w:rPr>
          <w:rFonts w:ascii="Times New Roman" w:hAnsi="Times New Roman" w:cs="Times New Roman"/>
          <w:szCs w:val="28"/>
        </w:rPr>
        <w:t xml:space="preserve"> писал о феноменальной песенности стихов Фатьянова поэт Михаил Матусовский.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7109A0">
        <w:rPr>
          <w:rFonts w:ascii="Times New Roman" w:hAnsi="Times New Roman" w:cs="Times New Roman"/>
          <w:szCs w:val="28"/>
        </w:rPr>
        <w:t xml:space="preserve">В 1942 году Алексей Фатьянов и композитор Василий Соловьёв-Седой создают песни: «На солнечной поляночке» и «Соловьи». Однажды на привале, когда бойцы вздремнули, вдруг пронзительно запел соловей. Этот кусочек мирной жизни  настолько потряс Фатьянова, что впоследствии он написал стихотворение-песню, которую маршал Жуков назовёт одной из лучших песен военной эпохи. 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7109A0">
        <w:rPr>
          <w:rFonts w:ascii="Times New Roman" w:hAnsi="Times New Roman" w:cs="Times New Roman"/>
          <w:b/>
          <w:szCs w:val="28"/>
        </w:rPr>
        <w:t>Чтение стихотворения «Соловьи».(Стр.183-184)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7109A0">
        <w:rPr>
          <w:rFonts w:ascii="Times New Roman" w:hAnsi="Times New Roman" w:cs="Times New Roman"/>
          <w:szCs w:val="28"/>
        </w:rPr>
        <w:t xml:space="preserve">Ещё одно стихотворение, ставшее поистине народной песней. Лев Ошанин  «Эх, дороги» 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7109A0">
        <w:rPr>
          <w:rFonts w:ascii="Times New Roman" w:hAnsi="Times New Roman" w:cs="Times New Roman"/>
          <w:b/>
          <w:szCs w:val="28"/>
        </w:rPr>
        <w:t>Чтение стихотворения «Эх, дороги»(стр.182-183)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7109A0">
        <w:rPr>
          <w:rFonts w:ascii="Times New Roman" w:hAnsi="Times New Roman" w:cs="Times New Roman"/>
          <w:szCs w:val="28"/>
        </w:rPr>
        <w:t xml:space="preserve">Из-за школьной парты ушёл на фронт и будущий поэт Булат Окуджава, который, как и все писатели-фронтовики, часто возвращается к теме войны в своём творчестве. Песня к кинофильму «Белорусский вокзал» была написана через четверть века после окончания Великой Отечественной, но даже ветеранами войны воспринимается как подлинная, фронтовая. 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7109A0">
        <w:rPr>
          <w:rFonts w:ascii="Times New Roman" w:hAnsi="Times New Roman" w:cs="Times New Roman"/>
          <w:b/>
          <w:szCs w:val="28"/>
        </w:rPr>
        <w:t>Чтение стихотворения «Белорусский вокзал»(стр.180-181)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7109A0">
        <w:rPr>
          <w:rFonts w:ascii="Times New Roman" w:hAnsi="Times New Roman" w:cs="Times New Roman"/>
          <w:b/>
          <w:szCs w:val="28"/>
        </w:rPr>
        <w:t xml:space="preserve"> Чтение стихотворения «Песенка о пехоте»(стр.179-180)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7109A0">
        <w:rPr>
          <w:rFonts w:ascii="Times New Roman" w:hAnsi="Times New Roman" w:cs="Times New Roman"/>
          <w:b/>
          <w:szCs w:val="28"/>
        </w:rPr>
        <w:t xml:space="preserve"> Подведение итогов</w:t>
      </w:r>
    </w:p>
    <w:p w:rsidR="000E2599" w:rsidRPr="007109A0" w:rsidRDefault="000E2599" w:rsidP="000E25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7109A0">
        <w:rPr>
          <w:rFonts w:ascii="Times New Roman" w:eastAsia="Calibri" w:hAnsi="Times New Roman" w:cs="Times New Roman"/>
          <w:szCs w:val="28"/>
        </w:rPr>
        <w:t>А каково значение  этой фронтовой лирики в наше мирное время?</w:t>
      </w:r>
    </w:p>
    <w:p w:rsidR="000E2599" w:rsidRPr="007109A0" w:rsidRDefault="000E2599" w:rsidP="000E25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7109A0">
        <w:rPr>
          <w:rFonts w:ascii="Times New Roman" w:eastAsia="Calibri" w:hAnsi="Times New Roman" w:cs="Times New Roman"/>
          <w:szCs w:val="28"/>
        </w:rPr>
        <w:t xml:space="preserve">Особое свойство искусства: художественной литературы, музыки </w:t>
      </w:r>
      <w:r w:rsidRPr="007109A0">
        <w:rPr>
          <w:color w:val="000000"/>
          <w:sz w:val="18"/>
          <w:shd w:val="clear" w:color="auto" w:fill="FFFFFF"/>
        </w:rPr>
        <w:t>–</w:t>
      </w:r>
      <w:r w:rsidRPr="007109A0">
        <w:rPr>
          <w:rFonts w:ascii="Times New Roman" w:eastAsia="Calibri" w:hAnsi="Times New Roman" w:cs="Times New Roman"/>
          <w:szCs w:val="28"/>
        </w:rPr>
        <w:t xml:space="preserve"> заключается в том, что мы, читая, слушая, сопереживаем героям, сравниваем себя с ними, «примериваем» на себя их жизнь, задаемся вопросом: «Как б я поступил в подобном случае?» В этом смысле стихи  и песни о войне </w:t>
      </w:r>
      <w:r w:rsidRPr="007109A0">
        <w:rPr>
          <w:color w:val="000000"/>
          <w:sz w:val="18"/>
          <w:shd w:val="clear" w:color="auto" w:fill="FFFFFF"/>
        </w:rPr>
        <w:t>–</w:t>
      </w:r>
      <w:r w:rsidRPr="007109A0">
        <w:rPr>
          <w:rFonts w:ascii="Times New Roman" w:eastAsia="Calibri" w:hAnsi="Times New Roman" w:cs="Times New Roman"/>
          <w:szCs w:val="28"/>
        </w:rPr>
        <w:t xml:space="preserve"> это школа мужества. И вам легко поставить себя на место этих людей: они </w:t>
      </w:r>
      <w:r w:rsidRPr="007109A0">
        <w:rPr>
          <w:color w:val="000000"/>
          <w:sz w:val="18"/>
          <w:shd w:val="clear" w:color="auto" w:fill="FFFFFF"/>
        </w:rPr>
        <w:t>–</w:t>
      </w:r>
      <w:r w:rsidRPr="007109A0">
        <w:rPr>
          <w:rFonts w:ascii="Times New Roman" w:eastAsia="Calibri" w:hAnsi="Times New Roman" w:cs="Times New Roman"/>
          <w:szCs w:val="28"/>
        </w:rPr>
        <w:t xml:space="preserve"> почти ваши ровесники, ведь они уходили на фронт</w:t>
      </w:r>
      <w:r w:rsidRPr="007109A0">
        <w:rPr>
          <w:rFonts w:ascii="Times New Roman" w:eastAsia="Calibri" w:hAnsi="Times New Roman" w:cs="Times New Roman"/>
          <w:bCs/>
          <w:szCs w:val="28"/>
        </w:rPr>
        <w:t xml:space="preserve"> </w:t>
      </w:r>
      <w:r w:rsidRPr="007109A0">
        <w:rPr>
          <w:rFonts w:ascii="Times New Roman" w:eastAsia="Calibri" w:hAnsi="Times New Roman" w:cs="Times New Roman"/>
          <w:szCs w:val="28"/>
        </w:rPr>
        <w:t xml:space="preserve">со школьной скамьи. </w:t>
      </w:r>
    </w:p>
    <w:p w:rsidR="000E2599" w:rsidRPr="007109A0" w:rsidRDefault="000E2599" w:rsidP="000E25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7109A0">
        <w:rPr>
          <w:rFonts w:ascii="Times New Roman" w:eastAsia="Calibri" w:hAnsi="Times New Roman" w:cs="Times New Roman"/>
          <w:szCs w:val="28"/>
        </w:rPr>
        <w:t>Обратите внимание на книги, представленные здесь…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7109A0">
        <w:rPr>
          <w:rFonts w:ascii="Times New Roman" w:eastAsia="Calibri" w:hAnsi="Times New Roman" w:cs="Times New Roman"/>
          <w:szCs w:val="28"/>
        </w:rPr>
        <w:t xml:space="preserve">Кроме того, война, как всякое трагическое событие, создает такие невероятные ситуации, которые требуют необычайно ответственных решений. Это колоссальное испытание, испытание </w:t>
      </w:r>
      <w:r w:rsidRPr="007109A0">
        <w:rPr>
          <w:rFonts w:ascii="Times New Roman" w:eastAsia="Calibri" w:hAnsi="Times New Roman" w:cs="Times New Roman"/>
          <w:bCs/>
          <w:szCs w:val="28"/>
        </w:rPr>
        <w:t xml:space="preserve">сил </w:t>
      </w:r>
      <w:r w:rsidRPr="007109A0">
        <w:rPr>
          <w:rFonts w:ascii="Times New Roman" w:eastAsia="Calibri" w:hAnsi="Times New Roman" w:cs="Times New Roman"/>
          <w:szCs w:val="28"/>
        </w:rPr>
        <w:t>духа, нравственности, совести. А значит, эти песни несут в себе нравственное начало. Мы осознаем лучше историю через искусство и литературу.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7109A0">
        <w:rPr>
          <w:rFonts w:ascii="Times New Roman" w:eastAsia="Calibri" w:hAnsi="Times New Roman" w:cs="Times New Roman"/>
          <w:szCs w:val="28"/>
        </w:rPr>
        <w:t>В чём хотели убедить нас  авторы? Да, ребята, вам жить на этой земле, в нашей стране. Вы не должны допустить, чтобы снова была война.</w:t>
      </w: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7109A0">
        <w:rPr>
          <w:rFonts w:ascii="Times New Roman" w:eastAsia="Calibri" w:hAnsi="Times New Roman" w:cs="Times New Roman"/>
          <w:szCs w:val="28"/>
        </w:rPr>
        <w:t>Особенно остро воспринимаются эти песни сейчас, накануне праздника. 28.04 стартовала акция «Георгиевская ленточка», песни военных лет предлагаются сотовыми операторами в качестве гудка, льются с экранов телевизоров, радиоприёмников, напоминая  о наследии Великой Победы.</w:t>
      </w:r>
    </w:p>
    <w:p w:rsidR="000E2599" w:rsidRPr="007109A0" w:rsidRDefault="000E2599" w:rsidP="000E25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0E2599" w:rsidRPr="007109A0" w:rsidRDefault="000E2599" w:rsidP="000E25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Cs w:val="28"/>
        </w:rPr>
      </w:pPr>
      <w:r w:rsidRPr="007109A0">
        <w:rPr>
          <w:rFonts w:ascii="Times New Roman" w:eastAsia="Calibri" w:hAnsi="Times New Roman" w:cs="Times New Roman"/>
          <w:b/>
          <w:szCs w:val="28"/>
        </w:rPr>
        <w:t>Домашнее задание: ответить на вопросы 1-3(стр.187)</w:t>
      </w:r>
    </w:p>
    <w:p w:rsidR="006D75D8" w:rsidRPr="007109A0" w:rsidRDefault="006D75D8">
      <w:pPr>
        <w:rPr>
          <w:sz w:val="18"/>
        </w:rPr>
      </w:pPr>
    </w:p>
    <w:sectPr w:rsidR="006D75D8" w:rsidRPr="007109A0" w:rsidSect="006D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599"/>
    <w:rsid w:val="000E2599"/>
    <w:rsid w:val="004776EA"/>
    <w:rsid w:val="006D75D8"/>
    <w:rsid w:val="007109A0"/>
    <w:rsid w:val="00B117EC"/>
    <w:rsid w:val="00D1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O5svgys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2020-04-09T07:56:00Z</dcterms:created>
  <dcterms:modified xsi:type="dcterms:W3CDTF">2020-04-09T12:28:00Z</dcterms:modified>
</cp:coreProperties>
</file>