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87" w:rsidRDefault="00306D87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:rsidR="00306D87" w:rsidRDefault="00306D87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:rsidR="00306D87" w:rsidRDefault="00306D87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:rsidR="00306D87" w:rsidRPr="00306D87" w:rsidRDefault="00306D87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06D87">
        <w:rPr>
          <w:color w:val="000000"/>
          <w:sz w:val="27"/>
          <w:szCs w:val="27"/>
        </w:rPr>
        <w:t>Литературное чтение    1-Б класс  14.04.2020 г.</w:t>
      </w:r>
    </w:p>
    <w:p w:rsidR="00306D87" w:rsidRPr="00306D87" w:rsidRDefault="00306D87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Откройте учебник на странице 58.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автор первой сказки? (Константин Дмитриевич Ушинский)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а что вы знаете об авторе?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Биография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Ушинский Константин Дмитриевич родился 19 февраля (2 марта) 1824 года в городе Туле в семье Ушинского Дмитрия Григорьевича — отставного офицера, участника Отечественной войны 1812 года, мелкопоместного дворянина. Константин Ушинский в 11 лет поступил в третий класс </w:t>
      </w:r>
      <w:proofErr w:type="spellStart"/>
      <w:r>
        <w:rPr>
          <w:color w:val="000000"/>
          <w:sz w:val="27"/>
          <w:szCs w:val="27"/>
        </w:rPr>
        <w:t>Новгород-Северской</w:t>
      </w:r>
      <w:proofErr w:type="spellEnd"/>
      <w:r>
        <w:rPr>
          <w:color w:val="000000"/>
          <w:sz w:val="27"/>
          <w:szCs w:val="27"/>
        </w:rPr>
        <w:t xml:space="preserve"> гимназии. Завершив курс обучения в гимназии, Ушинский в 1840 году уезжает из родного имения в Москву и становится в ряды московского студенчества. Он поступает в Московский университет на юридический факультет. Он увлекался литературой, театром.</w:t>
      </w:r>
      <w:r>
        <w:rPr>
          <w:color w:val="000000"/>
          <w:sz w:val="27"/>
          <w:szCs w:val="27"/>
        </w:rPr>
        <w:br/>
        <w:t xml:space="preserve">Ушинский посетил Швейцарию, Германию, Францию, Бельгию и Италию. Везде он посещал и изучал учебные заведения — женские школы, детские сады, приюты и школы, особенно в Германии и </w:t>
      </w:r>
      <w:proofErr w:type="spellStart"/>
      <w:r>
        <w:rPr>
          <w:color w:val="000000"/>
          <w:sz w:val="27"/>
          <w:szCs w:val="27"/>
        </w:rPr>
        <w:t>Швецарии</w:t>
      </w:r>
      <w:proofErr w:type="spellEnd"/>
      <w:r>
        <w:rPr>
          <w:color w:val="000000"/>
          <w:sz w:val="27"/>
          <w:szCs w:val="27"/>
        </w:rPr>
        <w:t xml:space="preserve">, которые гремели тогда своими новациями в педагогике. За границей в 1864 году он написал и издал учебную книгу «Родное слово», а также книгу «Детский Мир». Фактически это были первые массовые и общедоступные российские учебники для начального обучения детей. Умер Ушинский Константин Дмитриевич в Одессе 22 декабря 1870 года, похоронен в Киеве на территории </w:t>
      </w:r>
      <w:proofErr w:type="spellStart"/>
      <w:r>
        <w:rPr>
          <w:color w:val="000000"/>
          <w:sz w:val="27"/>
          <w:szCs w:val="27"/>
        </w:rPr>
        <w:t>Выдубецкого</w:t>
      </w:r>
      <w:proofErr w:type="spellEnd"/>
      <w:r>
        <w:rPr>
          <w:color w:val="000000"/>
          <w:sz w:val="27"/>
          <w:szCs w:val="27"/>
        </w:rPr>
        <w:t xml:space="preserve"> монастыря. </w:t>
      </w:r>
    </w:p>
    <w:p w:rsidR="00F636EF" w:rsidRDefault="003C76B6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-А теперь ребята,  </w:t>
      </w:r>
      <w:proofErr w:type="spellStart"/>
      <w:r>
        <w:rPr>
          <w:color w:val="000000"/>
          <w:sz w:val="27"/>
          <w:szCs w:val="27"/>
        </w:rPr>
        <w:t>поработае</w:t>
      </w:r>
      <w:r w:rsidRPr="003C76B6">
        <w:rPr>
          <w:color w:val="000000"/>
          <w:sz w:val="27"/>
          <w:szCs w:val="27"/>
        </w:rPr>
        <w:t>йте</w:t>
      </w:r>
      <w:proofErr w:type="spellEnd"/>
      <w:r w:rsidR="00F636EF">
        <w:rPr>
          <w:color w:val="000000"/>
          <w:sz w:val="27"/>
          <w:szCs w:val="27"/>
        </w:rPr>
        <w:t xml:space="preserve"> с текстов.</w:t>
      </w:r>
    </w:p>
    <w:p w:rsidR="00F636EF" w:rsidRDefault="00306D87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Слайд </w:t>
      </w:r>
      <w:r w:rsidR="00F636EF">
        <w:rPr>
          <w:b/>
          <w:bCs/>
          <w:color w:val="000000"/>
          <w:sz w:val="27"/>
          <w:szCs w:val="27"/>
        </w:rPr>
        <w:t xml:space="preserve"> иллюстрации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а кто такие гусь и журавль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птицы)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они домашние или дикие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журавль это дикая птица, а гусь может быть и домашней птицей и дикой)</w:t>
      </w:r>
    </w:p>
    <w:p w:rsidR="00F636EF" w:rsidRPr="00306D87" w:rsidRDefault="00306D87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b/>
          <w:bCs/>
          <w:color w:val="000000"/>
          <w:sz w:val="27"/>
          <w:szCs w:val="27"/>
        </w:rPr>
        <w:t xml:space="preserve">Слайд </w:t>
      </w:r>
      <w:r w:rsidR="00F636EF">
        <w:rPr>
          <w:b/>
          <w:bCs/>
          <w:color w:val="000000"/>
          <w:sz w:val="27"/>
          <w:szCs w:val="27"/>
        </w:rPr>
        <w:t xml:space="preserve"> иллюстрации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-В чем отличие дикого гуся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домашнего?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Дополнительная информация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Гусь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Дикий гусь никогда не подпускает близко к себе охотника, а если заметит хоть малейший признак опасности, быстро снимается с места и улетает. Дикий гусь – среднего размера птица, относящаяся к семейству </w:t>
      </w:r>
      <w:proofErr w:type="gramStart"/>
      <w:r>
        <w:rPr>
          <w:color w:val="000000"/>
          <w:sz w:val="27"/>
          <w:szCs w:val="27"/>
        </w:rPr>
        <w:t>утиных</w:t>
      </w:r>
      <w:proofErr w:type="gramEnd"/>
      <w:r>
        <w:rPr>
          <w:color w:val="000000"/>
          <w:sz w:val="27"/>
          <w:szCs w:val="27"/>
        </w:rPr>
        <w:t xml:space="preserve">. Чем-то он даже похож </w:t>
      </w:r>
      <w:r>
        <w:rPr>
          <w:color w:val="000000"/>
          <w:sz w:val="27"/>
          <w:szCs w:val="27"/>
        </w:rPr>
        <w:lastRenderedPageBreak/>
        <w:t>на утку, только крупнее и у него более длинные лапы и шея. Клюв дикого гуся идеально приспособлен для срезания растительности, он более высокий по сравнению с широким и плоским утиным клювом.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нашей стране обитает несколько видов диких гусей, но самый распространенный из них – серый гусь, который является предком всех своих домашних сородичей.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Домашний гусь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52525"/>
          <w:sz w:val="27"/>
          <w:szCs w:val="27"/>
        </w:rPr>
        <w:t>Домашний гусь</w:t>
      </w:r>
      <w:r>
        <w:rPr>
          <w:color w:val="252525"/>
          <w:sz w:val="27"/>
          <w:szCs w:val="27"/>
        </w:rPr>
        <w:t> </w:t>
      </w:r>
      <w:r>
        <w:rPr>
          <w:color w:val="000000"/>
          <w:sz w:val="27"/>
          <w:szCs w:val="27"/>
        </w:rPr>
        <w:t> - </w:t>
      </w:r>
      <w:hyperlink r:id="rId5" w:history="1">
        <w:r>
          <w:rPr>
            <w:rStyle w:val="a6"/>
            <w:color w:val="0066FF"/>
            <w:sz w:val="27"/>
            <w:szCs w:val="27"/>
          </w:rPr>
          <w:t>одомашненная</w:t>
        </w:r>
      </w:hyperlink>
      <w:r>
        <w:rPr>
          <w:color w:val="000000"/>
          <w:sz w:val="27"/>
          <w:szCs w:val="27"/>
        </w:rPr>
        <w:t> форма </w:t>
      </w:r>
      <w:hyperlink r:id="rId6" w:history="1">
        <w:r>
          <w:rPr>
            <w:rStyle w:val="a6"/>
            <w:color w:val="0066FF"/>
            <w:sz w:val="27"/>
            <w:szCs w:val="27"/>
          </w:rPr>
          <w:t>водоплавающих птиц</w:t>
        </w:r>
      </w:hyperlink>
      <w:r>
        <w:rPr>
          <w:color w:val="000000"/>
          <w:sz w:val="27"/>
          <w:szCs w:val="27"/>
        </w:rPr>
        <w:t>, происходящих от </w:t>
      </w:r>
      <w:hyperlink r:id="rId7" w:history="1">
        <w:r>
          <w:rPr>
            <w:rStyle w:val="a6"/>
            <w:color w:val="0066FF"/>
            <w:sz w:val="27"/>
            <w:szCs w:val="27"/>
          </w:rPr>
          <w:t>серого гуся</w:t>
        </w:r>
      </w:hyperlink>
      <w:r>
        <w:rPr>
          <w:color w:val="000000"/>
          <w:sz w:val="27"/>
          <w:szCs w:val="27"/>
        </w:rPr>
        <w:t>. Как правило, домашние гуси неспособны к </w:t>
      </w:r>
      <w:hyperlink r:id="rId8" w:history="1">
        <w:r>
          <w:rPr>
            <w:rStyle w:val="a6"/>
            <w:color w:val="0066FF"/>
            <w:sz w:val="27"/>
            <w:szCs w:val="27"/>
          </w:rPr>
          <w:t>полёту</w:t>
        </w:r>
      </w:hyperlink>
      <w:r>
        <w:rPr>
          <w:color w:val="000000"/>
          <w:sz w:val="27"/>
          <w:szCs w:val="27"/>
        </w:rPr>
        <w:t>. Домашний гусь больше дикого и чаще белого цвета, чем серого. Приручен в глубокой древности; разводится ради </w:t>
      </w:r>
      <w:hyperlink r:id="rId9" w:history="1">
        <w:r>
          <w:rPr>
            <w:rStyle w:val="a6"/>
            <w:color w:val="0066FF"/>
            <w:sz w:val="27"/>
            <w:szCs w:val="27"/>
          </w:rPr>
          <w:t>мяса</w:t>
        </w:r>
      </w:hyperlink>
      <w:r>
        <w:rPr>
          <w:color w:val="000000"/>
          <w:sz w:val="27"/>
          <w:szCs w:val="27"/>
        </w:rPr>
        <w:t>, </w:t>
      </w:r>
      <w:hyperlink r:id="rId10" w:history="1">
        <w:r>
          <w:rPr>
            <w:rStyle w:val="a6"/>
            <w:color w:val="0066FF"/>
            <w:sz w:val="27"/>
            <w:szCs w:val="27"/>
          </w:rPr>
          <w:t>перьев</w:t>
        </w:r>
      </w:hyperlink>
      <w:proofErr w:type="gramStart"/>
      <w:r>
        <w:rPr>
          <w:color w:val="000000"/>
          <w:sz w:val="27"/>
          <w:szCs w:val="27"/>
        </w:rPr>
        <w:t> .</w:t>
      </w:r>
      <w:proofErr w:type="gramEnd"/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Журавль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Журавли — одни из самых любимых людьми птиц, но в то же время эта группа пернатых считается и одной из самых уязвимых. Из 15 видов журавлей, обитающих на нашей планете. Журавли — птицы «разговорчивые» и криками часто выдают свое присутствие. И в то же время птицы эти очень осторожны. Например, во время кормежки одна-две птицы обязательно стоят «на часах», наблюдают за тем, что творится вокруг, и в случае малейшей опасности предупреждают криками остальных. </w:t>
      </w:r>
      <w:r>
        <w:rPr>
          <w:color w:val="000000"/>
          <w:sz w:val="27"/>
          <w:szCs w:val="27"/>
        </w:rPr>
        <w:br/>
        <w:t xml:space="preserve">Журавли постоянны в своих привязанностях. </w:t>
      </w:r>
      <w:proofErr w:type="gramStart"/>
      <w:r>
        <w:rPr>
          <w:color w:val="000000"/>
          <w:sz w:val="27"/>
          <w:szCs w:val="27"/>
        </w:rPr>
        <w:t>Раз</w:t>
      </w:r>
      <w:proofErr w:type="gramEnd"/>
      <w:r>
        <w:rPr>
          <w:color w:val="000000"/>
          <w:sz w:val="27"/>
          <w:szCs w:val="27"/>
        </w:rPr>
        <w:t xml:space="preserve"> создав пару, они не изменяют своей привязанности всю жизнь. Живут журавли обычно на болотах, в прудах, озерах. Встречаются почти во всех участках планеты, кроме Антарктиды и Южной Америки. В нашей стране обитают 7 видов журавлей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А сейчас ребята, мы поработаем с текстом. С начало я вам прочитаю его.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Потом вы самостоятельно прочитаете текст</w:t>
      </w:r>
      <w:r>
        <w:rPr>
          <w:b/>
          <w:bCs/>
          <w:color w:val="000000"/>
          <w:sz w:val="27"/>
          <w:szCs w:val="27"/>
        </w:rPr>
        <w:t>.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i/>
          <w:iCs/>
          <w:color w:val="000000"/>
          <w:sz w:val="27"/>
          <w:szCs w:val="27"/>
        </w:rPr>
        <w:t>Читаем по цепочки.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Теперь давайте почитаем по ролям</w:t>
      </w:r>
      <w:proofErr w:type="gramStart"/>
      <w:r>
        <w:rPr>
          <w:i/>
          <w:iCs/>
          <w:color w:val="000000"/>
          <w:sz w:val="27"/>
          <w:szCs w:val="27"/>
        </w:rPr>
        <w:t>..</w:t>
      </w:r>
      <w:proofErr w:type="gramEnd"/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Какую важную мысль автор сообщил читателям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 xml:space="preserve">кто ответит на этот вопрос?) </w:t>
      </w:r>
      <w:proofErr w:type="gramStart"/>
      <w:r>
        <w:rPr>
          <w:color w:val="000000"/>
          <w:sz w:val="27"/>
          <w:szCs w:val="27"/>
        </w:rPr>
        <w:t xml:space="preserve">(Лучше знать что –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 xml:space="preserve"> одно хорошо, чем всё, да плохо.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Не надо хвастаться.)</w:t>
      </w:r>
      <w:proofErr w:type="gramEnd"/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Какими словами гусь восхищался собой?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-Почему журавль назвал гуся « глупой птицей»?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 ребята.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кто автор, второй сказки?</w:t>
      </w:r>
    </w:p>
    <w:p w:rsidR="00F636EF" w:rsidRDefault="00352079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F636EF">
        <w:rPr>
          <w:color w:val="000000"/>
          <w:sz w:val="27"/>
          <w:szCs w:val="27"/>
        </w:rPr>
        <w:t xml:space="preserve"> это Лев Николаевич Толстой.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Биография</w:t>
      </w:r>
    </w:p>
    <w:p w:rsidR="00F636EF" w:rsidRPr="00306D87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b/>
          <w:bCs/>
          <w:color w:val="000000"/>
          <w:sz w:val="27"/>
          <w:szCs w:val="27"/>
        </w:rPr>
        <w:t xml:space="preserve">Слайд 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Лев Толстой родился 9 сентября 1828 года в Тульской губернии (Россия) в семье, принадлежащей классу дворян. Лев Николаевич Толстой – величайший русский писатель, литератор, входящий в число крупнейших литераторов </w:t>
      </w:r>
      <w:proofErr w:type="spellStart"/>
      <w:r>
        <w:rPr>
          <w:color w:val="000000"/>
          <w:sz w:val="27"/>
          <w:szCs w:val="27"/>
        </w:rPr>
        <w:t>мира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 xml:space="preserve"> 1860-х годах он написал свой первый большой роман — </w:t>
      </w:r>
      <w:hyperlink r:id="rId11" w:history="1">
        <w:r>
          <w:rPr>
            <w:rStyle w:val="a6"/>
            <w:color w:val="00000A"/>
            <w:sz w:val="27"/>
            <w:szCs w:val="27"/>
          </w:rPr>
          <w:t>«Война и мир»</w:t>
        </w:r>
      </w:hyperlink>
      <w:r>
        <w:rPr>
          <w:color w:val="000000"/>
          <w:sz w:val="27"/>
          <w:szCs w:val="27"/>
        </w:rPr>
        <w:t>. В 1844 Толстой поступил в Казанский университет на отделение восточных языков философского факультета. Толстой увлекался музыкой, его любимыми композиторами были Шуман, </w:t>
      </w:r>
      <w:hyperlink r:id="rId12" w:history="1">
        <w:r>
          <w:rPr>
            <w:rStyle w:val="a6"/>
            <w:color w:val="00000A"/>
            <w:sz w:val="27"/>
            <w:szCs w:val="27"/>
          </w:rPr>
          <w:t>Бах</w:t>
        </w:r>
      </w:hyperlink>
      <w:r>
        <w:rPr>
          <w:color w:val="000000"/>
          <w:sz w:val="27"/>
          <w:szCs w:val="27"/>
        </w:rPr>
        <w:t>, </w:t>
      </w:r>
      <w:hyperlink r:id="rId13" w:history="1">
        <w:r>
          <w:rPr>
            <w:rStyle w:val="a6"/>
            <w:color w:val="00000A"/>
            <w:sz w:val="27"/>
            <w:szCs w:val="27"/>
          </w:rPr>
          <w:t>Шопен</w:t>
        </w:r>
      </w:hyperlink>
      <w:r>
        <w:rPr>
          <w:color w:val="000000"/>
          <w:sz w:val="27"/>
          <w:szCs w:val="27"/>
        </w:rPr>
        <w:t>, </w:t>
      </w:r>
      <w:hyperlink r:id="rId14" w:history="1">
        <w:r>
          <w:rPr>
            <w:rStyle w:val="a6"/>
            <w:color w:val="00000A"/>
            <w:sz w:val="27"/>
            <w:szCs w:val="27"/>
          </w:rPr>
          <w:t>Моцарт</w:t>
        </w:r>
      </w:hyperlink>
      <w:r>
        <w:rPr>
          <w:color w:val="000000"/>
          <w:sz w:val="27"/>
          <w:szCs w:val="27"/>
        </w:rPr>
        <w:t>, Мендельсон. Лев Николаевич мог по несколько часов в день играть их произведения.</w:t>
      </w:r>
      <w:r>
        <w:rPr>
          <w:color w:val="000000"/>
          <w:sz w:val="27"/>
          <w:szCs w:val="27"/>
        </w:rPr>
        <w:br/>
        <w:t xml:space="preserve">В возрасте 82 лет втайне от домочадцев осенней ночью 1910 г. Толстой уходит из Ясной Поляны; его спутником был личный врач </w:t>
      </w:r>
      <w:proofErr w:type="spellStart"/>
      <w:r>
        <w:rPr>
          <w:color w:val="000000"/>
          <w:sz w:val="27"/>
          <w:szCs w:val="27"/>
        </w:rPr>
        <w:t>Маковицкий</w:t>
      </w:r>
      <w:proofErr w:type="spellEnd"/>
      <w:r>
        <w:rPr>
          <w:color w:val="000000"/>
          <w:sz w:val="27"/>
          <w:szCs w:val="27"/>
        </w:rPr>
        <w:t xml:space="preserve">. В дороге писателя настигла болезнь, вследствие чего они вынуждены были сойти с поезда на станции </w:t>
      </w:r>
      <w:proofErr w:type="spellStart"/>
      <w:r>
        <w:rPr>
          <w:color w:val="000000"/>
          <w:sz w:val="27"/>
          <w:szCs w:val="27"/>
        </w:rPr>
        <w:t>Астапово</w:t>
      </w:r>
      <w:proofErr w:type="spellEnd"/>
      <w:r>
        <w:rPr>
          <w:color w:val="000000"/>
          <w:sz w:val="27"/>
          <w:szCs w:val="27"/>
        </w:rPr>
        <w:t xml:space="preserve">. Здесь его приютил начальник станции, и в его доме прошла последняя неделя жизни писателя с мировым именем, </w:t>
      </w:r>
      <w:proofErr w:type="gramStart"/>
      <w:r>
        <w:rPr>
          <w:color w:val="000000"/>
          <w:sz w:val="27"/>
          <w:szCs w:val="27"/>
        </w:rPr>
        <w:t>известного</w:t>
      </w:r>
      <w:proofErr w:type="gramEnd"/>
      <w:r>
        <w:rPr>
          <w:color w:val="000000"/>
          <w:sz w:val="27"/>
          <w:szCs w:val="27"/>
        </w:rPr>
        <w:t xml:space="preserve"> в том числе в качестве проповедника нового учения, религиозного мыслителя. За его здоровьем следила вся страна, 10 ноября 1910года он умер от болезни.</w:t>
      </w:r>
    </w:p>
    <w:p w:rsidR="00F636EF" w:rsidRDefault="00306D87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Слайд </w:t>
      </w:r>
      <w:r w:rsidR="00F636EF">
        <w:rPr>
          <w:b/>
          <w:bCs/>
          <w:color w:val="000000"/>
          <w:sz w:val="27"/>
          <w:szCs w:val="27"/>
        </w:rPr>
        <w:t>иллюстрации зайца и лягушки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вы знаете о зайцах?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вы знаете о лягушках?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Заяц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Традиционно многие привыкли считать зайцев грызунами, между тем как эти животные выделены в отдельный отряд </w:t>
      </w:r>
      <w:proofErr w:type="spellStart"/>
      <w:r>
        <w:rPr>
          <w:color w:val="000000"/>
          <w:sz w:val="27"/>
          <w:szCs w:val="27"/>
        </w:rPr>
        <w:t>Зайцеообразных</w:t>
      </w:r>
      <w:proofErr w:type="spellEnd"/>
      <w:r>
        <w:rPr>
          <w:color w:val="000000"/>
          <w:sz w:val="27"/>
          <w:szCs w:val="27"/>
        </w:rPr>
        <w:t>. В мире насчитывается 32 вида зайцев, их ближайшими родственниками являются пищухи и кролики. Они обитают на всех континентах, кроме Антарктиды. Зайцы распространены по всему миру, кроме Антарктиды и отдалённых островов, но многие из которых ввезены людьми.</w:t>
      </w:r>
    </w:p>
    <w:p w:rsidR="00F636EF" w:rsidRDefault="00F636EF" w:rsidP="00F63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Лягушки</w:t>
      </w:r>
    </w:p>
    <w:p w:rsidR="00F636EF" w:rsidRPr="00F636EF" w:rsidRDefault="00F636EF" w:rsidP="003520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32"/>
        </w:rPr>
      </w:pPr>
      <w:r>
        <w:rPr>
          <w:color w:val="000000"/>
          <w:sz w:val="27"/>
          <w:szCs w:val="27"/>
        </w:rPr>
        <w:t>Большинство лягушек предпочитает большую часть своей жизни проводить в водоеме, однако это верно далеко не для всех видов этих амфибий. В мире существует огромное количество разновидностей лягушек, обитающих как на воле в водоемах, так и в домашних условиях, как например аквариумные лягушки. Но далеко не каждую лягушку можно завести у себя в качестве питомца, а именно </w:t>
      </w:r>
      <w:hyperlink r:id="rId15" w:history="1">
        <w:r>
          <w:rPr>
            <w:rStyle w:val="a6"/>
            <w:color w:val="00000A"/>
            <w:sz w:val="27"/>
            <w:szCs w:val="27"/>
          </w:rPr>
          <w:t>ядовитых представителей</w:t>
        </w:r>
      </w:hyperlink>
      <w:r>
        <w:rPr>
          <w:color w:val="000000"/>
          <w:sz w:val="27"/>
          <w:szCs w:val="27"/>
        </w:rPr>
        <w:t xml:space="preserve"> этих земноводных. Кожа у этих животных всегда влажная, т.к. покрыта слизью, выделяемой кожными железами. Окраска у лягушек может быть самой разнообразной –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буро-зеленой до ярко-красной.</w:t>
      </w:r>
      <w:r>
        <w:rPr>
          <w:color w:val="000000"/>
          <w:sz w:val="27"/>
          <w:szCs w:val="27"/>
        </w:rPr>
        <w:br/>
      </w:r>
    </w:p>
    <w:p w:rsidR="00F636EF" w:rsidRPr="00F636EF" w:rsidRDefault="00F636EF" w:rsidP="008378A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i/>
          <w:iCs/>
          <w:color w:val="000000"/>
          <w:sz w:val="32"/>
          <w:lang w:eastAsia="ru-RU"/>
        </w:rPr>
      </w:pP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lastRenderedPageBreak/>
        <w:t>1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16" name="Рисунок 16" descr="Составила Золотарева Л.Н. учитель начальных классов МОУ «Средняя школа №2» г">
              <a:hlinkClick xmlns:a="http://schemas.openxmlformats.org/drawingml/2006/main" r:id="rId16" tooltip="&quot;Составила Золотарева Л.Н. учитель начальных классов МОУ «Средняя школа №2» г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ставила Золотарева Л.Н. учитель начальных классов МОУ «Средняя школа №2» г">
                      <a:hlinkClick r:id="rId16" tooltip="&quot;Составила Золотарева Л.Н. учитель начальных классов МОУ «Средняя школа №2» г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</w:pP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Составила Золотарева Л.Н. учитель начальных классов МОУ «Средняя школа №2» г</w:t>
      </w:r>
      <w:proofErr w:type="gram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.Б</w:t>
      </w:r>
      <w:proofErr w:type="gram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огородицк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2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17" name="Рисунок 17" descr="Что изображено на этих фотографиях? А как вы думаете, какие книги называются">
              <a:hlinkClick xmlns:a="http://schemas.openxmlformats.org/drawingml/2006/main" r:id="rId18" tooltip="&quot;Что изображено на этих фотографиях? А как вы думаете, какие книги называются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то изображено на этих фотографиях? А как вы думаете, какие книги называются">
                      <a:hlinkClick r:id="rId18" tooltip="&quot;Что изображено на этих фотографиях? А как вы думаете, какие книги называются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</w:pP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Что изображено на этих фотографиях? А как вы думаете, какие книги называются старинными?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lastRenderedPageBreak/>
        <w:t>3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18" name="Рисунок 18" descr="В старину буквы в книгах тщательно выписывались, особенно заглавие и первые с">
              <a:hlinkClick xmlns:a="http://schemas.openxmlformats.org/drawingml/2006/main" r:id="rId20" tooltip="&quot;В старину буквы в книгах тщательно выписывались, особенно заглавие и первые 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 старину буквы в книгах тщательно выписывались, особенно заглавие и первые с">
                      <a:hlinkClick r:id="rId20" tooltip="&quot;В старину буквы в книгах тщательно выписывались, особенно заглавие и первые 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</w:pP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 xml:space="preserve">В старину буквы в книгах тщательно выписывались, особенно заглавие и первые строки в книге. Они выписывались красной краской, а иногда и золотились. Отсюда и пошло </w:t>
      </w:r>
      <w:proofErr w:type="spellStart"/>
      <w:proofErr w:type="gram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название-красная</w:t>
      </w:r>
      <w:proofErr w:type="spellEnd"/>
      <w:proofErr w:type="gram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 xml:space="preserve"> строка. Книги в разные времена и в разных странах писали на различных материалах. Первые книги были </w:t>
      </w:r>
      <w:proofErr w:type="spell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рукописные</w:t>
      </w:r>
      <w:proofErr w:type="gram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,и</w:t>
      </w:r>
      <w:proofErr w:type="gram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х</w:t>
      </w:r>
      <w:proofErr w:type="spell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 xml:space="preserve"> писали в ручную, знающие грамоту люди – писцы. Долгий и трудный путь прошла книга, прежде чем попасть к вам в руки. За сотни лет изменился и способ печатания. Ведь раньше он был тоже длительным и трудоемким. Сейчас уже книги печатают с помощью компьютеров и количество их – насчитывает тысячи экземпляров. Книги всегда, всю жизнь будут вашими помощниками, советчиками и верными друзьями. Каждая книга – это кусочек истории. О том, что было раньше, мы можем узнать не только из старинных вещей, но и из книг.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lastRenderedPageBreak/>
        <w:t>4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19" name="Рисунок 19" descr="https://ds04.infourok.ru/uploads/ex/053d/0015c3a4-a023b343/310/img3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53d/0015c3a4-a023b343/310/img3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5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20" name="Рисунок 20" descr="https://ds04.infourok.ru/uploads/ex/053d/0015c3a4-a023b343/310/img4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4.infourok.ru/uploads/ex/053d/0015c3a4-a023b343/310/img4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lastRenderedPageBreak/>
        <w:t>6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21" name="Рисунок 21" descr="https://ds04.infourok.ru/uploads/ex/053d/0015c3a4-a023b343/310/img5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4.infourok.ru/uploads/ex/053d/0015c3a4-a023b343/310/img5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7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22" name="Рисунок 22" descr="В 1824 году 2 марта, в Туле, в семье Ушинских родился сын, прославивший фами">
              <a:hlinkClick xmlns:a="http://schemas.openxmlformats.org/drawingml/2006/main" r:id="rId28" tooltip="&quot;В 1824 году 2 марта, в Туле, в семье Ушинских родился сын, прославивший фам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 1824 году 2 марта, в Туле, в семье Ушинских родился сын, прославивший фами">
                      <a:hlinkClick r:id="rId28" tooltip="&quot;В 1824 году 2 марта, в Туле, в семье Ушинских родился сын, прославивший фам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</w:pP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 xml:space="preserve">В 1824 году 2 марта, в Туле, в семье Ушинских родился сын, прославивший фамилию – Константин Дмитриевич. Ласково приняла его жизнь. Ни строгих взысканий, ни домашних дрязг, ни нужды не испытал </w:t>
      </w: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lastRenderedPageBreak/>
        <w:t>он в детстве. Особенно счастливо провел маленький Ушинский первые одиннадцать лет своего детства, пока была жива его мать.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8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23" name="Рисунок 23" descr="Мама Константина Дмитриевича, Любовь Степановна, сама руководила первоначальн">
              <a:hlinkClick xmlns:a="http://schemas.openxmlformats.org/drawingml/2006/main" r:id="rId30" tooltip="&quot;Мама Константина Дмитриевича, Любовь Степановна, сама руководила первоначаль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ма Константина Дмитриевича, Любовь Степановна, сама руководила первоначальн">
                      <a:hlinkClick r:id="rId30" tooltip="&quot;Мама Константина Дмитриевича, Любовь Степановна, сама руководила первоначаль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</w:pP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Мама Константина Дмитриевича, Любовь Степановна, сама руководила первоначальными его занятиями и сумела вложить при этом в сына замечательно прочные задатки именно воспитывающего обучения, дав ему прекрасное направление в этом отношении, пробудив в нем любознательность и пытливость, любовь к чтению.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lastRenderedPageBreak/>
        <w:t>9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24" name="Рисунок 24" descr="Рассказы и сказки К.Д.Ушинского ">
              <a:hlinkClick xmlns:a="http://schemas.openxmlformats.org/drawingml/2006/main" r:id="rId32" tooltip="&quot;Рассказы и сказки К.Д.Ушинског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ссказы и сказки К.Д.Ушинского ">
                      <a:hlinkClick r:id="rId32" tooltip="&quot;Рассказы и сказки К.Д.Ушинског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</w:pP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Рассказы и сказки К.Д.Ушинского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10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25" name="Рисунок 25" descr="Гусь и журавль. Плавает гусь по пруду и громко разговаривает сам с собою: —">
              <a:hlinkClick xmlns:a="http://schemas.openxmlformats.org/drawingml/2006/main" r:id="rId34" tooltip="&quot;Гусь и журавль. Плавает гусь по пруду и громко разговаривает сам с собою: —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усь и журавль. Плавает гусь по пруду и громко разговаривает сам с собою: —">
                      <a:hlinkClick r:id="rId34" tooltip="&quot;Гусь и журавль. Плавает гусь по пруду и громко разговаривает сам с собою: —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</w:pP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lastRenderedPageBreak/>
        <w:t>Гусь и журавль. Плавает гусь по пруду и громко разговаривает сам с собою: — Какая я, право, удивительная птица! И хожу-то я по земле, и плаваю-то по воде, и летаю по воздуху: нет другой такой птицы на свете! Я всем птицам царь! Подслушал гуся журавль и говорит ему: — Глупая ты птица, гусь! Ну, можешь ли ты плавать, как щука, бегать, как олень, или летать, как орёл? Лучше знать что-нибудь одно, да хорошо, чем все, да плохо.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11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26" name="Рисунок 26" descr="https://ds04.infourok.ru/uploads/ex/053d/0015c3a4-a023b343/310/img10.jpg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s04.infourok.ru/uploads/ex/053d/0015c3a4-a023b343/310/img10.jpg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lastRenderedPageBreak/>
        <w:t>12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27" name="Рисунок 27" descr="Кто из героев басни  вам понравился? Почему? Кто, наоборот, не понравился? Ка">
              <a:hlinkClick xmlns:a="http://schemas.openxmlformats.org/drawingml/2006/main" r:id="rId38" tooltip="&quot;Кто из героев басни  вам понравился? Почему? Кто, наоборот, не понравился? К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то из героев басни  вам понравился? Почему? Кто, наоборот, не понравился? Ка">
                      <a:hlinkClick r:id="rId38" tooltip="&quot;Кто из героев басни  вам понравился? Почему? Кто, наоборот, не понравился? К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</w:pP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Кто из героев басни  вам понравился? Почему? Кто, наоборот, не понравился? Какие пороки высмеиваются в басне? Какие слова вам были непонятны? С кем разговаривает гусь? Прочитайте. Какими словами называет себя гусь? А кто такой царь? За что же хвалит себя гусь? Перечитайте еще раз слова гуся и покажите, как он гордится собой, как себя расхваливает.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13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28" name="Рисунок 28" descr="https://ds04.infourok.ru/uploads/ex/053d/0015c3a4-a023b343/310/img12.jpg">
              <a:hlinkClick xmlns:a="http://schemas.openxmlformats.org/drawingml/2006/main" r:id="rId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53d/0015c3a4-a023b343/310/img12.jpg">
                      <a:hlinkClick r:id="rId4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lastRenderedPageBreak/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14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29" name="Рисунок 29" descr="«Лучше знать что-нибудь одно, да хорошо, чем всё, да плохо». ">
              <a:hlinkClick xmlns:a="http://schemas.openxmlformats.org/drawingml/2006/main" r:id="rId42" tooltip="&quot;«Лучше знать что-нибудь одно, да хорошо, чем всё, да плохо»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«Лучше знать что-нибудь одно, да хорошо, чем всё, да плохо». ">
                      <a:hlinkClick r:id="rId42" tooltip="&quot;«Лучше знать что-нибудь одно, да хорошо, чем всё, да плохо»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</w:pP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«Лучше знать что-нибудь одно, да хорошо, чем всё, да плохо».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15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30" name="Рисунок 30" descr="Многие народы с глубоким уважением относятся к памяти великого русского педа">
              <a:hlinkClick xmlns:a="http://schemas.openxmlformats.org/drawingml/2006/main" r:id="rId44" tooltip="&quot;Многие народы с глубоким уважением относятся к памяти великого русского пед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ногие народы с глубоким уважением относятся к памяти великого русского педа">
                      <a:hlinkClick r:id="rId44" tooltip="&quot;Многие народы с глубоким уважением относятся к памяти великого русского пед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</w:pP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lastRenderedPageBreak/>
        <w:t>Многие народы с глубоким уважением относятся к памяти великого русского педагога. Ряду учебных заведений присвоено имя Ушинского, учреждены стипендии его имени. За выдающиеся педагогические труды и заслуги в области воспитания и образования лучшие учителя, ученые и общественные деятели награждаются МЕДАЛЬЮ УШИНСКОГО.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16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31" name="Рисунок 31" descr="https://ds04.infourok.ru/uploads/ex/053d/0015c3a4-a023b343/310/img15.jpg">
              <a:hlinkClick xmlns:a="http://schemas.openxmlformats.org/drawingml/2006/main" r:id="rId4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4.infourok.ru/uploads/ex/053d/0015c3a4-a023b343/310/img15.jpg">
                      <a:hlinkClick r:id="rId4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17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32" name="Рисунок 32" descr="Знакомство со сказкой Л.Н.Толстого «Зайцы и лягушки» пла-кать-ся – плакаться">
              <a:hlinkClick xmlns:a="http://schemas.openxmlformats.org/drawingml/2006/main" r:id="rId48" tooltip="&quot;Знакомство со сказкой Л.Н.Толстого «Зайцы и лягушки» пла-кать-ся – плакаться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накомство со сказкой Л.Н.Толстого «Зайцы и лягушки» пла-кать-ся – плакаться">
                      <a:hlinkClick r:id="rId48" tooltip="&quot;Знакомство со сказкой Л.Н.Толстого «Зайцы и лягушки» пла-кать-ся – плакаться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lastRenderedPageBreak/>
        <w:t>Описание слайда: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</w:pP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 xml:space="preserve">Знакомство со сказкой Л.Н.Толстого «Зайцы и лягушки» </w:t>
      </w:r>
      <w:proofErr w:type="spell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пла-кать-ся</w:t>
      </w:r>
      <w:proofErr w:type="spell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 – плакаться  </w:t>
      </w:r>
      <w:proofErr w:type="spell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по-ги-ба-ем</w:t>
      </w:r>
      <w:proofErr w:type="spell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 – погибаем  </w:t>
      </w:r>
      <w:proofErr w:type="spell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у-то-пим-ся</w:t>
      </w:r>
      <w:proofErr w:type="spell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 – утопимся  </w:t>
      </w:r>
      <w:proofErr w:type="spell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по-ска-ка-ли</w:t>
      </w:r>
      <w:proofErr w:type="spell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 – поскакали  </w:t>
      </w:r>
      <w:proofErr w:type="spell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ус-лы-ха-ли</w:t>
      </w:r>
      <w:proofErr w:type="spell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 – услыхали  </w:t>
      </w:r>
      <w:proofErr w:type="spell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за-бул-ты-ха-ли</w:t>
      </w:r>
      <w:proofErr w:type="spell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 xml:space="preserve"> – </w:t>
      </w:r>
      <w:proofErr w:type="spell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забултыхали</w:t>
      </w:r>
      <w:proofErr w:type="spell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 xml:space="preserve">  </w:t>
      </w:r>
      <w:proofErr w:type="spell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ля-гу-шах-чье</w:t>
      </w:r>
      <w:proofErr w:type="spell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 – лягушачье</w:t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18 слайд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2954020" cy="2208530"/>
            <wp:effectExtent l="19050" t="0" r="0" b="0"/>
            <wp:docPr id="33" name="Рисунок 33" descr="Сошлись раз зайцы и стали плакаться на свою жизнь: — И от людей, и от собак,">
              <a:hlinkClick xmlns:a="http://schemas.openxmlformats.org/drawingml/2006/main" r:id="rId50" tooltip="&quot;Сошлись раз зайцы и стали плакаться на свою жизнь: — И от людей, и от собак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ошлись раз зайцы и стали плакаться на свою жизнь: — И от людей, и от собак,">
                      <a:hlinkClick r:id="rId50" tooltip="&quot;Сошлись раз зайцы и стали плакаться на свою жизнь: — И от людей, и от собак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F" w:rsidRPr="00F636EF" w:rsidRDefault="00F636EF" w:rsidP="00F6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EF">
        <w:rPr>
          <w:rFonts w:ascii="Times New Roman" w:eastAsia="Times New Roman" w:hAnsi="Times New Roman" w:cs="Times New Roman"/>
          <w:color w:val="000000"/>
          <w:sz w:val="49"/>
          <w:lang w:eastAsia="ru-RU"/>
        </w:rPr>
        <w:t>Описание слайда:</w:t>
      </w:r>
    </w:p>
    <w:p w:rsidR="00F636EF" w:rsidRPr="00F636EF" w:rsidRDefault="00F636EF" w:rsidP="00F636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</w:pPr>
      <w:proofErr w:type="gram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Сошлись</w:t>
      </w:r>
      <w:proofErr w:type="gram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 xml:space="preserve"> раз зайцы и стали плакаться на свою жизнь: —</w:t>
      </w: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 </w:t>
      </w: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 xml:space="preserve">И от людей, и от собак, и от орлов, и от прочих зверей погибаем. Уж лучше раз умереть, чем в страхе жить и мучиться, давайте утопимся! И поскакали зайцы на озеро топиться. Лягушки услыхали зайцев и </w:t>
      </w:r>
      <w:proofErr w:type="spellStart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забултыхали</w:t>
      </w:r>
      <w:proofErr w:type="spellEnd"/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 xml:space="preserve"> в воду. Один заяц и говорит: —</w:t>
      </w: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 </w:t>
      </w:r>
      <w:r w:rsidRPr="00F636EF">
        <w:rPr>
          <w:rFonts w:ascii="Times New Roman" w:eastAsia="Times New Roman" w:hAnsi="Times New Roman" w:cs="Times New Roman"/>
          <w:color w:val="383838"/>
          <w:sz w:val="31"/>
          <w:szCs w:val="31"/>
          <w:lang w:eastAsia="ru-RU"/>
        </w:rPr>
        <w:t>Стойте, ребята! Подождем топиться: вот лягушачье житье, видно, еще хуже нашего: они и нас боятся!</w:t>
      </w:r>
    </w:p>
    <w:p w:rsidR="00F636EF" w:rsidRDefault="00F636EF" w:rsidP="008378A1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F636EF" w:rsidRPr="00F636EF" w:rsidRDefault="00F636EF" w:rsidP="008378A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i/>
          <w:iCs/>
          <w:color w:val="000000"/>
          <w:sz w:val="32"/>
          <w:lang w:val="en-GB" w:eastAsia="ru-RU"/>
        </w:rPr>
      </w:pPr>
    </w:p>
    <w:p w:rsidR="00F636EF" w:rsidRPr="00F636EF" w:rsidRDefault="00F636EF" w:rsidP="008378A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i/>
          <w:iCs/>
          <w:color w:val="000000"/>
          <w:sz w:val="32"/>
          <w:lang w:eastAsia="ru-RU"/>
        </w:rPr>
      </w:pPr>
    </w:p>
    <w:p w:rsidR="00F63F6F" w:rsidRDefault="00F63F6F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32"/>
          <w:lang w:val="en-GB" w:eastAsia="ru-RU"/>
        </w:rPr>
      </w:pPr>
      <w:proofErr w:type="spellStart"/>
      <w:proofErr w:type="gramStart"/>
      <w:r>
        <w:rPr>
          <w:rFonts w:ascii="Arial" w:eastAsia="Times New Roman" w:hAnsi="Arial" w:cs="Arial"/>
          <w:i/>
          <w:iCs/>
          <w:color w:val="000000"/>
          <w:sz w:val="32"/>
          <w:lang w:val="en-GB" w:eastAsia="ru-RU"/>
        </w:rPr>
        <w:lastRenderedPageBreak/>
        <w:t>Русский</w:t>
      </w:r>
      <w:proofErr w:type="spellEnd"/>
      <w:r>
        <w:rPr>
          <w:rFonts w:ascii="Arial" w:eastAsia="Times New Roman" w:hAnsi="Arial" w:cs="Arial"/>
          <w:i/>
          <w:iCs/>
          <w:color w:val="000000"/>
          <w:sz w:val="32"/>
          <w:lang w:val="en-GB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32"/>
          <w:lang w:val="en-GB" w:eastAsia="ru-RU"/>
        </w:rPr>
        <w:t>язык</w:t>
      </w:r>
      <w:proofErr w:type="spellEnd"/>
      <w:r>
        <w:rPr>
          <w:rFonts w:ascii="Arial" w:eastAsia="Times New Roman" w:hAnsi="Arial" w:cs="Arial"/>
          <w:i/>
          <w:iCs/>
          <w:color w:val="000000"/>
          <w:sz w:val="32"/>
          <w:lang w:val="en-GB" w:eastAsia="ru-RU"/>
        </w:rPr>
        <w:t xml:space="preserve">   14.04.2020 г.</w:t>
      </w:r>
      <w:proofErr w:type="gramEnd"/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 xml:space="preserve">1. </w:t>
      </w: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по учебнику (с. 58, упр. 1)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Постарайтесь прочитать песенку А. </w:t>
      </w:r>
      <w:proofErr w:type="spellStart"/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Майкова</w:t>
      </w:r>
      <w:proofErr w:type="spellEnd"/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выразительно.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Орфоэпическое и орфографическое произнесение слова февраль.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Запишите слово февраль. Разделите слово для переноса, определи количество слогов по гласным. (</w:t>
      </w:r>
      <w:proofErr w:type="spellStart"/>
      <w:proofErr w:type="gramStart"/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Фев-раль</w:t>
      </w:r>
      <w:proofErr w:type="spellEnd"/>
      <w:proofErr w:type="gramEnd"/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2 слога.)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Спишите песню ласточки. Подчеркните в словах буквы, которыми обозначены гласные звуки.</w:t>
      </w:r>
    </w:p>
    <w:p w:rsidR="00710B7D" w:rsidRPr="00AC653A" w:rsidRDefault="00710B7D" w:rsidP="00AC6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GB"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учебником (с. 58, упр. 2)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Прочитайте текст в рубрике «Сведения о языке» на странице 58.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Что вы узнали? </w:t>
      </w:r>
      <w:proofErr w:type="gramStart"/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(Гласный звук состоит из голоса.</w:t>
      </w:r>
      <w:proofErr w:type="gramEnd"/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 произнесении гласного звука воздух проходит через рот свободно, без преград. </w:t>
      </w:r>
      <w:proofErr w:type="gramStart"/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Гласный звук образует слог.)</w:t>
      </w:r>
      <w:proofErr w:type="gramEnd"/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Воздух свободно идёт через рот,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Нет препятствий разных,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Голос участвует, голос зовёт,</w:t>
      </w:r>
    </w:p>
    <w:p w:rsidR="00F63F6F" w:rsidRPr="00F63F6F" w:rsidRDefault="00710B7D" w:rsidP="00F6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Звук получается гласный.</w:t>
      </w:r>
    </w:p>
    <w:p w:rsidR="00710B7D" w:rsidRPr="00F63F6F" w:rsidRDefault="00710B7D" w:rsidP="00F6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Гласные тянутся в песенке звонкой,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Могут заплакать и закричать,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Могут в кроватке ребёнка баюкать,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не желают скрипеть и ворчать.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Сколько всего гласных звуков существует? (Шесть.)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Какие признаки гласных звуков вы знаете?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с учебником (с. 59, упр. 3)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Рассмотрите рисунок.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Догадайтесь, какие звуки выбрали для </w:t>
      </w:r>
      <w:proofErr w:type="spellStart"/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распевки</w:t>
      </w:r>
      <w:proofErr w:type="spellEnd"/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«хористы». Обоснуйте свой ответ.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Прочитайте текст в рубрике «Сведения о языке» на странице 59.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</w:t>
      </w: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 больше гласных звуков или букв, которые они обозначают?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Запишите буквы гласных звуков в алфавитном порядке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Ученик, урок, ива, стол.</w:t>
      </w: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Запишите слово, которое начинается и заканчивается на гласные. (Ива.)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Запишите слово, в котором три гласные буквы. (Ученик.)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Запишите слово, состоящее из одного слога. (Стол.)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Запишите слово, в котором первый слог состоит из одной гласной буквы. (Урок.)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Составь по схеме предложение с одним из этих слов. Запиши предложение в тетрадь.</w:t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769995" cy="393700"/>
            <wp:effectExtent l="19050" t="0" r="1905" b="0"/>
            <wp:docPr id="70" name="Рисунок 434" descr="image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image21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7D" w:rsidRPr="00710B7D" w:rsidRDefault="00710B7D" w:rsidP="00710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B7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Подчеркните в словах записанного предложения буквы, которые обозначают гласные звуки.</w:t>
      </w:r>
    </w:p>
    <w:p w:rsidR="00AC653A" w:rsidRPr="00DD2603" w:rsidRDefault="00AC653A" w:rsidP="00DD2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с учебником (с. 60, упр. 6)</w:t>
      </w:r>
    </w:p>
    <w:p w:rsidR="00AC653A" w:rsidRPr="00AC653A" w:rsidRDefault="00AC653A" w:rsidP="00AC653A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Прочитайте. Какие их этих букв могут обозначать два звука и указывать на твёрдость предшествующего согласного звука? А </w:t>
      </w:r>
      <w:proofErr w:type="gramStart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какие</w:t>
      </w:r>
      <w:proofErr w:type="gramEnd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мягкость предшествующего согласного звука?</w:t>
      </w:r>
    </w:p>
    <w:p w:rsidR="00AC653A" w:rsidRPr="00AC653A" w:rsidRDefault="00AC653A" w:rsidP="00AC653A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653A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3.</w:t>
      </w:r>
      <w:r w:rsidR="00DD2603"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по учебнику (с. 60, упр. 8)</w:t>
      </w:r>
    </w:p>
    <w:p w:rsidR="00AC653A" w:rsidRPr="00AC653A" w:rsidRDefault="00AC653A" w:rsidP="00AC653A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Прочитайте слова.</w:t>
      </w:r>
    </w:p>
    <w:p w:rsidR="00AC653A" w:rsidRPr="00AC653A" w:rsidRDefault="00AC653A" w:rsidP="00AC653A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Сколько слогов в слове деревня?</w:t>
      </w:r>
    </w:p>
    <w:p w:rsidR="00AC653A" w:rsidRPr="00AC653A" w:rsidRDefault="00AC653A" w:rsidP="00AC653A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Подчеркните ударный слог.</w:t>
      </w:r>
    </w:p>
    <w:p w:rsidR="00AC653A" w:rsidRPr="00AC653A" w:rsidRDefault="00AC653A" w:rsidP="00AC653A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653A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4</w:t>
      </w:r>
      <w:r w:rsidR="00DD2603">
        <w:rPr>
          <w:rFonts w:ascii="Arial" w:eastAsia="Times New Roman" w:hAnsi="Arial" w:cs="Arial"/>
          <w:i/>
          <w:iCs/>
          <w:color w:val="000000"/>
          <w:sz w:val="32"/>
          <w:lang w:val="en-GB" w:eastAsia="ru-RU"/>
        </w:rPr>
        <w:t xml:space="preserve"> </w:t>
      </w: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Разделите текст на предложения. Спишите текст.</w:t>
      </w:r>
    </w:p>
    <w:p w:rsidR="00AC653A" w:rsidRPr="00AC653A" w:rsidRDefault="00AC653A" w:rsidP="00AC653A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653A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 xml:space="preserve">Вот большая деревня здесь растёт </w:t>
      </w:r>
      <w:proofErr w:type="gramStart"/>
      <w:r w:rsidRPr="00AC653A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яблоня</w:t>
      </w:r>
      <w:proofErr w:type="gramEnd"/>
      <w:r w:rsidRPr="00AC653A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 xml:space="preserve"> а это ясень и </w:t>
      </w:r>
      <w:proofErr w:type="spellStart"/>
      <w:r w:rsidRPr="00AC653A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юрга</w:t>
      </w:r>
      <w:proofErr w:type="spellEnd"/>
      <w:r w:rsidRPr="00AC653A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.</w:t>
      </w:r>
    </w:p>
    <w:p w:rsidR="00AC653A" w:rsidRPr="00AC653A" w:rsidRDefault="00AC653A" w:rsidP="00AC653A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— В словах-названиях деревьев подчеркните гласные буквы. Назовите плодовые деревья.</w:t>
      </w:r>
    </w:p>
    <w:p w:rsidR="00AC653A" w:rsidRPr="00AC653A" w:rsidRDefault="00AC653A" w:rsidP="00AC653A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со словарными словами.</w:t>
      </w:r>
    </w:p>
    <w:p w:rsidR="00AC653A" w:rsidRPr="00AC653A" w:rsidRDefault="00AC653A" w:rsidP="00AC653A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Спишите словарные слова, вставляя пропущенные буквы. В словах поставьте ударение.</w:t>
      </w:r>
    </w:p>
    <w:p w:rsidR="00AC653A" w:rsidRPr="00AC653A" w:rsidRDefault="00AC653A" w:rsidP="00AC653A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С...бака, </w:t>
      </w:r>
      <w:proofErr w:type="spellStart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proofErr w:type="spellEnd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..</w:t>
      </w:r>
      <w:proofErr w:type="gramStart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spellStart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gramEnd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евня</w:t>
      </w:r>
      <w:proofErr w:type="spellEnd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в...</w:t>
      </w:r>
      <w:proofErr w:type="spellStart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spellEnd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....бей, в...</w:t>
      </w:r>
      <w:proofErr w:type="spellStart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рона</w:t>
      </w:r>
      <w:proofErr w:type="spellEnd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л...</w:t>
      </w:r>
      <w:proofErr w:type="spellStart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сица</w:t>
      </w:r>
      <w:proofErr w:type="spellEnd"/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AC653A" w:rsidRPr="00AC653A" w:rsidRDefault="00AC653A" w:rsidP="00AC653A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653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Подчеркните слово, которое отвечает на вопрос что?</w:t>
      </w:r>
    </w:p>
    <w:p w:rsidR="00DD2603" w:rsidRPr="00F63F6F" w:rsidRDefault="00DD2603" w:rsidP="00F63F6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—Прочитайте слова.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Определите, какая общая буква в этих словах.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Экзамен, этаж, поэма, экран, эхо, эскалатор, экскурсия, </w:t>
      </w:r>
      <w:proofErr w:type="gramStart"/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карате</w:t>
      </w:r>
      <w:proofErr w:type="gramEnd"/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эльфы. (Буква э.)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Объясните значение этих слов.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с толковым словарём (учебник, с. 138-140).</w:t>
      </w:r>
    </w:p>
    <w:p w:rsidR="00F63F6F" w:rsidRPr="00F63F6F" w:rsidRDefault="00DD2603" w:rsidP="00F63F6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по учебнику (с. 62, упр. 10)</w:t>
      </w:r>
    </w:p>
    <w:p w:rsidR="00DD2603" w:rsidRPr="00F63F6F" w:rsidRDefault="00DD2603" w:rsidP="00F63F6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Большинство слов, которые пишутся с буквой э — это слова иностранного происхождения, то есть пришли в русский язык из других языков.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Задание по вариантам.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по учебнику (с. 62, упр. 10, продолжение)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Вариант 1. </w:t>
      </w:r>
      <w:proofErr w:type="gramStart"/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Запишите в тетрадь слова, которые пришли в русский язык из французского, греческого и японского языков.</w:t>
      </w:r>
      <w:proofErr w:type="gramEnd"/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Подчеркните букву э.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Вариант 2. Запишите в тетрадь слова, которые пришли в русский язык из латинского, английского и немецкого языков. Подчеркните букву э.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по учебнику (с. 61, упр. 9)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Прочитайте отрывок из сказки.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Определите, из какой сказки эти предложения.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чём говорится в этом отрывке?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вы думаете, кто такие эльфы? (Эльфы — это духи природы в скандинавской мифологии, сказочные воздушные существа, обычно благожелательные к людям.)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Посчитайте количество предложений, из которых состоит этот отрывок сказки. (Два предложения.)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Вспомните, как </w:t>
      </w:r>
      <w:proofErr w:type="spellStart"/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Дюймовочка</w:t>
      </w:r>
      <w:proofErr w:type="spellEnd"/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попала к эльфам. Расскажите. Прочитайте последнее задание.</w:t>
      </w:r>
    </w:p>
    <w:p w:rsidR="00F63F6F" w:rsidRDefault="00DD2603" w:rsidP="00F63F6F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val="en-GB"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Выполните это задание самостоятельно.</w:t>
      </w:r>
    </w:p>
    <w:p w:rsidR="00DD2603" w:rsidRPr="00F63F6F" w:rsidRDefault="00DD2603" w:rsidP="00F63F6F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Прочитайте стихотворение. Подчеркните слова с буквой э. Выпишите из стихотворения имена детей.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Подал Эдик Эллочке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Эскимо в тарелочке,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 </w:t>
      </w:r>
      <w:proofErr w:type="gramStart"/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Эллине</w:t>
      </w:r>
      <w:proofErr w:type="gramEnd"/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Эммочкой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Эскимо на палочках.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 эскимо тебе</w:t>
      </w:r>
    </w:p>
    <w:p w:rsidR="00DD2603" w:rsidRPr="00DD2603" w:rsidRDefault="00DD2603" w:rsidP="00DD2603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6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Дарит лично буква э.</w:t>
      </w:r>
    </w:p>
    <w:p w:rsidR="00DD2603" w:rsidRPr="00DD2603" w:rsidRDefault="00DD2603" w:rsidP="00DD260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DD2603">
        <w:rPr>
          <w:rFonts w:ascii="Arial" w:eastAsia="Times New Roman" w:hAnsi="Arial" w:cs="Arial"/>
          <w:color w:val="000000"/>
          <w:sz w:val="47"/>
          <w:szCs w:val="47"/>
          <w:lang w:eastAsia="ru-RU"/>
        </w:rPr>
        <w:br/>
      </w:r>
    </w:p>
    <w:p w:rsidR="00DD2603" w:rsidRPr="00DD2603" w:rsidRDefault="00DD2603" w:rsidP="00DD260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</w:p>
    <w:p w:rsidR="008378A1" w:rsidRPr="00F63F6F" w:rsidRDefault="00C71ECE" w:rsidP="00F63F6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C71ECE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Математика   14.04.2020 г. 1-Б класс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Работа по учебнику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Рассмотрите рисунок </w:t>
      </w:r>
      <w:proofErr w:type="gramStart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proofErr w:type="gramEnd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с. 69. Объясните, как к 9 прибавить 6. </w:t>
      </w:r>
      <w:proofErr w:type="gramStart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(Будем прибавлять к 9 синим квадратам 6 красных квадратов по частям.</w:t>
      </w:r>
      <w:proofErr w:type="gramEnd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Сначала прибавим 1, чтобы дополнить число 9 до 10, а потом прибавим еще 5, так как 6 — это 1 и 5. 9 + 1 = 10, 10 + 5 = 15. </w:t>
      </w:r>
      <w:proofErr w:type="gramStart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Значит, 9 + 6 = 75.)</w:t>
      </w:r>
      <w:proofErr w:type="gramEnd"/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Посмотрите на примеры в рамочке.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Чем похожи эти равенства? (Второе слагаемое равно 6.)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Как изменяется первое слагаемое? (Уменьшается на 1.)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— Как изменяется сумма при уменьшении первого слагаемого? (Тоже уменьшается на 1.)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Закройте ответ последнего равенства.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Как, используя равенство 7 + 6, можно найти закрытый ответ?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(Работа в парах по карточкам с примерами.</w:t>
      </w:r>
      <w:proofErr w:type="gramEnd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Один ученик называет пример, другой — ответ. </w:t>
      </w:r>
      <w:proofErr w:type="gramStart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Правильные ответы записаны на обратной стороне карточек.)</w:t>
      </w:r>
      <w:proofErr w:type="gramEnd"/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1 (с. 69).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1. Работа по учебнику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2 (с. 69).— Прочитайте задачу.— Можем ли мы сразу ответить на вопрос задачи? Почему?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Что узнаем сначала? Что узнаем потом?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Выберите </w:t>
      </w:r>
      <w:proofErr w:type="gramStart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запись</w:t>
      </w:r>
      <w:proofErr w:type="gramEnd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которая подходит к задаче.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75435" cy="309245"/>
            <wp:effectExtent l="19050" t="0" r="5715" b="0"/>
            <wp:docPr id="7" name="Рисунок 7" descr="https://compendium.su/mathematics/1klass_1/1klass_1.files/image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mpendium.su/mathematics/1klass_1/1klass_1.files/image240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Яб</w:t>
      </w:r>
      <w:proofErr w:type="spellEnd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- 10 д.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</w:t>
      </w:r>
      <w:proofErr w:type="gramStart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— ?, </w:t>
      </w:r>
      <w:proofErr w:type="gramEnd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2 д. больше.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Запишите решение самостоятельно.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3 (с. 69).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№ 4 (</w:t>
      </w:r>
      <w:proofErr w:type="spellStart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c</w:t>
      </w:r>
      <w:proofErr w:type="spellEnd"/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69).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(Устное выполнение с комментированием)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5 (с. 69).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(Один ученик с места комментирует чертеж и решение задачи.)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2. Работа в тетради с печатной основой</w:t>
      </w:r>
    </w:p>
    <w:p w:rsidR="008378A1" w:rsidRPr="008378A1" w:rsidRDefault="008378A1" w:rsidP="00837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1-3 (с. 36).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Работа по учебнику</w:t>
      </w:r>
      <w:r w:rsidR="00C71ECE" w:rsidRPr="00C71E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Рассмотрите рисунок </w:t>
      </w:r>
      <w:proofErr w:type="gramStart"/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proofErr w:type="gramEnd"/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с. 70.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Сколько на рисунке синих кругов? Сколько красных?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Как к 9 будем прибавлять 7? </w:t>
      </w:r>
      <w:proofErr w:type="gramStart"/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(Будем прибавлять к 9 синим кругам 7 красных кругов по частям.</w:t>
      </w:r>
      <w:proofErr w:type="gramEnd"/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Сначала прибавим 1, чтобы дополнить число 9 до 10, а потом прибавим еще 6, так как 7 — это 1 и 6. 9 + 1 = 10, 10 + 6 = 16. </w:t>
      </w:r>
      <w:proofErr w:type="gramStart"/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Значит, 9 + 7 = 16.)</w:t>
      </w:r>
      <w:proofErr w:type="gramEnd"/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(По аналогии в парах разбираются остальные примеры.)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Рассмотрите примеры в рамочке.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Чем похожи эти равенства? (Второе слагаемое равно 7.)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Как изменяется первое слагаемое? (Уменьшается на 1.)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— Как изменяется сумма при уменьшении первого слагаемого? (Тоже уменьшается на 1.)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1. Работа по учебнику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1 (с. 70).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2 (с. 70).</w:t>
      </w:r>
      <w:r w:rsidR="00C71ECE" w:rsidRPr="00C71E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Сравните две краткие записи.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Было — 6 </w:t>
      </w:r>
      <w:proofErr w:type="gramStart"/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proofErr w:type="gramEnd"/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Съели — 4 к.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Осталось</w:t>
      </w:r>
      <w:proofErr w:type="gramStart"/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?</w:t>
      </w:r>
      <w:proofErr w:type="gramEnd"/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Какая краткая запись подходит к решению задачи?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Какое слово в вопросе указывает на то, что задача решается сложением?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Почему задача решается сложением? Ведь в вопросе задачи есть слово “осталось”.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Конфет стало меньше?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3 (с. 70).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Прочитайте задачу.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Что значит “тяжелее”?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— Что вы заметили? (Сначала записан вопрос, а потом условие.)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Как узнать, </w:t>
      </w:r>
      <w:proofErr w:type="gramStart"/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сколько</w:t>
      </w:r>
      <w:proofErr w:type="gramEnd"/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одно число больше или меньше другого?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Можем ли мы сразу ответить на вопрос задачи?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Что надо узнать сначала? Что узнаем потом?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*№ 4 (с. 70).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(Самостоятельное выполнение.)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 xml:space="preserve"> Работа в тетради с печатной основой</w:t>
      </w:r>
    </w:p>
    <w:p w:rsidR="007A3D29" w:rsidRPr="007A3D29" w:rsidRDefault="007A3D29" w:rsidP="007A3D2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1, 2 (с. 37).</w:t>
      </w:r>
    </w:p>
    <w:p w:rsidR="00DE5E0A" w:rsidRPr="00D6104A" w:rsidRDefault="00D6104A" w:rsidP="00DE5E0A">
      <w:pPr>
        <w:jc w:val="center"/>
        <w:rPr>
          <w:rFonts w:ascii="Times New Roman" w:hAnsi="Times New Roman" w:cs="Times New Roman"/>
          <w:sz w:val="56"/>
          <w:szCs w:val="96"/>
        </w:rPr>
      </w:pPr>
      <w:hyperlink r:id="rId54" w:history="1">
        <w:r w:rsidRPr="006C5049">
          <w:rPr>
            <w:rStyle w:val="a6"/>
            <w:rFonts w:ascii="Times New Roman" w:hAnsi="Times New Roman" w:cs="Times New Roman"/>
            <w:sz w:val="56"/>
            <w:szCs w:val="96"/>
          </w:rPr>
          <w:t>http://www.myshared.ru/slide/1137956/</w:t>
        </w:r>
      </w:hyperlink>
    </w:p>
    <w:p w:rsidR="00D6104A" w:rsidRPr="00D6104A" w:rsidRDefault="00D6104A" w:rsidP="00DE5E0A">
      <w:pPr>
        <w:jc w:val="center"/>
        <w:rPr>
          <w:rFonts w:ascii="Times New Roman" w:hAnsi="Times New Roman" w:cs="Times New Roman"/>
          <w:sz w:val="56"/>
          <w:szCs w:val="96"/>
        </w:rPr>
      </w:pPr>
    </w:p>
    <w:p w:rsidR="00881511" w:rsidRPr="00881511" w:rsidRDefault="00D6104A" w:rsidP="00881511">
      <w:pPr>
        <w:jc w:val="center"/>
        <w:rPr>
          <w:rFonts w:ascii="Times New Roman" w:hAnsi="Times New Roman" w:cs="Times New Roman"/>
          <w:sz w:val="56"/>
          <w:szCs w:val="96"/>
        </w:rPr>
      </w:pPr>
      <w:hyperlink r:id="rId55" w:history="1">
        <w:r w:rsidRPr="006C5049">
          <w:rPr>
            <w:rStyle w:val="a6"/>
            <w:rFonts w:ascii="Times New Roman" w:hAnsi="Times New Roman" w:cs="Times New Roman"/>
            <w:sz w:val="56"/>
            <w:szCs w:val="96"/>
          </w:rPr>
          <w:t>https://infourok.ru/prezentaciya-po-matematike-na-temu-slozhenie-odnoznachnih-chisel-s-perehodom-cherez-desyatok-vida-1288274.html</w:t>
        </w:r>
      </w:hyperlink>
    </w:p>
    <w:p w:rsidR="00D6104A" w:rsidRPr="00881511" w:rsidRDefault="006048A6" w:rsidP="00881511">
      <w:pPr>
        <w:rPr>
          <w:rFonts w:ascii="Times New Roman" w:hAnsi="Times New Roman" w:cs="Times New Roman"/>
          <w:sz w:val="56"/>
          <w:szCs w:val="96"/>
        </w:rPr>
      </w:pPr>
      <w:proofErr w:type="spellStart"/>
      <w:r>
        <w:rPr>
          <w:rFonts w:ascii="Times New Roman" w:hAnsi="Times New Roman" w:cs="Times New Roman"/>
          <w:sz w:val="56"/>
          <w:szCs w:val="96"/>
          <w:lang w:val="en-GB"/>
        </w:rPr>
        <w:lastRenderedPageBreak/>
        <w:t>Физическая</w:t>
      </w:r>
      <w:proofErr w:type="spellEnd"/>
      <w:r>
        <w:rPr>
          <w:rFonts w:ascii="Times New Roman" w:hAnsi="Times New Roman" w:cs="Times New Roman"/>
          <w:sz w:val="56"/>
          <w:szCs w:val="96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56"/>
          <w:szCs w:val="96"/>
          <w:lang w:val="en-GB"/>
        </w:rPr>
        <w:t>культура</w:t>
      </w:r>
      <w:proofErr w:type="spellEnd"/>
      <w:r>
        <w:rPr>
          <w:rFonts w:ascii="Times New Roman" w:hAnsi="Times New Roman" w:cs="Times New Roman"/>
          <w:sz w:val="56"/>
          <w:szCs w:val="96"/>
          <w:lang w:val="en-GB"/>
        </w:rPr>
        <w:t xml:space="preserve">  14.04.2020</w:t>
      </w:r>
      <w:proofErr w:type="gramEnd"/>
      <w:r>
        <w:rPr>
          <w:rFonts w:ascii="Times New Roman" w:hAnsi="Times New Roman" w:cs="Times New Roman"/>
          <w:sz w:val="56"/>
          <w:szCs w:val="96"/>
          <w:lang w:val="en-GB"/>
        </w:rPr>
        <w:t xml:space="preserve"> г.</w:t>
      </w:r>
    </w:p>
    <w:tbl>
      <w:tblPr>
        <w:tblW w:w="7137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7"/>
      </w:tblGrid>
      <w:tr w:rsidR="006048A6" w:rsidRPr="006048A6" w:rsidTr="006048A6">
        <w:trPr>
          <w:trHeight w:val="120"/>
        </w:trPr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Ходьба с заданием.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носках, руки в стороны;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внешней стороне стопы, руки на пояс;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полу приседе, руки на колени;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полном приседе;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Перестроение.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ОРУ с набивными мячами на месте: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И.п. –  стойка ноги врозь, мяч перед грудью.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мяч вперёд, наклон головы вправо;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И.п.;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то же влево;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И.п.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И.п. - то же, мяч вперёд.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круговые вращения головы вправо;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– то же влево.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И.п.-  то же, мяч перед грудью.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мяч вверх;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 И.п.;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мяч вниз;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И.п.- широкая стойка, мяч вверх.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– круговые движения рук в плевом суставе вправо;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– то же влево.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 – то же, мяч вниз.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туловища вперёд, коснуться мячом пола;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коснуться мячом пола за спиной;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то же перед собой;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 – то же.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– круговое вращение туловища вправо;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5-8 – то же влево.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И.п. – стойка ноги врозь, мяч перед грудью.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поворот туловища вправо, мяч вперёд;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то же влево;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И.п. – то же, мяч вперёд.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мах </w:t>
            </w:r>
            <w:proofErr w:type="gramStart"/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коснуться носком мяча;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то же </w:t>
            </w:r>
            <w:proofErr w:type="gramStart"/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И.п. – стойка ноги врозь, мяч перед грудью.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подбросить мяч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присед, поймать мяч;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подбросить мяч;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встать, поймать мяч.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И.п. – присед, мяч перед грудью.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прыжок вправо;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то же влево;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6048A6" w:rsidRPr="006048A6" w:rsidRDefault="006048A6" w:rsidP="0060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Отжимания</w:t>
            </w:r>
          </w:p>
          <w:p w:rsidR="006048A6" w:rsidRPr="006048A6" w:rsidRDefault="006048A6" w:rsidP="006048A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– </w:t>
            </w:r>
            <w:proofErr w:type="gramStart"/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60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лёжа, мяч на полу.</w:t>
            </w:r>
          </w:p>
        </w:tc>
      </w:tr>
    </w:tbl>
    <w:p w:rsidR="006048A6" w:rsidRPr="00881511" w:rsidRDefault="006048A6" w:rsidP="00881511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124"/>
          <w:szCs w:val="124"/>
          <w:lang w:eastAsia="ru-RU"/>
        </w:rPr>
      </w:pPr>
      <w:r w:rsidRPr="006048A6">
        <w:rPr>
          <w:rFonts w:ascii="ff7" w:eastAsia="Times New Roman" w:hAnsi="ff7" w:cs="Helvetica"/>
          <w:color w:val="000000"/>
          <w:sz w:val="124"/>
          <w:lang w:eastAsia="ru-RU"/>
        </w:rPr>
        <w:lastRenderedPageBreak/>
        <w:t xml:space="preserve">  </w:t>
      </w:r>
      <w:r w:rsidRPr="006048A6">
        <w:rPr>
          <w:rFonts w:ascii="ff5" w:eastAsia="Times New Roman" w:hAnsi="ff5" w:cs="Helvetica"/>
          <w:color w:val="000000"/>
          <w:sz w:val="124"/>
          <w:lang w:eastAsia="ru-RU"/>
        </w:rPr>
        <w:t xml:space="preserve">Подвижная игра «Метко в цель» </w:t>
      </w:r>
      <w:r w:rsidRPr="006048A6">
        <w:rPr>
          <w:rFonts w:ascii="ff3" w:eastAsia="Times New Roman" w:hAnsi="ff3" w:cs="Helvetica"/>
          <w:color w:val="000000"/>
          <w:sz w:val="124"/>
          <w:lang w:eastAsia="ru-RU"/>
        </w:rPr>
        <w:t xml:space="preserve"> </w:t>
      </w:r>
      <w:r w:rsidRPr="006048A6">
        <w:rPr>
          <w:rFonts w:ascii="ff3" w:eastAsia="Times New Roman" w:hAnsi="ff3" w:cs="Helvetica"/>
          <w:color w:val="000000"/>
          <w:sz w:val="124"/>
          <w:szCs w:val="124"/>
          <w:lang w:eastAsia="ru-RU"/>
        </w:rPr>
        <w:t xml:space="preserve">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ставятся 10 городков (булав). Играющие делятся на две команды и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выстраиваются шеренгами одна сзади другой на одной стороне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площадки лицом к городкам. Участники впередистоящей шеренги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получают по маленькому мячу. Перед шеренгой проводится линия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старта.</w:t>
      </w:r>
      <w:r w:rsidRPr="006048A6">
        <w:rPr>
          <w:rFonts w:ascii="ff3" w:eastAsia="Times New Roman" w:hAnsi="ff3" w:cs="Helvetica"/>
          <w:color w:val="000000"/>
          <w:sz w:val="124"/>
          <w:lang w:eastAsia="ru-RU"/>
        </w:rPr>
        <w:t xml:space="preserve">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Содержание игры. По установленному сигналу руководителя </w:t>
      </w:r>
      <w:proofErr w:type="spellStart"/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иг</w:t>
      </w:r>
      <w:proofErr w:type="spellEnd"/>
      <w:r w:rsidRPr="006048A6">
        <w:rPr>
          <w:rFonts w:ascii="ff3" w:eastAsia="Times New Roman" w:hAnsi="ff3" w:cs="Helvetica"/>
          <w:color w:val="000000"/>
          <w:sz w:val="124"/>
          <w:lang w:eastAsia="ru-RU"/>
        </w:rPr>
        <w:t>-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proofErr w:type="spellStart"/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рающие</w:t>
      </w:r>
      <w:proofErr w:type="spellEnd"/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 первой шеренги бросают мячи в городки (булавы), стараясь их </w:t>
      </w:r>
    </w:p>
    <w:p w:rsidR="006048A6" w:rsidRPr="006048A6" w:rsidRDefault="006048A6" w:rsidP="006048A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8"/>
          <w:szCs w:val="28"/>
          <w:lang w:eastAsia="ru-RU"/>
        </w:rPr>
      </w:pP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98"/>
          <w:szCs w:val="98"/>
          <w:lang w:eastAsia="ru-RU"/>
        </w:rPr>
      </w:pPr>
      <w:r w:rsidRPr="006048A6">
        <w:rPr>
          <w:rFonts w:ascii="ff4" w:eastAsia="Times New Roman" w:hAnsi="ff4" w:cs="Helvetica"/>
          <w:color w:val="000000"/>
          <w:sz w:val="98"/>
          <w:szCs w:val="98"/>
          <w:lang w:eastAsia="ru-RU"/>
        </w:rPr>
        <w:t xml:space="preserve">3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98"/>
          <w:szCs w:val="98"/>
          <w:lang w:eastAsia="ru-RU"/>
        </w:rPr>
      </w:pPr>
      <w:r w:rsidRPr="006048A6">
        <w:rPr>
          <w:rFonts w:ascii="ff4" w:eastAsia="Times New Roman" w:hAnsi="ff4" w:cs="Helvetica"/>
          <w:color w:val="000000"/>
          <w:sz w:val="98"/>
          <w:szCs w:val="98"/>
          <w:lang w:eastAsia="ru-RU"/>
        </w:rPr>
        <w:t xml:space="preserve">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сбить. Сбитые городки подсчитываются и ставятся на место. Ребята,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бросавшие мячи, бегут, подбирают их и передают участникам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следующей команды, а сами становятся в шеренгу сзади них. По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команде руководителя играющие второй шеренги (команды) также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бросают мячи в городки. Опять подсчитываются сбитые городки. Так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играют 2—4 раза.</w:t>
      </w:r>
      <w:r w:rsidRPr="006048A6">
        <w:rPr>
          <w:rFonts w:ascii="ff3" w:eastAsia="Times New Roman" w:hAnsi="ff3" w:cs="Helvetica"/>
          <w:color w:val="000000"/>
          <w:sz w:val="124"/>
          <w:lang w:eastAsia="ru-RU"/>
        </w:rPr>
        <w:t xml:space="preserve"> </w:t>
      </w: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Выигрывает команда, сумевшая за несколько раз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сбить большее количество городков.</w:t>
      </w:r>
      <w:r w:rsidRPr="006048A6">
        <w:rPr>
          <w:rFonts w:ascii="ff3" w:eastAsia="Times New Roman" w:hAnsi="ff3" w:cs="Helvetica"/>
          <w:color w:val="000000"/>
          <w:sz w:val="124"/>
          <w:lang w:eastAsia="ru-RU"/>
        </w:rPr>
        <w:t xml:space="preserve">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Правила игры</w:t>
      </w:r>
      <w:r w:rsidRPr="006048A6">
        <w:rPr>
          <w:rFonts w:ascii="ff3" w:eastAsia="Times New Roman" w:hAnsi="ff3" w:cs="Helvetica"/>
          <w:color w:val="000000"/>
          <w:spacing w:val="5"/>
          <w:sz w:val="124"/>
          <w:lang w:eastAsia="ru-RU"/>
        </w:rPr>
        <w:t xml:space="preserve">: </w:t>
      </w:r>
      <w:r w:rsidRPr="006048A6">
        <w:rPr>
          <w:rFonts w:ascii="ff3" w:eastAsia="Times New Roman" w:hAnsi="ff3" w:cs="Helvetica"/>
          <w:color w:val="000000"/>
          <w:sz w:val="124"/>
          <w:lang w:eastAsia="ru-RU"/>
        </w:rPr>
        <w:t xml:space="preserve">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1. Бросать мячи можно только по сигналу руководителя. </w:t>
      </w:r>
      <w:r w:rsidRPr="006048A6">
        <w:rPr>
          <w:rFonts w:ascii="ff3" w:eastAsia="Times New Roman" w:hAnsi="ff3" w:cs="Helvetica"/>
          <w:color w:val="000000"/>
          <w:sz w:val="124"/>
          <w:lang w:eastAsia="ru-RU"/>
        </w:rPr>
        <w:t xml:space="preserve">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2. При броске заходить за стартовую черту нельзя. Бросок </w:t>
      </w:r>
      <w:proofErr w:type="gramStart"/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зашедшего</w:t>
      </w:r>
      <w:proofErr w:type="gramEnd"/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за черту не засчитывается.</w:t>
      </w:r>
      <w:r w:rsidRPr="006048A6">
        <w:rPr>
          <w:rFonts w:ascii="ff3" w:eastAsia="Times New Roman" w:hAnsi="ff3" w:cs="Helvetica"/>
          <w:color w:val="000000"/>
          <w:sz w:val="124"/>
          <w:lang w:eastAsia="ru-RU"/>
        </w:rPr>
        <w:t xml:space="preserve">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124"/>
          <w:szCs w:val="124"/>
          <w:lang w:eastAsia="ru-RU"/>
        </w:rPr>
      </w:pPr>
      <w:proofErr w:type="spellStart"/>
      <w:r w:rsidRPr="006048A6">
        <w:rPr>
          <w:rFonts w:ascii="ff6" w:eastAsia="Times New Roman" w:hAnsi="ff6" w:cs="Helvetica"/>
          <w:color w:val="000000"/>
          <w:sz w:val="124"/>
          <w:szCs w:val="124"/>
          <w:lang w:eastAsia="ru-RU"/>
        </w:rPr>
        <w:t>o</w:t>
      </w:r>
      <w:proofErr w:type="spellEnd"/>
      <w:r w:rsidRPr="006048A6">
        <w:rPr>
          <w:rFonts w:ascii="ff7" w:eastAsia="Times New Roman" w:hAnsi="ff7" w:cs="Helvetica"/>
          <w:color w:val="000000"/>
          <w:sz w:val="124"/>
          <w:lang w:eastAsia="ru-RU"/>
        </w:rPr>
        <w:t xml:space="preserve">  </w:t>
      </w:r>
      <w:r w:rsidRPr="006048A6">
        <w:rPr>
          <w:rFonts w:ascii="ff5" w:eastAsia="Times New Roman" w:hAnsi="ff5" w:cs="Helvetica"/>
          <w:color w:val="000000"/>
          <w:sz w:val="124"/>
          <w:lang w:eastAsia="ru-RU"/>
        </w:rPr>
        <w:t>Игра «к своим флажкам</w:t>
      </w:r>
      <w:proofErr w:type="gramStart"/>
      <w:r w:rsidRPr="006048A6">
        <w:rPr>
          <w:rFonts w:ascii="ff5" w:eastAsia="Times New Roman" w:hAnsi="ff5" w:cs="Helvetica"/>
          <w:color w:val="000000"/>
          <w:sz w:val="124"/>
          <w:lang w:eastAsia="ru-RU"/>
        </w:rPr>
        <w:t xml:space="preserve">.» </w:t>
      </w:r>
      <w:r w:rsidRPr="006048A6">
        <w:rPr>
          <w:rFonts w:ascii="ff3" w:eastAsia="Times New Roman" w:hAnsi="ff3" w:cs="Helvetica"/>
          <w:color w:val="000000"/>
          <w:sz w:val="124"/>
          <w:lang w:eastAsia="ru-RU"/>
        </w:rPr>
        <w:t xml:space="preserve"> </w:t>
      </w:r>
      <w:proofErr w:type="gramEnd"/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Подготовка. </w:t>
      </w:r>
      <w:proofErr w:type="gramStart"/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Играющие делятся на группы по 6—8 человек и </w:t>
      </w:r>
      <w:proofErr w:type="gramEnd"/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становятся в кружки в разных местах площадки (зала). В центре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proofErr w:type="gramStart"/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каждого кружка —</w:t>
      </w:r>
      <w:r w:rsidRPr="006048A6">
        <w:rPr>
          <w:rFonts w:ascii="ff3" w:eastAsia="Times New Roman" w:hAnsi="ff3" w:cs="Helvetica"/>
          <w:color w:val="000000"/>
          <w:sz w:val="124"/>
          <w:lang w:eastAsia="ru-RU"/>
        </w:rPr>
        <w:t xml:space="preserve"> </w:t>
      </w: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водящий с флажком в поднятой руке (флажки </w:t>
      </w:r>
      <w:proofErr w:type="gramEnd"/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разного цвета).</w:t>
      </w:r>
      <w:r w:rsidRPr="006048A6">
        <w:rPr>
          <w:rFonts w:ascii="ff3" w:eastAsia="Times New Roman" w:hAnsi="ff3" w:cs="Helvetica"/>
          <w:color w:val="000000"/>
          <w:sz w:val="124"/>
          <w:lang w:eastAsia="ru-RU"/>
        </w:rPr>
        <w:t xml:space="preserve">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Содержание игры. По первому сигналу все, кроме </w:t>
      </w:r>
      <w:proofErr w:type="gramStart"/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держащих</w:t>
      </w:r>
      <w:proofErr w:type="gramEnd"/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 xml:space="preserve"> </w:t>
      </w:r>
    </w:p>
    <w:p w:rsidR="006048A6" w:rsidRPr="006048A6" w:rsidRDefault="006048A6" w:rsidP="006048A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124"/>
          <w:szCs w:val="124"/>
          <w:lang w:eastAsia="ru-RU"/>
        </w:rPr>
      </w:pP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флажки, разбегаются по площадке, по второму сигналу —</w:t>
      </w:r>
      <w:r w:rsidRPr="006048A6">
        <w:rPr>
          <w:rFonts w:ascii="ff3" w:eastAsia="Times New Roman" w:hAnsi="ff3" w:cs="Helvetica"/>
          <w:color w:val="000000"/>
          <w:sz w:val="124"/>
          <w:lang w:eastAsia="ru-RU"/>
        </w:rPr>
        <w:t xml:space="preserve"> </w:t>
      </w:r>
      <w:r w:rsidRPr="006048A6">
        <w:rPr>
          <w:rFonts w:ascii="ff5" w:eastAsia="Times New Roman" w:hAnsi="ff5" w:cs="Helvetica"/>
          <w:color w:val="000000"/>
          <w:sz w:val="124"/>
          <w:szCs w:val="124"/>
          <w:lang w:eastAsia="ru-RU"/>
        </w:rPr>
        <w:t>присед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5209"/>
      </w:tblGrid>
      <w:tr w:rsidR="00881511" w:rsidRPr="00954F7F" w:rsidTr="00D73F99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11" w:rsidRPr="00881511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8151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Игра "Метко в цель".</w:t>
            </w:r>
          </w:p>
          <w:p w:rsidR="00881511" w:rsidRPr="0060314A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Объяснить задание; </w:t>
            </w:r>
            <w:proofErr w:type="gramStart"/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контроль за</w:t>
            </w:r>
            <w:proofErr w:type="gramEnd"/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безопасностью. Следить за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техникой метания во время игры, с</w:t>
            </w:r>
            <w:r w:rsidRPr="006031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облюдением правил игры.</w:t>
            </w:r>
          </w:p>
          <w:p w:rsidR="00881511" w:rsidRPr="0060314A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881511" w:rsidRPr="0060314A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10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мин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мин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11" w:rsidRPr="00954F7F" w:rsidRDefault="00881511" w:rsidP="00D73F99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1.Две команды выстраиваются в две шеренги, одна против другой, на расстоянии 10—12 м. Посередине чертят линию, вдоль которой ставят городки по количеству пар играющих. Игроки одной команды получают по мячу (теннисному, тряпичному) и по сигналу все одновременно бросают мячи так, чтобы попасть в городки и сбить их (как можно больше). Сбитый 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городок ставят на один шаг ближе к той команде, которая бросала мячи. Другая команда подбирает мячи и так же сбивает городки. Теперь сбитые городки отставляют на шаг ближе к этой же команде. Затем броски выполняет снова первая команда, и так поочередно по два раза. Потом начинает другая команда. Выигрывает команда, которая собьет больше городков (в сумме за четыре броска).</w:t>
            </w:r>
          </w:p>
          <w:p w:rsidR="00881511" w:rsidRDefault="00881511" w:rsidP="00D73F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881511" w:rsidRPr="00954F7F" w:rsidRDefault="00881511" w:rsidP="00D73F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 Игра в одну из ранее изученных игр.</w:t>
            </w:r>
          </w:p>
          <w:p w:rsidR="00881511" w:rsidRPr="00954F7F" w:rsidRDefault="00881511" w:rsidP="00D73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81511" w:rsidRPr="00954F7F" w:rsidRDefault="00881511" w:rsidP="008815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81511" w:rsidRPr="00954F7F" w:rsidRDefault="00881511" w:rsidP="00881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4A" w:rsidRPr="00D6104A" w:rsidRDefault="00D6104A" w:rsidP="00DE5E0A">
      <w:pPr>
        <w:jc w:val="center"/>
        <w:rPr>
          <w:rFonts w:ascii="Times New Roman" w:hAnsi="Times New Roman" w:cs="Times New Roman"/>
          <w:sz w:val="56"/>
          <w:szCs w:val="96"/>
        </w:rPr>
      </w:pPr>
    </w:p>
    <w:sectPr w:rsidR="00D6104A" w:rsidRPr="00D6104A" w:rsidSect="00DE5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D39"/>
    <w:multiLevelType w:val="multilevel"/>
    <w:tmpl w:val="159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A6AA2"/>
    <w:multiLevelType w:val="multilevel"/>
    <w:tmpl w:val="124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E0A"/>
    <w:rsid w:val="001D5401"/>
    <w:rsid w:val="00306D87"/>
    <w:rsid w:val="00352079"/>
    <w:rsid w:val="00387F9C"/>
    <w:rsid w:val="003C76B6"/>
    <w:rsid w:val="006048A6"/>
    <w:rsid w:val="006C4ACA"/>
    <w:rsid w:val="00705380"/>
    <w:rsid w:val="00710B7D"/>
    <w:rsid w:val="00762FC7"/>
    <w:rsid w:val="007A3D29"/>
    <w:rsid w:val="007E71FB"/>
    <w:rsid w:val="008378A1"/>
    <w:rsid w:val="00881511"/>
    <w:rsid w:val="008822AA"/>
    <w:rsid w:val="008B79C2"/>
    <w:rsid w:val="009969BA"/>
    <w:rsid w:val="00AC653A"/>
    <w:rsid w:val="00C71ECE"/>
    <w:rsid w:val="00D359AF"/>
    <w:rsid w:val="00D6104A"/>
    <w:rsid w:val="00DD2603"/>
    <w:rsid w:val="00DE5E0A"/>
    <w:rsid w:val="00F636EF"/>
    <w:rsid w:val="00F63F6F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78A1"/>
    <w:rPr>
      <w:i/>
      <w:iCs/>
    </w:rPr>
  </w:style>
  <w:style w:type="character" w:styleId="a6">
    <w:name w:val="Hyperlink"/>
    <w:basedOn w:val="a0"/>
    <w:uiPriority w:val="99"/>
    <w:unhideWhenUsed/>
    <w:rsid w:val="008378A1"/>
    <w:rPr>
      <w:color w:val="0000FF"/>
      <w:u w:val="single"/>
    </w:rPr>
  </w:style>
  <w:style w:type="paragraph" w:customStyle="1" w:styleId="center">
    <w:name w:val="center"/>
    <w:basedOn w:val="a"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8A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636EF"/>
    <w:rPr>
      <w:b/>
      <w:bCs/>
    </w:rPr>
  </w:style>
  <w:style w:type="paragraph" w:customStyle="1" w:styleId="a-txt">
    <w:name w:val="a-txt"/>
    <w:basedOn w:val="a"/>
    <w:rsid w:val="00F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F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F636E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36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36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36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36E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60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48A6"/>
  </w:style>
  <w:style w:type="paragraph" w:customStyle="1" w:styleId="c5">
    <w:name w:val="c5"/>
    <w:basedOn w:val="a"/>
    <w:rsid w:val="0060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48A6"/>
  </w:style>
  <w:style w:type="character" w:customStyle="1" w:styleId="ff7">
    <w:name w:val="ff7"/>
    <w:basedOn w:val="a0"/>
    <w:rsid w:val="006048A6"/>
  </w:style>
  <w:style w:type="character" w:customStyle="1" w:styleId="aa">
    <w:name w:val="_"/>
    <w:basedOn w:val="a0"/>
    <w:rsid w:val="006048A6"/>
  </w:style>
  <w:style w:type="character" w:customStyle="1" w:styleId="ff5">
    <w:name w:val="ff5"/>
    <w:basedOn w:val="a0"/>
    <w:rsid w:val="006048A6"/>
  </w:style>
  <w:style w:type="character" w:customStyle="1" w:styleId="ff3">
    <w:name w:val="ff3"/>
    <w:basedOn w:val="a0"/>
    <w:rsid w:val="006048A6"/>
  </w:style>
  <w:style w:type="character" w:customStyle="1" w:styleId="ls0">
    <w:name w:val="ls0"/>
    <w:basedOn w:val="a0"/>
    <w:rsid w:val="006048A6"/>
  </w:style>
  <w:style w:type="character" w:customStyle="1" w:styleId="a4">
    <w:name w:val="Обычный (веб) Знак"/>
    <w:basedOn w:val="a0"/>
    <w:link w:val="a3"/>
    <w:locked/>
    <w:rsid w:val="00881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128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4968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048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061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866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079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8379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3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224">
              <w:marLeft w:val="-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9726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550">
              <w:marLeft w:val="-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83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326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7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567348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3241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14200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9935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9378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242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837245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206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32538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200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945191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8141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7418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887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481653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1254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8228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49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56001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323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70805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7179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16490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0543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744672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789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798057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1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648308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9148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965601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14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43047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721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594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72014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77982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828">
                      <w:marLeft w:val="0"/>
                      <w:marRight w:val="0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3005">
                      <w:marLeft w:val="0"/>
                      <w:marRight w:val="3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724010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88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371">
                  <w:marLeft w:val="3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7140">
                          <w:marLeft w:val="0"/>
                          <w:marRight w:val="0"/>
                          <w:marTop w:val="0"/>
                          <w:marBottom w:val="3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5947">
                      <w:marLeft w:val="0"/>
                      <w:marRight w:val="0"/>
                      <w:marTop w:val="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15187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033">
                  <w:marLeft w:val="0"/>
                  <w:marRight w:val="0"/>
                  <w:marTop w:val="0"/>
                  <w:marBottom w:val="3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435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576219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3727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0669">
                  <w:marLeft w:val="0"/>
                  <w:marRight w:val="0"/>
                  <w:marTop w:val="0"/>
                  <w:marBottom w:val="3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1042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go.html?href=http%3A%2F%2Fall-biography.ru%2Falpha%2Fc%2Fshopen-frederik-chopin-frederic" TargetMode="External"/><Relationship Id="rId18" Type="http://schemas.openxmlformats.org/officeDocument/2006/relationships/hyperlink" Target="https://ds04.infourok.ru/uploads/ex/053d/0015c3a4-a023b343/img1.jpg" TargetMode="External"/><Relationship Id="rId26" Type="http://schemas.openxmlformats.org/officeDocument/2006/relationships/hyperlink" Target="https://ds04.infourok.ru/uploads/ex/053d/0015c3a4-a023b343/img5.jpg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3.jpeg"/><Relationship Id="rId34" Type="http://schemas.openxmlformats.org/officeDocument/2006/relationships/hyperlink" Target="https://ds04.infourok.ru/uploads/ex/053d/0015c3a4-a023b343/img9.jpg" TargetMode="External"/><Relationship Id="rId42" Type="http://schemas.openxmlformats.org/officeDocument/2006/relationships/hyperlink" Target="https://ds04.infourok.ru/uploads/ex/053d/0015c3a4-a023b343/img13.jpg" TargetMode="External"/><Relationship Id="rId47" Type="http://schemas.openxmlformats.org/officeDocument/2006/relationships/image" Target="media/image16.jpeg"/><Relationship Id="rId50" Type="http://schemas.openxmlformats.org/officeDocument/2006/relationships/hyperlink" Target="https://ds04.infourok.ru/uploads/ex/053d/0015c3a4-a023b343/img17.jpg" TargetMode="External"/><Relationship Id="rId55" Type="http://schemas.openxmlformats.org/officeDocument/2006/relationships/hyperlink" Target="https://infourok.ru/prezentaciya-po-matematike-na-temu-slozhenie-odnoznachnih-chisel-s-perehodom-cherez-desyatok-vida-1288274.html" TargetMode="External"/><Relationship Id="rId7" Type="http://schemas.openxmlformats.org/officeDocument/2006/relationships/hyperlink" Target="http://infourok.ru/go.html?href=https%3A%2F%2Fru.wikipedia.org%2Fwiki%2F%25D0%25A1%25D0%25B5%25D1%2580%25D1%258B%25D0%25B9_%25D0%25B3%25D1%2583%25D1%2581%25D1%258C" TargetMode="External"/><Relationship Id="rId12" Type="http://schemas.openxmlformats.org/officeDocument/2006/relationships/hyperlink" Target="http://infourok.ru/go.html?href=http%3A%2F%2Fall-biography.ru%2Falpha%2Fb%2Fbax-iogann-sebastyan-bach-johann-sebastian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38" Type="http://schemas.openxmlformats.org/officeDocument/2006/relationships/hyperlink" Target="https://ds04.infourok.ru/uploads/ex/053d/0015c3a4-a023b343/img11.jpg" TargetMode="External"/><Relationship Id="rId46" Type="http://schemas.openxmlformats.org/officeDocument/2006/relationships/hyperlink" Target="https://ds04.infourok.ru/uploads/ex/053d/0015c3a4-a023b343/img15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04.infourok.ru/uploads/ex/053d/0015c3a4-a023b343/img0.jpg" TargetMode="External"/><Relationship Id="rId20" Type="http://schemas.openxmlformats.org/officeDocument/2006/relationships/hyperlink" Target="https://ds04.infourok.ru/uploads/ex/053d/0015c3a4-a023b343/img2.jpg" TargetMode="External"/><Relationship Id="rId29" Type="http://schemas.openxmlformats.org/officeDocument/2006/relationships/image" Target="media/image7.jpeg"/><Relationship Id="rId41" Type="http://schemas.openxmlformats.org/officeDocument/2006/relationships/image" Target="media/image13.jpeg"/><Relationship Id="rId54" Type="http://schemas.openxmlformats.org/officeDocument/2006/relationships/hyperlink" Target="http://www.myshared.ru/slide/113795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25D0%2592%25D0%25BE%25D0%25B4%25D0%25BE%25D0%25BF%25D0%25BB%25D0%25B0%25D0%25B2%25D0%25B0%25D1%258E%25D1%2589%25D0%25B8%25D0%25B5_%25D0%25BF%25D1%2582%25D0%25B8%25D1%2586%25D1%258B" TargetMode="External"/><Relationship Id="rId11" Type="http://schemas.openxmlformats.org/officeDocument/2006/relationships/hyperlink" Target="http://infourok.ru/go.html?href=http%3A%2F%2Fall-biography.ru%2Fbooks%2Ftolstoy%2Fvoyna-i-mir" TargetMode="External"/><Relationship Id="rId24" Type="http://schemas.openxmlformats.org/officeDocument/2006/relationships/hyperlink" Target="https://ds04.infourok.ru/uploads/ex/053d/0015c3a4-a023b343/img4.jpg" TargetMode="External"/><Relationship Id="rId32" Type="http://schemas.openxmlformats.org/officeDocument/2006/relationships/hyperlink" Target="https://ds04.infourok.ru/uploads/ex/053d/0015c3a4-a023b343/img8.jpg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s://ds04.infourok.ru/uploads/ex/053d/0015c3a4-a023b343/img12.jpg" TargetMode="External"/><Relationship Id="rId45" Type="http://schemas.openxmlformats.org/officeDocument/2006/relationships/image" Target="media/image15.jpeg"/><Relationship Id="rId53" Type="http://schemas.openxmlformats.org/officeDocument/2006/relationships/image" Target="media/image20.jpeg"/><Relationship Id="rId5" Type="http://schemas.openxmlformats.org/officeDocument/2006/relationships/hyperlink" Target="http://infourok.ru/go.html?href=https%3A%2F%2Fru.wikipedia.org%2Fwiki%2F%25D0%259E%25D0%25B4%25D0%25BE%25D0%25BC%25D0%25B0%25D1%2588%25D0%25BD%25D0%25B8%25D0%25B2%25D0%25B0%25D0%25BD%25D0%25B8%25D0%25B5" TargetMode="External"/><Relationship Id="rId15" Type="http://schemas.openxmlformats.org/officeDocument/2006/relationships/hyperlink" Target="http://infourok.ru/go.html?href=http%3A%2F%2Flyagushka-kva.ru%2Fpoleznaya-informaciya%2Fyadovitye-lyagushki-i-zhaby.html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ds04.infourok.ru/uploads/ex/053d/0015c3a4-a023b343/img6.jpg" TargetMode="External"/><Relationship Id="rId36" Type="http://schemas.openxmlformats.org/officeDocument/2006/relationships/hyperlink" Target="https://ds04.infourok.ru/uploads/ex/053d/0015c3a4-a023b343/img10.jpg" TargetMode="External"/><Relationship Id="rId49" Type="http://schemas.openxmlformats.org/officeDocument/2006/relationships/image" Target="media/image17.jpeg"/><Relationship Id="rId57" Type="http://schemas.openxmlformats.org/officeDocument/2006/relationships/theme" Target="theme/theme1.xml"/><Relationship Id="rId10" Type="http://schemas.openxmlformats.org/officeDocument/2006/relationships/hyperlink" Target="http://infourok.ru/go.html?href=https%3A%2F%2Fru.wikipedia.org%2Fwiki%2F%25D0%2593%25D1%2583%25D1%2581%25D0%25B8%25D0%25BD%25D0%25BE%25D0%25B5_%25D0%25BF%25D0%25B5%25D1%2580%25D0%25BE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8.jpeg"/><Relationship Id="rId44" Type="http://schemas.openxmlformats.org/officeDocument/2006/relationships/hyperlink" Target="https://ds04.infourok.ru/uploads/ex/053d/0015c3a4-a023b343/img14.jpg" TargetMode="External"/><Relationship Id="rId52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s%3A%2F%2Fru.wikipedia.org%2Fwiki%2F%25D0%259C%25D1%258F%25D1%2581%25D0%25BE" TargetMode="External"/><Relationship Id="rId14" Type="http://schemas.openxmlformats.org/officeDocument/2006/relationships/hyperlink" Target="http://infourok.ru/go.html?href=http%3A%2F%2Fall-biography.ru%2Falpha%2Fm%2Fmocart-volfgang-amadej-mozart-wolfgang-amadeus" TargetMode="External"/><Relationship Id="rId22" Type="http://schemas.openxmlformats.org/officeDocument/2006/relationships/hyperlink" Target="https://ds04.infourok.ru/uploads/ex/053d/0015c3a4-a023b343/img3.jpg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ds04.infourok.ru/uploads/ex/053d/0015c3a4-a023b343/img7.jpg" TargetMode="External"/><Relationship Id="rId35" Type="http://schemas.openxmlformats.org/officeDocument/2006/relationships/image" Target="media/image10.jpeg"/><Relationship Id="rId43" Type="http://schemas.openxmlformats.org/officeDocument/2006/relationships/image" Target="media/image14.jpeg"/><Relationship Id="rId48" Type="http://schemas.openxmlformats.org/officeDocument/2006/relationships/hyperlink" Target="https://ds04.infourok.ru/uploads/ex/053d/0015c3a4-a023b343/img16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nfourok.ru/go.html?href=https%3A%2F%2Fru.wikipedia.org%2Fwiki%2F%25D0%259F%25D0%25BE%25D0%25BB%25D1%2591%25D1%2582_%25D0%25BF%25D1%2582%25D0%25B8%25D1%2586" TargetMode="External"/><Relationship Id="rId51" Type="http://schemas.openxmlformats.org/officeDocument/2006/relationships/image" Target="media/image18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27</Pages>
  <Words>1371</Words>
  <Characters>20747</Characters>
  <Application>Microsoft Office Word</Application>
  <DocSecurity>0</DocSecurity>
  <Lines>1383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2019-11-26T15:14:00Z</cp:lastPrinted>
  <dcterms:created xsi:type="dcterms:W3CDTF">2019-11-26T15:04:00Z</dcterms:created>
  <dcterms:modified xsi:type="dcterms:W3CDTF">2020-04-13T17:01:00Z</dcterms:modified>
</cp:coreProperties>
</file>