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786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14.04.2020.</w:t>
            </w:r>
          </w:p>
        </w:tc>
      </w:tr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Внеурочная деятельность </w:t>
            </w:r>
          </w:p>
        </w:tc>
        <w:tc>
          <w:tcPr>
            <w:tcW w:w="4786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добрых дел</w:t>
            </w:r>
          </w:p>
        </w:tc>
      </w:tr>
      <w:tr w:rsidR="000C503D" w:rsidTr="000C503D">
        <w:tc>
          <w:tcPr>
            <w:tcW w:w="4785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786" w:type="dxa"/>
          </w:tcPr>
          <w:p w:rsidR="000C503D" w:rsidRDefault="000C503D" w:rsidP="00891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рассады для школьной клумбы.</w:t>
            </w:r>
          </w:p>
        </w:tc>
      </w:tr>
    </w:tbl>
    <w:p w:rsidR="008D5C54" w:rsidRDefault="008D5C54" w:rsidP="008918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503D" w:rsidRDefault="000C503D" w:rsidP="008918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ребята, </w:t>
      </w:r>
    </w:p>
    <w:p w:rsidR="000C503D" w:rsidRDefault="000C503D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дистанционного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проекту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«Школьная клумба» мы будем выращивать рассаду для школьной клумбы</w:t>
      </w:r>
      <w:r w:rsidR="003446F8">
        <w:rPr>
          <w:rFonts w:ascii="Times New Roman" w:hAnsi="Times New Roman" w:cs="Times New Roman"/>
          <w:sz w:val="28"/>
          <w:szCs w:val="28"/>
        </w:rPr>
        <w:t xml:space="preserve"> дома</w:t>
      </w:r>
      <w:r>
        <w:rPr>
          <w:rFonts w:ascii="Times New Roman" w:hAnsi="Times New Roman" w:cs="Times New Roman"/>
          <w:sz w:val="28"/>
          <w:szCs w:val="28"/>
        </w:rPr>
        <w:t>. При в</w:t>
      </w:r>
      <w:r w:rsidR="003446F8">
        <w:rPr>
          <w:rFonts w:ascii="Times New Roman" w:hAnsi="Times New Roman" w:cs="Times New Roman"/>
          <w:sz w:val="28"/>
          <w:szCs w:val="28"/>
        </w:rPr>
        <w:t>стрече мы высадим рассаду цветов</w:t>
      </w:r>
      <w:r>
        <w:rPr>
          <w:rFonts w:ascii="Times New Roman" w:hAnsi="Times New Roman" w:cs="Times New Roman"/>
          <w:sz w:val="28"/>
          <w:szCs w:val="28"/>
        </w:rPr>
        <w:t xml:space="preserve"> на клумбы</w:t>
      </w:r>
      <w:r w:rsidR="003446F8">
        <w:rPr>
          <w:rFonts w:ascii="Times New Roman" w:hAnsi="Times New Roman" w:cs="Times New Roman"/>
          <w:sz w:val="28"/>
          <w:szCs w:val="28"/>
        </w:rPr>
        <w:t xml:space="preserve">. Наши проекты разработаны, школьные клумбы смоделированы, </w:t>
      </w:r>
      <w:proofErr w:type="gramStart"/>
      <w:r w:rsidR="003446F8">
        <w:rPr>
          <w:rFonts w:ascii="Times New Roman" w:hAnsi="Times New Roman" w:cs="Times New Roman"/>
          <w:sz w:val="28"/>
          <w:szCs w:val="28"/>
        </w:rPr>
        <w:t>исходя из этого выбираем</w:t>
      </w:r>
      <w:proofErr w:type="gramEnd"/>
      <w:r w:rsidR="003446F8">
        <w:rPr>
          <w:rFonts w:ascii="Times New Roman" w:hAnsi="Times New Roman" w:cs="Times New Roman"/>
          <w:sz w:val="28"/>
          <w:szCs w:val="28"/>
        </w:rPr>
        <w:t xml:space="preserve"> рассаду цветов.</w:t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1F12">
        <w:rPr>
          <w:rFonts w:ascii="Times New Roman" w:hAnsi="Times New Roman" w:cs="Times New Roman"/>
          <w:sz w:val="28"/>
          <w:szCs w:val="28"/>
        </w:rPr>
        <w:t>Однолетние садовые цветы, а также некоторые многолетники выращивают через рассаду. Этот прием позволяет улучшить всхожесть семян и ускорить цветение. Способов выращивания цветочной рассады много и для каждого цветка лучше выбирать наиболее подходящий из них.</w:t>
      </w: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Выращиваем астры:</w:t>
      </w: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b5e7c37490e063c6504adfc81431b1503c91d5a69a3e3587076bf6c557989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e7c37490e063c6504adfc81431b1503c91d5a69a3e3587076bf6c557989f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Pr="00DA1F12" w:rsidRDefault="00DA1F12" w:rsidP="00DA1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620"/>
            <wp:effectExtent l="19050" t="0" r="3175" b="0"/>
            <wp:docPr id="1" name="Рисунок 0" descr="depositphotos_32418623-stock-photo-callistephus-annual-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2418623-stock-photo-callistephus-annual-ast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6F8" w:rsidRDefault="003446F8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46F8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Выращиваем тюльпаны</w:t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995"/>
            <wp:effectExtent l="19050" t="0" r="3175" b="0"/>
            <wp:docPr id="3" name="Рисунок 2" descr="tuli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-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89700"/>
            <wp:effectExtent l="19050" t="0" r="3175" b="0"/>
            <wp:docPr id="4" name="Рисунок 3" descr="f20130122045130-attila-graffit-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130122045130-attila-graffit-2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Выращиваем нарциссы</w:t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19050" t="0" r="3175" b="0"/>
            <wp:docPr id="6" name="Рисунок 5" descr="725079-nartsiss-av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079-nartsiss-aval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2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F12" w:rsidRPr="0089182F" w:rsidRDefault="00DA1F12" w:rsidP="003446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A1F12" w:rsidRPr="0089182F" w:rsidSect="008D5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03D"/>
    <w:rsid w:val="000C503D"/>
    <w:rsid w:val="003446F8"/>
    <w:rsid w:val="005A62DA"/>
    <w:rsid w:val="0089182F"/>
    <w:rsid w:val="008D5C54"/>
    <w:rsid w:val="00BE3004"/>
    <w:rsid w:val="00DA1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82F"/>
    <w:pPr>
      <w:spacing w:after="0" w:line="240" w:lineRule="auto"/>
    </w:pPr>
  </w:style>
  <w:style w:type="table" w:styleId="a4">
    <w:name w:val="Table Grid"/>
    <w:basedOn w:val="a1"/>
    <w:uiPriority w:val="59"/>
    <w:rsid w:val="000C50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</cp:revision>
  <dcterms:created xsi:type="dcterms:W3CDTF">2020-04-04T13:56:00Z</dcterms:created>
  <dcterms:modified xsi:type="dcterms:W3CDTF">2020-04-04T14:29:00Z</dcterms:modified>
</cp:coreProperties>
</file>