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9C" w:rsidRDefault="00BD2F3D" w:rsidP="00BD2F3D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16.04.2020    Тема урока:</w:t>
      </w:r>
      <w:r w:rsidRPr="00BD2F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D2F3D">
        <w:rPr>
          <w:rFonts w:ascii="Times New Roman" w:hAnsi="Times New Roman" w:cs="Times New Roman"/>
          <w:b/>
          <w:sz w:val="28"/>
          <w:szCs w:val="28"/>
        </w:rPr>
        <w:t>Некоторые свойства прямоугольных треугольников.</w:t>
      </w:r>
    </w:p>
    <w:p w:rsidR="002375F4" w:rsidRPr="002375F4" w:rsidRDefault="002375F4" w:rsidP="00BD2F3D">
      <w:pPr>
        <w:ind w:left="-1134"/>
        <w:rPr>
          <w:rFonts w:ascii="Times New Roman" w:hAnsi="Times New Roman" w:cs="Times New Roman"/>
          <w:sz w:val="28"/>
          <w:szCs w:val="28"/>
        </w:rPr>
      </w:pPr>
      <w:r w:rsidRPr="002375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ознакомления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теоретическим материалом, можно посмотреть видеоролик.</w:t>
      </w:r>
    </w:p>
    <w:p w:rsidR="002375F4" w:rsidRPr="002375F4" w:rsidRDefault="002375F4" w:rsidP="002375F4">
      <w:pPr>
        <w:ind w:left="-567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2375F4">
          <w:rPr>
            <w:rStyle w:val="a5"/>
            <w:rFonts w:ascii="Times New Roman" w:hAnsi="Times New Roman" w:cs="Times New Roman"/>
            <w:sz w:val="26"/>
            <w:szCs w:val="26"/>
          </w:rPr>
          <w:t>http://youtube.com/watch?time_continue=172&amp;v=b5_2RsjJ13k&amp;feature=emb_logo</w:t>
        </w:r>
      </w:hyperlink>
    </w:p>
    <w:p w:rsidR="0016118E" w:rsidRPr="0016118E" w:rsidRDefault="0016118E" w:rsidP="0016118E">
      <w:pPr>
        <w:pStyle w:val="c10"/>
        <w:shd w:val="clear" w:color="auto" w:fill="FFFFFF"/>
        <w:spacing w:before="0" w:beforeAutospacing="0" w:after="0" w:afterAutospacing="0"/>
        <w:ind w:left="-1134"/>
        <w:jc w:val="both"/>
        <w:rPr>
          <w:rFonts w:eastAsiaTheme="minorHAnsi"/>
          <w:sz w:val="28"/>
          <w:szCs w:val="28"/>
          <w:lang w:eastAsia="en-US"/>
        </w:rPr>
      </w:pPr>
      <w:r w:rsidRPr="0016118E">
        <w:rPr>
          <w:rFonts w:eastAsiaTheme="minorHAnsi"/>
          <w:sz w:val="28"/>
          <w:szCs w:val="28"/>
          <w:lang w:eastAsia="en-US"/>
        </w:rPr>
        <w:t xml:space="preserve">Вспомнить </w:t>
      </w:r>
      <w:r w:rsidR="002375F4" w:rsidRPr="0016118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название сторон прямоугольного треугольник</w:t>
      </w:r>
      <w:proofErr w:type="gramStart"/>
      <w:r>
        <w:rPr>
          <w:rFonts w:eastAsiaTheme="minorHAnsi"/>
          <w:sz w:val="28"/>
          <w:szCs w:val="28"/>
          <w:lang w:eastAsia="en-US"/>
        </w:rPr>
        <w:t>а(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рис.126, сир.70)</w:t>
      </w:r>
      <w:r w:rsidR="002375F4" w:rsidRPr="0016118E">
        <w:rPr>
          <w:rFonts w:eastAsiaTheme="minorHAnsi"/>
          <w:sz w:val="28"/>
          <w:szCs w:val="28"/>
          <w:lang w:eastAsia="en-US"/>
        </w:rPr>
        <w:t xml:space="preserve">      </w:t>
      </w:r>
    </w:p>
    <w:p w:rsidR="004D469C" w:rsidRDefault="0016118E" w:rsidP="002375F4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375F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D469C" w:rsidRPr="002375F4">
        <w:rPr>
          <w:rStyle w:val="c2"/>
          <w:b/>
          <w:sz w:val="28"/>
          <w:szCs w:val="28"/>
          <w:u w:val="single"/>
        </w:rPr>
        <w:t>Работаем по учебнику</w:t>
      </w:r>
      <w:proofErr w:type="gramStart"/>
      <w:r w:rsidR="004D469C" w:rsidRPr="002375F4">
        <w:rPr>
          <w:rStyle w:val="c2"/>
          <w:b/>
          <w:sz w:val="28"/>
          <w:szCs w:val="28"/>
          <w:u w:val="single"/>
        </w:rPr>
        <w:t xml:space="preserve"> :</w:t>
      </w:r>
      <w:proofErr w:type="gramEnd"/>
      <w:r w:rsidR="004D469C" w:rsidRPr="002375F4">
        <w:rPr>
          <w:rStyle w:val="c2"/>
          <w:b/>
          <w:sz w:val="28"/>
          <w:szCs w:val="28"/>
          <w:u w:val="single"/>
        </w:rPr>
        <w:t xml:space="preserve">    стр. 75;  п.35</w:t>
      </w:r>
    </w:p>
    <w:p w:rsidR="002375F4" w:rsidRDefault="002375F4" w:rsidP="002375F4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2375F4" w:rsidRDefault="0016118E" w:rsidP="002375F4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16118E">
        <w:rPr>
          <w:rStyle w:val="c2"/>
          <w:b/>
          <w:sz w:val="28"/>
          <w:szCs w:val="28"/>
        </w:rPr>
        <w:t>1</w:t>
      </w:r>
      <w:r>
        <w:rPr>
          <w:rStyle w:val="c2"/>
          <w:sz w:val="28"/>
          <w:szCs w:val="28"/>
        </w:rPr>
        <w:t>.</w:t>
      </w:r>
      <w:r w:rsidR="002375F4" w:rsidRPr="002375F4">
        <w:rPr>
          <w:rStyle w:val="c2"/>
          <w:sz w:val="28"/>
          <w:szCs w:val="28"/>
        </w:rPr>
        <w:t>Записываем в тетрадь</w:t>
      </w:r>
      <w:r w:rsidR="002375F4">
        <w:rPr>
          <w:rStyle w:val="c2"/>
          <w:sz w:val="28"/>
          <w:szCs w:val="28"/>
        </w:rPr>
        <w:t xml:space="preserve">: </w:t>
      </w:r>
    </w:p>
    <w:p w:rsidR="002375F4" w:rsidRPr="0016118E" w:rsidRDefault="002375F4" w:rsidP="002375F4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u w:val="single"/>
        </w:rPr>
      </w:pPr>
      <w:r>
        <w:rPr>
          <w:rStyle w:val="c2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CF9695D" wp14:editId="2F19CB5D">
            <wp:extent cx="828675" cy="1015657"/>
            <wp:effectExtent l="0" t="0" r="0" b="0"/>
            <wp:docPr id="2" name="Рисунок 2" descr="https://my-dict.ru/media/q/2019/05/03/5e06f251e7ccae69fa369fe2/0_5e0751b335ec59.176019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-dict.ru/media/q/2019/05/03/5e06f251e7ccae69fa369fe2/0_5e0751b335ec59.17601912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083" cy="101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8E">
        <w:rPr>
          <w:rStyle w:val="c2"/>
          <w:sz w:val="28"/>
          <w:szCs w:val="28"/>
        </w:rPr>
        <w:t xml:space="preserve">   </w:t>
      </w:r>
      <m:oMath>
        <m:r>
          <w:rPr>
            <w:rStyle w:val="c2"/>
            <w:rFonts w:ascii="Cambria Math" w:hAnsi="Cambria Math"/>
            <w:sz w:val="28"/>
            <w:szCs w:val="28"/>
            <w:u w:val="single"/>
          </w:rPr>
          <m:t>∠</m:t>
        </m:r>
      </m:oMath>
      <w:r w:rsidR="0016118E" w:rsidRPr="0016118E">
        <w:rPr>
          <w:rStyle w:val="c2"/>
          <w:sz w:val="28"/>
          <w:szCs w:val="28"/>
          <w:u w:val="single"/>
        </w:rPr>
        <w:t xml:space="preserve"> С + </w:t>
      </w:r>
      <m:oMath>
        <m:r>
          <w:rPr>
            <w:rStyle w:val="c2"/>
            <w:rFonts w:ascii="Cambria Math" w:hAnsi="Cambria Math"/>
            <w:sz w:val="28"/>
            <w:szCs w:val="28"/>
            <w:u w:val="single"/>
          </w:rPr>
          <m:t xml:space="preserve">∠ В= </m:t>
        </m:r>
      </m:oMath>
      <w:r w:rsidR="0016118E" w:rsidRPr="0016118E">
        <w:rPr>
          <w:rStyle w:val="c2"/>
          <w:sz w:val="28"/>
          <w:szCs w:val="28"/>
          <w:u w:val="single"/>
        </w:rPr>
        <w:t>90</w:t>
      </w:r>
      <m:oMath>
        <m:r>
          <w:rPr>
            <w:rStyle w:val="c2"/>
            <w:rFonts w:ascii="Cambria Math" w:hAnsi="Cambria Math"/>
            <w:sz w:val="28"/>
            <w:szCs w:val="28"/>
            <w:u w:val="single"/>
          </w:rPr>
          <m:t>°</m:t>
        </m:r>
      </m:oMath>
      <w:r w:rsidR="0016118E">
        <w:rPr>
          <w:rStyle w:val="c2"/>
          <w:sz w:val="28"/>
          <w:szCs w:val="28"/>
          <w:u w:val="single"/>
        </w:rPr>
        <w:t xml:space="preserve">     </w:t>
      </w:r>
      <w:r w:rsidR="0016118E">
        <w:rPr>
          <w:rStyle w:val="c2"/>
          <w:sz w:val="28"/>
          <w:szCs w:val="28"/>
        </w:rPr>
        <w:t xml:space="preserve">        2) рис.131(а)  рядом  пишем  АС = </w:t>
      </w:r>
      <m:oMath>
        <m:f>
          <m:fPr>
            <m:ctrlPr>
              <w:rPr>
                <w:rStyle w:val="c2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c2"/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Style w:val="c2"/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6118E">
        <w:rPr>
          <w:rStyle w:val="c2"/>
          <w:sz w:val="28"/>
          <w:szCs w:val="28"/>
        </w:rPr>
        <w:t xml:space="preserve">  ВС</w:t>
      </w:r>
    </w:p>
    <w:p w:rsidR="0016118E" w:rsidRDefault="0016118E" w:rsidP="0016118E">
      <w:pPr>
        <w:pStyle w:val="c10"/>
        <w:shd w:val="clear" w:color="auto" w:fill="FFFFFF"/>
        <w:spacing w:before="0" w:beforeAutospacing="0" w:after="0" w:afterAutospacing="0"/>
        <w:ind w:left="-774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                                                              или   ВС = 2 АС.</w:t>
      </w:r>
    </w:p>
    <w:p w:rsidR="0016118E" w:rsidRDefault="0016118E" w:rsidP="0016118E">
      <w:pPr>
        <w:pStyle w:val="c10"/>
        <w:shd w:val="clear" w:color="auto" w:fill="FFFFFF"/>
        <w:spacing w:before="0" w:beforeAutospacing="0" w:after="0" w:afterAutospacing="0"/>
        <w:ind w:left="-774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Выделить, запомнить. Формулировки есть в учебнике.</w:t>
      </w:r>
    </w:p>
    <w:p w:rsidR="004D469C" w:rsidRDefault="0016118E" w:rsidP="005351ED">
      <w:pPr>
        <w:pStyle w:val="c10"/>
        <w:shd w:val="clear" w:color="auto" w:fill="FFFFFF"/>
        <w:spacing w:before="0" w:beforeAutospacing="0" w:after="0" w:afterAutospacing="0"/>
        <w:ind w:left="-709"/>
        <w:jc w:val="both"/>
        <w:rPr>
          <w:rStyle w:val="c2"/>
          <w:sz w:val="28"/>
          <w:szCs w:val="28"/>
        </w:rPr>
      </w:pPr>
      <w:r w:rsidRPr="0016118E">
        <w:rPr>
          <w:rStyle w:val="c2"/>
          <w:b/>
          <w:sz w:val="28"/>
          <w:szCs w:val="28"/>
        </w:rPr>
        <w:t>2.</w:t>
      </w:r>
      <w:r>
        <w:rPr>
          <w:rStyle w:val="c2"/>
          <w:b/>
          <w:sz w:val="28"/>
          <w:szCs w:val="28"/>
        </w:rPr>
        <w:t xml:space="preserve"> </w:t>
      </w:r>
      <w:r w:rsidRPr="0016118E">
        <w:rPr>
          <w:rStyle w:val="c2"/>
          <w:sz w:val="28"/>
          <w:szCs w:val="28"/>
        </w:rPr>
        <w:t>Решаем задачи.</w:t>
      </w:r>
    </w:p>
    <w:p w:rsidR="004D469C" w:rsidRDefault="004D469C" w:rsidP="00714835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BD2F3D" w:rsidRDefault="005351ED" w:rsidP="00714835">
      <w:pPr>
        <w:ind w:left="-426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724D1B4F" wp14:editId="131DAA07">
            <wp:extent cx="3762375" cy="1328233"/>
            <wp:effectExtent l="0" t="0" r="0" b="5715"/>
            <wp:docPr id="5" name="Рисунок 5" descr="C:\Users\Галина Ивановна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Ивановна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380" cy="13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5" w:rsidRDefault="00714835" w:rsidP="007148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 w:rsidRPr="00714835">
        <w:rPr>
          <w:rFonts w:ascii="Times New Roman" w:hAnsi="Times New Roman" w:cs="Times New Roman"/>
          <w:sz w:val="28"/>
          <w:szCs w:val="28"/>
          <w:u w:val="single"/>
        </w:rPr>
        <w:t>Решение задачи</w:t>
      </w:r>
      <w:r>
        <w:rPr>
          <w:rFonts w:ascii="Times New Roman" w:hAnsi="Times New Roman" w:cs="Times New Roman"/>
          <w:sz w:val="28"/>
          <w:szCs w:val="28"/>
        </w:rPr>
        <w:t xml:space="preserve"> 1. 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 = 90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60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30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⟹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АВ = 2 ВС</w:t>
      </w:r>
    </w:p>
    <w:p w:rsidR="00714835" w:rsidRDefault="00714835" w:rsidP="00714835">
      <w:pPr>
        <w:ind w:left="-426"/>
        <w:rPr>
          <w:rFonts w:ascii="Times New Roman" w:hAnsi="Times New Roman" w:cs="Times New Roman"/>
          <w:sz w:val="28"/>
          <w:szCs w:val="28"/>
        </w:rPr>
      </w:pPr>
      <w:r w:rsidRPr="00714835">
        <w:rPr>
          <w:rFonts w:ascii="Times New Roman" w:hAnsi="Times New Roman" w:cs="Times New Roman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sz w:val="28"/>
          <w:szCs w:val="28"/>
        </w:rPr>
        <w:t xml:space="preserve"> ВС = х,  тогда  АВ = 2х</w:t>
      </w:r>
    </w:p>
    <w:p w:rsidR="00714835" w:rsidRDefault="00714835" w:rsidP="0071483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 + 2х = 12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Дорешать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самим.</w:t>
      </w:r>
    </w:p>
    <w:p w:rsidR="00DF4F31" w:rsidRDefault="00714835" w:rsidP="00714835">
      <w:pPr>
        <w:ind w:left="-426"/>
        <w:rPr>
          <w:rFonts w:ascii="Times New Roman" w:hAnsi="Times New Roman" w:cs="Times New Roman"/>
          <w:sz w:val="28"/>
          <w:szCs w:val="28"/>
        </w:rPr>
      </w:pPr>
      <w:r w:rsidRPr="00714835">
        <w:rPr>
          <w:rFonts w:ascii="Times New Roman" w:hAnsi="Times New Roman" w:cs="Times New Roman"/>
          <w:sz w:val="28"/>
          <w:szCs w:val="28"/>
          <w:u w:val="single"/>
        </w:rPr>
        <w:t>Решение задачи</w:t>
      </w:r>
      <w:r>
        <w:rPr>
          <w:rFonts w:ascii="Times New Roman" w:hAnsi="Times New Roman" w:cs="Times New Roman"/>
          <w:sz w:val="28"/>
          <w:szCs w:val="28"/>
        </w:rPr>
        <w:t xml:space="preserve"> 2.     Пусть  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1">
        <w:rPr>
          <w:rFonts w:ascii="Times New Roman" w:hAnsi="Times New Roman" w:cs="Times New Roman"/>
          <w:sz w:val="28"/>
          <w:szCs w:val="28"/>
        </w:rPr>
        <w:t xml:space="preserve">М =х, тогда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1">
        <w:rPr>
          <w:rFonts w:ascii="Times New Roman" w:hAnsi="Times New Roman" w:cs="Times New Roman"/>
          <w:sz w:val="28"/>
          <w:szCs w:val="28"/>
        </w:rPr>
        <w:t>= 2х</w:t>
      </w:r>
    </w:p>
    <w:p w:rsidR="00714835" w:rsidRDefault="00714835" w:rsidP="007148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1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DF4F31">
        <w:rPr>
          <w:rFonts w:ascii="Times New Roman" w:hAnsi="Times New Roman" w:cs="Times New Roman"/>
          <w:sz w:val="28"/>
          <w:szCs w:val="28"/>
        </w:rPr>
        <w:t xml:space="preserve"> М</w:t>
      </w:r>
      <w:r w:rsidR="00DF4F31">
        <w:rPr>
          <w:rFonts w:ascii="Times New Roman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="00DF4F31">
        <w:rPr>
          <w:rFonts w:ascii="Times New Roman" w:eastAsiaTheme="minorEastAsia" w:hAnsi="Times New Roman" w:cs="Times New Roman"/>
          <w:sz w:val="28"/>
          <w:szCs w:val="28"/>
        </w:rPr>
        <w:t xml:space="preserve"> = 90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="00DF4F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⟹</m:t>
        </m:r>
      </m:oMath>
      <w:r w:rsidR="00DF4F31">
        <w:rPr>
          <w:rFonts w:ascii="Times New Roman" w:eastAsiaTheme="minorEastAsia" w:hAnsi="Times New Roman" w:cs="Times New Roman"/>
          <w:sz w:val="28"/>
          <w:szCs w:val="28"/>
        </w:rPr>
        <w:t xml:space="preserve"> х + 2х = 90</w:t>
      </w:r>
    </w:p>
    <w:p w:rsidR="00DF4F31" w:rsidRDefault="00DF4F31" w:rsidP="007148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3х= 90</w:t>
      </w:r>
      <w:bookmarkStart w:id="0" w:name="_GoBack"/>
      <w:bookmarkEnd w:id="0"/>
    </w:p>
    <w:p w:rsidR="00DF4F31" w:rsidRDefault="00DF4F31" w:rsidP="007148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х=30</w:t>
      </w:r>
    </w:p>
    <w:p w:rsidR="00DF4F31" w:rsidRPr="00DF4F31" w:rsidRDefault="00DF4F31" w:rsidP="007148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 = 30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  <m:r>
          <w:rPr>
            <w:rFonts w:ascii="Cambria Math" w:eastAsiaTheme="minorEastAsia" w:hAnsi="Cambria Math" w:cs="Times New Roman"/>
            <w:sz w:val="28"/>
            <w:szCs w:val="28"/>
          </w:rPr>
          <m:t>⟹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 w:rsidRPr="00DF4F31">
        <w:rPr>
          <w:rFonts w:ascii="Times New Roman" w:eastAsiaTheme="minorEastAsia" w:hAnsi="Times New Roman" w:cs="Times New Roman"/>
          <w:sz w:val="28"/>
          <w:szCs w:val="28"/>
        </w:rPr>
        <w:t xml:space="preserve"> =2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</w:p>
    <w:p w:rsidR="00DF4F31" w:rsidRDefault="00DF4F31" w:rsidP="007148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Пусть  К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= х, тогда   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2х</w:t>
      </w:r>
    </w:p>
    <w:p w:rsidR="00DF4F31" w:rsidRPr="00DF4F31" w:rsidRDefault="00DF4F31" w:rsidP="00714835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дальше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дорешать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самим.</w:t>
      </w:r>
    </w:p>
    <w:p w:rsidR="00DF4F31" w:rsidRDefault="00DF4F31" w:rsidP="00DF4F31">
      <w:pPr>
        <w:ind w:left="-426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 </m:t>
          </m:r>
        </m:oMath>
      </m:oMathPara>
    </w:p>
    <w:p w:rsidR="00BD2F3D" w:rsidRPr="00E356C0" w:rsidRDefault="00DF4F31" w:rsidP="00DF4F31">
      <w:p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E356C0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E356C0">
        <w:rPr>
          <w:rFonts w:ascii="Times New Roman" w:hAnsi="Times New Roman" w:cs="Times New Roman"/>
          <w:sz w:val="28"/>
          <w:szCs w:val="28"/>
        </w:rPr>
        <w:t xml:space="preserve">.     </w:t>
      </w:r>
      <w:r w:rsidR="00BD2F3D" w:rsidRPr="00E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5351ED" w:rsidRPr="00E356C0">
        <w:rPr>
          <w:rFonts w:ascii="Times New Roman" w:eastAsia="Times New Roman" w:hAnsi="Times New Roman" w:cs="Times New Roman"/>
          <w:sz w:val="28"/>
          <w:szCs w:val="28"/>
          <w:lang w:eastAsia="ru-RU"/>
        </w:rPr>
        <w:t>35(свойства</w:t>
      </w:r>
      <w:r w:rsidR="00BD2F3D" w:rsidRPr="00E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2F3D" w:rsidRPr="00E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2F3D" w:rsidRPr="00E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255, № 257</w:t>
      </w:r>
      <w:r w:rsidR="00E356C0" w:rsidRPr="00E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</w:t>
      </w:r>
      <w:proofErr w:type="spellStart"/>
      <w:r w:rsidR="00E356C0" w:rsidRPr="00E35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решебника</w:t>
      </w:r>
      <w:proofErr w:type="spellEnd"/>
      <w:r w:rsidR="00E356C0" w:rsidRPr="00E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списывать. Образец оформления я показала.</w:t>
      </w:r>
    </w:p>
    <w:p w:rsidR="00BD2F3D" w:rsidRPr="00BD2F3D" w:rsidRDefault="00BD2F3D" w:rsidP="00BD2F3D">
      <w:pPr>
        <w:ind w:left="-1134"/>
        <w:rPr>
          <w:b/>
          <w:sz w:val="32"/>
          <w:szCs w:val="32"/>
        </w:rPr>
      </w:pPr>
    </w:p>
    <w:sectPr w:rsidR="00BD2F3D" w:rsidRPr="00BD2F3D" w:rsidSect="00DF4F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6C83"/>
    <w:multiLevelType w:val="hybridMultilevel"/>
    <w:tmpl w:val="20640714"/>
    <w:lvl w:ilvl="0" w:tplc="0F8A970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C1816DF"/>
    <w:multiLevelType w:val="hybridMultilevel"/>
    <w:tmpl w:val="DE388CDC"/>
    <w:lvl w:ilvl="0" w:tplc="5538B03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3D"/>
    <w:rsid w:val="0016118E"/>
    <w:rsid w:val="0017549C"/>
    <w:rsid w:val="002375F4"/>
    <w:rsid w:val="004D469C"/>
    <w:rsid w:val="005351ED"/>
    <w:rsid w:val="00714835"/>
    <w:rsid w:val="00BD2F3D"/>
    <w:rsid w:val="00DF4F31"/>
    <w:rsid w:val="00E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D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469C"/>
  </w:style>
  <w:style w:type="paragraph" w:styleId="a3">
    <w:name w:val="Balloon Text"/>
    <w:basedOn w:val="a"/>
    <w:link w:val="a4"/>
    <w:uiPriority w:val="99"/>
    <w:semiHidden/>
    <w:unhideWhenUsed/>
    <w:rsid w:val="004D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75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375F4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1611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D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469C"/>
  </w:style>
  <w:style w:type="paragraph" w:styleId="a3">
    <w:name w:val="Balloon Text"/>
    <w:basedOn w:val="a"/>
    <w:link w:val="a4"/>
    <w:uiPriority w:val="99"/>
    <w:semiHidden/>
    <w:unhideWhenUsed/>
    <w:rsid w:val="004D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75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375F4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161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be.com/watch?time_continue=172&amp;v=b5_2RsjJ13k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2020-04-14T16:58:00Z</dcterms:created>
  <dcterms:modified xsi:type="dcterms:W3CDTF">2020-04-14T18:24:00Z</dcterms:modified>
</cp:coreProperties>
</file>