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B4" w:rsidRPr="00D506B4" w:rsidRDefault="00D506B4" w:rsidP="000D6C93">
      <w:pPr>
        <w:widowControl w:val="0"/>
        <w:autoSpaceDE w:val="0"/>
        <w:autoSpaceDN w:val="0"/>
        <w:spacing w:after="0" w:line="239" w:lineRule="exact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  <w:r w:rsidRPr="00D506B4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16.04.2020</w:t>
      </w:r>
      <w:r w:rsidRPr="00D506B4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ab/>
        <w:t xml:space="preserve"> история</w:t>
      </w:r>
      <w:r w:rsidRPr="00D506B4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ab/>
        <w:t>7 класс</w:t>
      </w:r>
    </w:p>
    <w:p w:rsidR="00D506B4" w:rsidRPr="00D506B4" w:rsidRDefault="00D506B4" w:rsidP="000D6C93">
      <w:pPr>
        <w:widowControl w:val="0"/>
        <w:autoSpaceDE w:val="0"/>
        <w:autoSpaceDN w:val="0"/>
        <w:spacing w:after="0" w:line="239" w:lineRule="exact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</w:p>
    <w:p w:rsidR="000D6C93" w:rsidRDefault="000D6C93" w:rsidP="000D6C93">
      <w:pPr>
        <w:widowControl w:val="0"/>
        <w:autoSpaceDE w:val="0"/>
        <w:autoSpaceDN w:val="0"/>
        <w:spacing w:after="0" w:line="239" w:lineRule="exact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  <w:r w:rsidRPr="00D506B4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 xml:space="preserve">Российское общество </w:t>
      </w:r>
      <w:bookmarkStart w:id="0" w:name="_TOC_250008"/>
      <w:bookmarkEnd w:id="0"/>
      <w:r w:rsidRPr="00D506B4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во второй половине XVIII в.</w:t>
      </w:r>
    </w:p>
    <w:p w:rsidR="00177B5C" w:rsidRDefault="00177B5C" w:rsidP="000D6C93">
      <w:pPr>
        <w:widowControl w:val="0"/>
        <w:autoSpaceDE w:val="0"/>
        <w:autoSpaceDN w:val="0"/>
        <w:spacing w:after="0" w:line="239" w:lineRule="exact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</w:p>
    <w:p w:rsidR="00177B5C" w:rsidRDefault="007E554A" w:rsidP="000D6C93">
      <w:pPr>
        <w:widowControl w:val="0"/>
        <w:autoSpaceDE w:val="0"/>
        <w:autoSpaceDN w:val="0"/>
        <w:spacing w:after="0" w:line="239" w:lineRule="exact"/>
        <w:outlineLvl w:val="1"/>
        <w:rPr>
          <w:rStyle w:val="aa"/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  <w:hyperlink r:id="rId7" w:history="1">
        <w:r w:rsidR="00177B5C" w:rsidRPr="000A4904">
          <w:rPr>
            <w:rStyle w:val="aa"/>
            <w:rFonts w:ascii="Cambria" w:eastAsia="Cambria" w:hAnsi="Cambria" w:cs="Cambria"/>
            <w:b/>
            <w:bCs/>
            <w:sz w:val="28"/>
            <w:szCs w:val="28"/>
            <w:lang w:eastAsia="ru-RU" w:bidi="ru-RU"/>
          </w:rPr>
          <w:t>https://vk.com/video150548898_456239060</w:t>
        </w:r>
      </w:hyperlink>
    </w:p>
    <w:p w:rsidR="007E554A" w:rsidRDefault="007E554A" w:rsidP="000D6C93">
      <w:pPr>
        <w:widowControl w:val="0"/>
        <w:autoSpaceDE w:val="0"/>
        <w:autoSpaceDN w:val="0"/>
        <w:spacing w:after="0" w:line="239" w:lineRule="exact"/>
        <w:outlineLvl w:val="1"/>
        <w:rPr>
          <w:rStyle w:val="aa"/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</w:p>
    <w:p w:rsidR="007E554A" w:rsidRDefault="007E554A" w:rsidP="000D6C93">
      <w:pPr>
        <w:widowControl w:val="0"/>
        <w:autoSpaceDE w:val="0"/>
        <w:autoSpaceDN w:val="0"/>
        <w:spacing w:after="0" w:line="239" w:lineRule="exact"/>
        <w:outlineLvl w:val="1"/>
        <w:rPr>
          <w:rStyle w:val="aa"/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</w:p>
    <w:p w:rsidR="007E554A" w:rsidRPr="00E03377" w:rsidRDefault="007E554A" w:rsidP="007E554A">
      <w:pPr>
        <w:widowControl w:val="0"/>
        <w:autoSpaceDE w:val="0"/>
        <w:autoSpaceDN w:val="0"/>
        <w:spacing w:after="0" w:line="234" w:lineRule="exact"/>
        <w:outlineLvl w:val="2"/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E03377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>Тестовое задание 1</w:t>
      </w:r>
      <w:r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 (письменно)</w:t>
      </w:r>
    </w:p>
    <w:p w:rsidR="007E554A" w:rsidRDefault="007E554A" w:rsidP="000D6C93">
      <w:pPr>
        <w:widowControl w:val="0"/>
        <w:autoSpaceDE w:val="0"/>
        <w:autoSpaceDN w:val="0"/>
        <w:spacing w:after="0" w:line="239" w:lineRule="exact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  <w:bookmarkStart w:id="1" w:name="_GoBack"/>
      <w:bookmarkEnd w:id="1"/>
    </w:p>
    <w:p w:rsidR="000D6C93" w:rsidRPr="00E03377" w:rsidRDefault="000D6C93" w:rsidP="000D6C93">
      <w:pPr>
        <w:widowControl w:val="0"/>
        <w:autoSpaceDE w:val="0"/>
        <w:autoSpaceDN w:val="0"/>
        <w:spacing w:before="40" w:after="0" w:line="240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E03377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0D6C93" w:rsidRPr="00E03377" w:rsidRDefault="000D6C93" w:rsidP="007E554A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Территория и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население.</w:t>
      </w:r>
    </w:p>
    <w:p w:rsidR="000D6C93" w:rsidRPr="00E03377" w:rsidRDefault="000D6C93" w:rsidP="007E554A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before="2" w:after="0" w:line="232" w:lineRule="auto"/>
        <w:ind w:left="157" w:right="11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Привилегированные и </w:t>
      </w:r>
      <w:r w:rsidR="00D506B4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 привилегированные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со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словия.</w:t>
      </w:r>
    </w:p>
    <w:p w:rsidR="000D6C93" w:rsidRPr="00E03377" w:rsidRDefault="000D6C93" w:rsidP="007E554A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Податные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сословия.</w:t>
      </w:r>
    </w:p>
    <w:p w:rsidR="000D6C93" w:rsidRPr="00E03377" w:rsidRDefault="000D6C93" w:rsidP="007E554A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Религиозная политика и национальные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отношения.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32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Главный вопроса урока: «Можно ли утверждать, что в течение XVIII в. положение сословий не претерпело никаких изменений?»</w:t>
      </w:r>
    </w:p>
    <w:p w:rsidR="000D6C93" w:rsidRPr="00E03377" w:rsidRDefault="00D506B4" w:rsidP="007E554A">
      <w:pPr>
        <w:widowControl w:val="0"/>
        <w:numPr>
          <w:ilvl w:val="1"/>
          <w:numId w:val="7"/>
        </w:numPr>
        <w:tabs>
          <w:tab w:val="left" w:pos="698"/>
        </w:tabs>
        <w:autoSpaceDE w:val="0"/>
        <w:autoSpaceDN w:val="0"/>
        <w:spacing w:after="0" w:line="232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</w:t>
      </w:r>
      <w:r w:rsidR="000D6C93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ожно ли утверждать, что в течение XVIII в. положение сословий не претерпело никаких</w:t>
      </w:r>
      <w:r w:rsidR="000D6C93"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="000D6C93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изменений?</w:t>
      </w:r>
    </w:p>
    <w:p w:rsidR="000D6C93" w:rsidRPr="00E03377" w:rsidRDefault="000D6C93" w:rsidP="007E554A">
      <w:pPr>
        <w:widowControl w:val="0"/>
        <w:numPr>
          <w:ilvl w:val="1"/>
          <w:numId w:val="7"/>
        </w:numPr>
        <w:tabs>
          <w:tab w:val="left" w:pos="697"/>
        </w:tabs>
        <w:autoSpaceDE w:val="0"/>
        <w:autoSpaceDN w:val="0"/>
        <w:spacing w:after="0" w:line="232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Что мы должны узнать, чтобы ответить на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главный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вопрос урока? (Познакомиться с экономикой,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положени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русском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обществе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в.)</w:t>
      </w:r>
    </w:p>
    <w:p w:rsidR="000D6C93" w:rsidRPr="00E03377" w:rsidRDefault="000D6C93" w:rsidP="00D506B4">
      <w:pPr>
        <w:widowControl w:val="0"/>
        <w:tabs>
          <w:tab w:val="left" w:pos="441"/>
        </w:tabs>
        <w:autoSpaceDE w:val="0"/>
        <w:autoSpaceDN w:val="0"/>
        <w:spacing w:after="0" w:line="228" w:lineRule="exact"/>
        <w:ind w:left="440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</w:p>
    <w:p w:rsidR="000D6C93" w:rsidRPr="00E03377" w:rsidRDefault="000D6C93" w:rsidP="000D6C93">
      <w:pPr>
        <w:widowControl w:val="0"/>
        <w:autoSpaceDE w:val="0"/>
        <w:autoSpaceDN w:val="0"/>
        <w:spacing w:after="0" w:line="241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97"/>
        </w:tabs>
        <w:autoSpaceDE w:val="0"/>
        <w:autoSpaceDN w:val="0"/>
        <w:spacing w:before="2" w:after="0" w:line="232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Некоторые историки утверждают, что реформы Павла I несколько опередили время и поэтому были 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не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поняты современниками.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Так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 это? Свой ответ аргументируйте.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79" w:after="0" w:line="232" w:lineRule="auto"/>
        <w:ind w:left="100"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считать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Павла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крупным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реформатором? Приведите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аргументы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подтверждение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своего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мнения.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1" w:after="0" w:line="232" w:lineRule="auto"/>
        <w:ind w:left="100"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утверждать,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указ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ограничении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барщины был «первой ласточкой» в ограничении</w:t>
      </w:r>
      <w:r w:rsidRPr="00E03377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крепостного права? Свой ответ</w:t>
      </w:r>
      <w:r w:rsidRPr="00E0337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обоснуйте.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3" w:after="0" w:line="232" w:lineRule="auto"/>
        <w:ind w:left="100"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Современный американский историк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утверждает,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 «Петр, а еще Екатерина были новаторами, стремившимися изменить Россию, сделать ее иной и лучшей,</w:t>
      </w:r>
      <w:r w:rsidRPr="00E03377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 она была. Павел, столкнувшийся с эрой кардинальных перемен, использовал свою власть для сохранения и совершенствования того, что уже существовало». Прокомментируйте мнение ученого. Можете ли вы доказать, что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Павел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продолжил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политику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своих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предшественников?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6" w:after="0" w:line="232" w:lineRule="auto"/>
        <w:ind w:left="100" w:right="176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Каковы были цели внешней политики России 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во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второй половине XVIII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0D6C93" w:rsidRPr="00E03377" w:rsidRDefault="000D6C93" w:rsidP="007E554A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1" w:after="0" w:line="232" w:lineRule="auto"/>
        <w:ind w:left="100"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Охарактеризуйте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международное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положение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России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началу XIX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</w:p>
    <w:p w:rsidR="00E03377" w:rsidRPr="00E03377" w:rsidRDefault="00E03377" w:rsidP="00E03377">
      <w:pPr>
        <w:widowControl w:val="0"/>
        <w:tabs>
          <w:tab w:val="left" w:pos="641"/>
        </w:tabs>
        <w:autoSpaceDE w:val="0"/>
        <w:autoSpaceDN w:val="0"/>
        <w:spacing w:before="1" w:after="0" w:line="232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6C93" w:rsidRPr="00E03377" w:rsidRDefault="000D6C93" w:rsidP="000D6C93">
      <w:pPr>
        <w:widowControl w:val="0"/>
        <w:autoSpaceDE w:val="0"/>
        <w:autoSpaceDN w:val="0"/>
        <w:spacing w:after="0" w:line="234" w:lineRule="exact"/>
        <w:outlineLvl w:val="2"/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E03377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>Тестовое задание 1</w:t>
      </w:r>
      <w:r w:rsidR="00E03377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 xml:space="preserve"> (п</w:t>
      </w:r>
      <w:r w:rsidR="00B8709A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>и</w:t>
      </w:r>
      <w:r w:rsidR="00E03377">
        <w:rPr>
          <w:rFonts w:ascii="Times New Roman" w:eastAsia="Trebuchet MS" w:hAnsi="Times New Roman" w:cs="Times New Roman"/>
          <w:b/>
          <w:bCs/>
          <w:color w:val="FF0000"/>
          <w:sz w:val="28"/>
          <w:szCs w:val="28"/>
          <w:lang w:eastAsia="ru-RU" w:bidi="ru-RU"/>
        </w:rPr>
        <w:t>сьменно)</w:t>
      </w:r>
    </w:p>
    <w:p w:rsidR="00E03377" w:rsidRPr="00E03377" w:rsidRDefault="000D6C93" w:rsidP="007E554A">
      <w:pPr>
        <w:widowControl w:val="0"/>
        <w:numPr>
          <w:ilvl w:val="0"/>
          <w:numId w:val="8"/>
        </w:numPr>
        <w:tabs>
          <w:tab w:val="left" w:pos="641"/>
          <w:tab w:val="left" w:pos="1960"/>
          <w:tab w:val="left" w:pos="3600"/>
        </w:tabs>
        <w:autoSpaceDE w:val="0"/>
        <w:autoSpaceDN w:val="0"/>
        <w:spacing w:before="2" w:after="0" w:line="232" w:lineRule="auto"/>
        <w:ind w:right="94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Павел I изменил порядок</w:t>
      </w:r>
      <w:r w:rsidRPr="00E03377">
        <w:rPr>
          <w:rFonts w:ascii="Times New Roman" w:eastAsia="Times New Roman" w:hAnsi="Times New Roman" w:cs="Times New Roman"/>
          <w:b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престолонаследия: </w:t>
      </w:r>
    </w:p>
    <w:p w:rsidR="000D6C93" w:rsidRPr="00B8709A" w:rsidRDefault="000D6C93" w:rsidP="00B8709A">
      <w:pPr>
        <w:pStyle w:val="a5"/>
        <w:tabs>
          <w:tab w:val="left" w:pos="641"/>
          <w:tab w:val="left" w:pos="1960"/>
          <w:tab w:val="left" w:pos="3600"/>
        </w:tabs>
        <w:spacing w:before="2" w:line="232" w:lineRule="auto"/>
        <w:ind w:left="2160" w:right="941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в</w:t>
      </w:r>
      <w:r w:rsidRPr="00B8709A">
        <w:rPr>
          <w:color w:val="231F20"/>
          <w:spacing w:val="-4"/>
          <w:w w:val="110"/>
          <w:sz w:val="24"/>
          <w:szCs w:val="24"/>
        </w:rPr>
        <w:t xml:space="preserve"> </w:t>
      </w:r>
      <w:r w:rsidRPr="00B8709A">
        <w:rPr>
          <w:color w:val="231F20"/>
          <w:spacing w:val="-6"/>
          <w:w w:val="110"/>
          <w:sz w:val="24"/>
          <w:szCs w:val="24"/>
        </w:rPr>
        <w:t>1797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spacing w:val="-7"/>
          <w:w w:val="110"/>
          <w:sz w:val="24"/>
          <w:szCs w:val="24"/>
        </w:rPr>
        <w:t>г.</w:t>
      </w:r>
      <w:r w:rsidRPr="00B8709A">
        <w:rPr>
          <w:color w:val="231F20"/>
          <w:spacing w:val="-7"/>
          <w:w w:val="110"/>
          <w:sz w:val="24"/>
          <w:szCs w:val="24"/>
        </w:rPr>
        <w:tab/>
      </w:r>
      <w:r w:rsidRPr="00B8709A">
        <w:rPr>
          <w:color w:val="231F20"/>
          <w:w w:val="110"/>
          <w:sz w:val="24"/>
          <w:szCs w:val="24"/>
        </w:rPr>
        <w:t>б) в</w:t>
      </w:r>
      <w:r w:rsidRPr="00B8709A">
        <w:rPr>
          <w:color w:val="231F20"/>
          <w:spacing w:val="-33"/>
          <w:w w:val="110"/>
          <w:sz w:val="24"/>
          <w:szCs w:val="24"/>
        </w:rPr>
        <w:t xml:space="preserve"> </w:t>
      </w:r>
      <w:r w:rsidRPr="00B8709A">
        <w:rPr>
          <w:color w:val="231F20"/>
          <w:spacing w:val="-6"/>
          <w:w w:val="110"/>
          <w:sz w:val="24"/>
          <w:szCs w:val="24"/>
        </w:rPr>
        <w:t>1799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spacing w:val="-7"/>
          <w:w w:val="110"/>
          <w:sz w:val="24"/>
          <w:szCs w:val="24"/>
        </w:rPr>
        <w:t>г.</w:t>
      </w:r>
      <w:r w:rsidRPr="00B8709A">
        <w:rPr>
          <w:color w:val="231F20"/>
          <w:spacing w:val="-7"/>
          <w:w w:val="110"/>
          <w:sz w:val="24"/>
          <w:szCs w:val="24"/>
        </w:rPr>
        <w:tab/>
      </w:r>
      <w:r w:rsidRPr="00B8709A">
        <w:rPr>
          <w:color w:val="231F20"/>
          <w:w w:val="110"/>
          <w:sz w:val="24"/>
          <w:szCs w:val="24"/>
        </w:rPr>
        <w:t xml:space="preserve">в) в </w:t>
      </w:r>
      <w:r w:rsidRPr="00B8709A">
        <w:rPr>
          <w:color w:val="231F20"/>
          <w:spacing w:val="-6"/>
          <w:w w:val="110"/>
          <w:sz w:val="24"/>
          <w:szCs w:val="24"/>
        </w:rPr>
        <w:t>1801</w:t>
      </w:r>
      <w:r w:rsidRPr="00B8709A">
        <w:rPr>
          <w:color w:val="231F20"/>
          <w:spacing w:val="8"/>
          <w:w w:val="110"/>
          <w:sz w:val="24"/>
          <w:szCs w:val="24"/>
        </w:rPr>
        <w:t xml:space="preserve"> </w:t>
      </w:r>
      <w:r w:rsidRPr="00B8709A">
        <w:rPr>
          <w:color w:val="231F20"/>
          <w:spacing w:val="-7"/>
          <w:w w:val="110"/>
          <w:sz w:val="24"/>
          <w:szCs w:val="24"/>
        </w:rPr>
        <w:t>г.</w:t>
      </w:r>
    </w:p>
    <w:p w:rsidR="00E03377" w:rsidRPr="00E03377" w:rsidRDefault="00E03377" w:rsidP="007E554A">
      <w:pPr>
        <w:widowControl w:val="0"/>
        <w:numPr>
          <w:ilvl w:val="0"/>
          <w:numId w:val="8"/>
        </w:numPr>
        <w:tabs>
          <w:tab w:val="left" w:pos="697"/>
        </w:tabs>
        <w:autoSpaceDE w:val="0"/>
        <w:autoSpaceDN w:val="0"/>
        <w:spacing w:after="0" w:line="228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 закону о наследии престола, подписанному</w:t>
      </w:r>
      <w:r w:rsidRPr="00E03377">
        <w:rPr>
          <w:rFonts w:ascii="Times New Roman" w:eastAsia="Times New Roman" w:hAnsi="Times New Roman" w:cs="Times New Roman"/>
          <w:b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Павлом I, передача престола осуществлялась в </w:t>
      </w:r>
      <w:r w:rsidRPr="00E03377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следующем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порядке:</w:t>
      </w:r>
    </w:p>
    <w:p w:rsidR="00E03377" w:rsidRPr="00B8709A" w:rsidRDefault="00E03377" w:rsidP="00B8709A">
      <w:pPr>
        <w:pStyle w:val="a5"/>
        <w:spacing w:line="228" w:lineRule="auto"/>
        <w:ind w:left="2160" w:right="344" w:firstLine="0"/>
        <w:rPr>
          <w:color w:val="231F20"/>
          <w:w w:val="110"/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</w:t>
      </w:r>
      <w:r w:rsidRPr="00B8709A">
        <w:rPr>
          <w:color w:val="231F20"/>
          <w:spacing w:val="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от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старшего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в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роде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к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младшему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по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мужской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 xml:space="preserve">линии </w:t>
      </w:r>
    </w:p>
    <w:p w:rsidR="00E03377" w:rsidRPr="00B8709A" w:rsidRDefault="00E03377" w:rsidP="00B8709A">
      <w:pPr>
        <w:pStyle w:val="a5"/>
        <w:spacing w:line="228" w:lineRule="auto"/>
        <w:ind w:left="2160" w:right="344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б)</w:t>
      </w:r>
      <w:r w:rsidRPr="00B8709A">
        <w:rPr>
          <w:color w:val="231F20"/>
          <w:spacing w:val="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от</w:t>
      </w:r>
      <w:r w:rsidRPr="00B8709A">
        <w:rPr>
          <w:color w:val="231F20"/>
          <w:spacing w:val="-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отца</w:t>
      </w:r>
      <w:r w:rsidRPr="00B8709A">
        <w:rPr>
          <w:color w:val="231F20"/>
          <w:spacing w:val="-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к</w:t>
      </w:r>
      <w:r w:rsidRPr="00B8709A">
        <w:rPr>
          <w:color w:val="231F20"/>
          <w:spacing w:val="-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сыну</w:t>
      </w:r>
      <w:r w:rsidRPr="00B8709A">
        <w:rPr>
          <w:color w:val="231F20"/>
          <w:spacing w:val="-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по</w:t>
      </w:r>
      <w:r w:rsidRPr="00B8709A">
        <w:rPr>
          <w:color w:val="231F20"/>
          <w:spacing w:val="-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мужской</w:t>
      </w:r>
      <w:r w:rsidRPr="00B8709A">
        <w:rPr>
          <w:color w:val="231F20"/>
          <w:spacing w:val="-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линии</w:t>
      </w:r>
    </w:p>
    <w:p w:rsidR="00E03377" w:rsidRPr="00B8709A" w:rsidRDefault="00E03377" w:rsidP="00B8709A">
      <w:pPr>
        <w:pStyle w:val="a5"/>
        <w:spacing w:line="225" w:lineRule="exact"/>
        <w:ind w:left="2160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в) по желанию императора своему родственнику</w:t>
      </w:r>
    </w:p>
    <w:p w:rsidR="00E03377" w:rsidRPr="00E03377" w:rsidRDefault="00E03377" w:rsidP="007E554A">
      <w:pPr>
        <w:widowControl w:val="0"/>
        <w:numPr>
          <w:ilvl w:val="0"/>
          <w:numId w:val="8"/>
        </w:numPr>
        <w:tabs>
          <w:tab w:val="left" w:pos="697"/>
        </w:tabs>
        <w:autoSpaceDE w:val="0"/>
        <w:autoSpaceDN w:val="0"/>
        <w:spacing w:after="0" w:line="224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Переворот, в результате которого Павел I был убит, произошел:</w:t>
      </w:r>
    </w:p>
    <w:p w:rsidR="00E03377" w:rsidRPr="00B8709A" w:rsidRDefault="00C46719" w:rsidP="00B8709A">
      <w:pPr>
        <w:pStyle w:val="a5"/>
        <w:tabs>
          <w:tab w:val="left" w:pos="697"/>
        </w:tabs>
        <w:spacing w:line="224" w:lineRule="exact"/>
        <w:ind w:left="2160" w:right="118" w:firstLine="0"/>
        <w:rPr>
          <w:sz w:val="24"/>
          <w:szCs w:val="24"/>
        </w:rPr>
      </w:pPr>
      <w:r w:rsidRPr="00B8709A">
        <w:rPr>
          <w:color w:val="231F20"/>
          <w:w w:val="105"/>
          <w:sz w:val="24"/>
          <w:szCs w:val="24"/>
        </w:rPr>
        <w:t>а) в</w:t>
      </w:r>
      <w:r w:rsidR="00E03377" w:rsidRPr="00B8709A">
        <w:rPr>
          <w:color w:val="231F20"/>
          <w:spacing w:val="-37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6"/>
          <w:w w:val="105"/>
          <w:sz w:val="24"/>
          <w:szCs w:val="24"/>
        </w:rPr>
        <w:t>1799</w:t>
      </w:r>
      <w:r w:rsidR="00E03377" w:rsidRPr="00B8709A">
        <w:rPr>
          <w:color w:val="231F20"/>
          <w:spacing w:val="-4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  <w:r w:rsidR="00E03377" w:rsidRPr="00B8709A">
        <w:rPr>
          <w:color w:val="231F20"/>
          <w:spacing w:val="-7"/>
          <w:w w:val="105"/>
          <w:sz w:val="24"/>
          <w:szCs w:val="24"/>
        </w:rPr>
        <w:tab/>
      </w:r>
      <w:r w:rsidRPr="00B8709A">
        <w:rPr>
          <w:color w:val="231F20"/>
          <w:w w:val="105"/>
          <w:sz w:val="24"/>
          <w:szCs w:val="24"/>
        </w:rPr>
        <w:t>б) в</w:t>
      </w:r>
      <w:r w:rsidR="00E03377" w:rsidRPr="00B8709A">
        <w:rPr>
          <w:color w:val="231F20"/>
          <w:spacing w:val="-6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4"/>
          <w:w w:val="105"/>
          <w:sz w:val="24"/>
          <w:szCs w:val="24"/>
        </w:rPr>
        <w:t xml:space="preserve">1800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  <w:r w:rsidR="00E03377" w:rsidRPr="00B8709A">
        <w:rPr>
          <w:color w:val="231F20"/>
          <w:spacing w:val="-7"/>
          <w:w w:val="105"/>
          <w:sz w:val="24"/>
          <w:szCs w:val="24"/>
        </w:rPr>
        <w:tab/>
      </w:r>
      <w:r w:rsidR="00E03377" w:rsidRPr="00B8709A">
        <w:rPr>
          <w:color w:val="231F20"/>
          <w:w w:val="105"/>
          <w:sz w:val="24"/>
          <w:szCs w:val="24"/>
        </w:rPr>
        <w:t xml:space="preserve">в) в </w:t>
      </w:r>
      <w:r w:rsidR="00E03377" w:rsidRPr="00B8709A">
        <w:rPr>
          <w:color w:val="231F20"/>
          <w:spacing w:val="-6"/>
          <w:w w:val="105"/>
          <w:sz w:val="24"/>
          <w:szCs w:val="24"/>
        </w:rPr>
        <w:t>1801</w:t>
      </w:r>
      <w:r w:rsidR="00E03377" w:rsidRPr="00B8709A">
        <w:rPr>
          <w:color w:val="231F20"/>
          <w:spacing w:val="-27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</w:p>
    <w:p w:rsidR="00E03377" w:rsidRPr="00E03377" w:rsidRDefault="000D6C93" w:rsidP="007E554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before="2" w:after="0" w:line="235" w:lineRule="exact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Манифест о трехдневной барщине и запрете </w:t>
      </w:r>
      <w:r w:rsidRPr="00E03377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поме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щикам принуждать крестьян работать в воскресные дни и церковные праздники был</w:t>
      </w:r>
      <w:r w:rsidRPr="00E03377">
        <w:rPr>
          <w:rFonts w:ascii="Times New Roman" w:eastAsia="Times New Roman" w:hAnsi="Times New Roman" w:cs="Times New Roman"/>
          <w:b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издан:</w:t>
      </w:r>
    </w:p>
    <w:p w:rsidR="000D6C93" w:rsidRPr="00B8709A" w:rsidRDefault="000D6C93" w:rsidP="00B8709A">
      <w:pPr>
        <w:pStyle w:val="a5"/>
        <w:tabs>
          <w:tab w:val="left" w:pos="641"/>
        </w:tabs>
        <w:spacing w:before="2" w:line="235" w:lineRule="exact"/>
        <w:ind w:left="2160" w:right="175" w:firstLine="0"/>
        <w:rPr>
          <w:sz w:val="24"/>
          <w:szCs w:val="24"/>
        </w:rPr>
      </w:pPr>
      <w:r w:rsidRPr="00B8709A">
        <w:rPr>
          <w:color w:val="231F20"/>
          <w:w w:val="105"/>
          <w:sz w:val="24"/>
          <w:szCs w:val="24"/>
        </w:rPr>
        <w:t>а) в</w:t>
      </w:r>
      <w:r w:rsidRPr="00B8709A">
        <w:rPr>
          <w:color w:val="231F20"/>
          <w:spacing w:val="-37"/>
          <w:w w:val="105"/>
          <w:sz w:val="24"/>
          <w:szCs w:val="24"/>
        </w:rPr>
        <w:t xml:space="preserve"> </w:t>
      </w:r>
      <w:r w:rsidRPr="00B8709A">
        <w:rPr>
          <w:color w:val="231F20"/>
          <w:spacing w:val="-6"/>
          <w:w w:val="105"/>
          <w:sz w:val="24"/>
          <w:szCs w:val="24"/>
        </w:rPr>
        <w:t>1797</w:t>
      </w:r>
      <w:r w:rsidRPr="00B8709A">
        <w:rPr>
          <w:color w:val="231F20"/>
          <w:spacing w:val="-4"/>
          <w:w w:val="105"/>
          <w:sz w:val="24"/>
          <w:szCs w:val="24"/>
        </w:rPr>
        <w:t xml:space="preserve"> </w:t>
      </w:r>
      <w:r w:rsidRPr="00B8709A">
        <w:rPr>
          <w:color w:val="231F20"/>
          <w:spacing w:val="-7"/>
          <w:w w:val="105"/>
          <w:sz w:val="24"/>
          <w:szCs w:val="24"/>
        </w:rPr>
        <w:t>г.</w:t>
      </w:r>
      <w:r w:rsidRPr="00B8709A">
        <w:rPr>
          <w:color w:val="231F20"/>
          <w:spacing w:val="-7"/>
          <w:w w:val="105"/>
          <w:sz w:val="24"/>
          <w:szCs w:val="24"/>
        </w:rPr>
        <w:tab/>
      </w:r>
      <w:r w:rsidRPr="00B8709A">
        <w:rPr>
          <w:color w:val="231F20"/>
          <w:w w:val="105"/>
          <w:sz w:val="24"/>
          <w:szCs w:val="24"/>
        </w:rPr>
        <w:t>б) в</w:t>
      </w:r>
      <w:r w:rsidRPr="00B8709A">
        <w:rPr>
          <w:color w:val="231F20"/>
          <w:spacing w:val="-6"/>
          <w:w w:val="105"/>
          <w:sz w:val="24"/>
          <w:szCs w:val="24"/>
        </w:rPr>
        <w:t xml:space="preserve"> 1799</w:t>
      </w:r>
      <w:r w:rsidRPr="00B8709A">
        <w:rPr>
          <w:color w:val="231F20"/>
          <w:spacing w:val="-4"/>
          <w:w w:val="105"/>
          <w:sz w:val="24"/>
          <w:szCs w:val="24"/>
        </w:rPr>
        <w:t xml:space="preserve"> </w:t>
      </w:r>
      <w:r w:rsidRPr="00B8709A">
        <w:rPr>
          <w:color w:val="231F20"/>
          <w:spacing w:val="-7"/>
          <w:w w:val="105"/>
          <w:sz w:val="24"/>
          <w:szCs w:val="24"/>
        </w:rPr>
        <w:t>г.</w:t>
      </w:r>
      <w:r w:rsidRPr="00B8709A">
        <w:rPr>
          <w:color w:val="231F20"/>
          <w:spacing w:val="-7"/>
          <w:w w:val="105"/>
          <w:sz w:val="24"/>
          <w:szCs w:val="24"/>
        </w:rPr>
        <w:tab/>
      </w:r>
      <w:r w:rsidRPr="00B8709A">
        <w:rPr>
          <w:color w:val="231F20"/>
          <w:w w:val="105"/>
          <w:sz w:val="24"/>
          <w:szCs w:val="24"/>
        </w:rPr>
        <w:t xml:space="preserve">в) в </w:t>
      </w:r>
      <w:r w:rsidRPr="00B8709A">
        <w:rPr>
          <w:color w:val="231F20"/>
          <w:spacing w:val="-6"/>
          <w:w w:val="105"/>
          <w:sz w:val="24"/>
          <w:szCs w:val="24"/>
        </w:rPr>
        <w:t>1801</w:t>
      </w:r>
      <w:r w:rsidRPr="00B8709A">
        <w:rPr>
          <w:color w:val="231F20"/>
          <w:spacing w:val="-28"/>
          <w:w w:val="105"/>
          <w:sz w:val="24"/>
          <w:szCs w:val="24"/>
        </w:rPr>
        <w:t xml:space="preserve"> </w:t>
      </w:r>
      <w:r w:rsidRPr="00B8709A">
        <w:rPr>
          <w:color w:val="231F20"/>
          <w:spacing w:val="-7"/>
          <w:w w:val="105"/>
          <w:sz w:val="24"/>
          <w:szCs w:val="24"/>
        </w:rPr>
        <w:t>г.</w:t>
      </w:r>
    </w:p>
    <w:p w:rsidR="000D6C93" w:rsidRPr="00E03377" w:rsidRDefault="000D6C93" w:rsidP="007E554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Павел I серией</w:t>
      </w:r>
      <w:r w:rsidRPr="00E03377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указов</w:t>
      </w:r>
    </w:p>
    <w:p w:rsidR="000D6C93" w:rsidRPr="00B8709A" w:rsidRDefault="000D6C93" w:rsidP="00B8709A">
      <w:pPr>
        <w:pStyle w:val="a5"/>
        <w:spacing w:before="2" w:line="232" w:lineRule="auto"/>
        <w:ind w:left="2160" w:right="175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даровал право дворянам обращаться с просьбами   к самому</w:t>
      </w:r>
      <w:r w:rsidRPr="00B8709A">
        <w:rPr>
          <w:color w:val="231F20"/>
          <w:spacing w:val="-1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монарху</w:t>
      </w:r>
    </w:p>
    <w:p w:rsidR="000D6C93" w:rsidRPr="00B8709A" w:rsidRDefault="000D6C93" w:rsidP="00B8709A">
      <w:pPr>
        <w:pStyle w:val="a5"/>
        <w:spacing w:line="234" w:lineRule="exact"/>
        <w:ind w:left="2160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б) разрешил выписывать иностранные газеты</w:t>
      </w:r>
    </w:p>
    <w:p w:rsidR="000D6C93" w:rsidRPr="00B8709A" w:rsidRDefault="000D6C93" w:rsidP="00B8709A">
      <w:pPr>
        <w:pStyle w:val="a5"/>
        <w:spacing w:before="3" w:line="232" w:lineRule="auto"/>
        <w:ind w:left="2160" w:right="175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в) обложил дворян налогами на содержание местной администрации</w:t>
      </w:r>
    </w:p>
    <w:p w:rsidR="00E03377" w:rsidRPr="00E03377" w:rsidRDefault="00E03377" w:rsidP="007E554A">
      <w:pPr>
        <w:widowControl w:val="0"/>
        <w:numPr>
          <w:ilvl w:val="0"/>
          <w:numId w:val="8"/>
        </w:numPr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Павел I серией</w:t>
      </w:r>
      <w:r w:rsidRPr="00E03377">
        <w:rPr>
          <w:rFonts w:ascii="Times New Roman" w:eastAsia="Times New Roman" w:hAnsi="Times New Roman" w:cs="Times New Roman"/>
          <w:b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указов:</w:t>
      </w:r>
    </w:p>
    <w:p w:rsidR="00E03377" w:rsidRPr="00B8709A" w:rsidRDefault="00E03377" w:rsidP="00B8709A">
      <w:pPr>
        <w:pStyle w:val="a5"/>
        <w:spacing w:line="229" w:lineRule="exact"/>
        <w:ind w:left="2160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ограничил срок службы дворян 25 годами</w:t>
      </w:r>
    </w:p>
    <w:p w:rsidR="00E03377" w:rsidRPr="00B8709A" w:rsidRDefault="00E03377" w:rsidP="00B8709A">
      <w:pPr>
        <w:pStyle w:val="a5"/>
        <w:spacing w:before="3" w:line="228" w:lineRule="auto"/>
        <w:ind w:left="2160" w:right="112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б)</w:t>
      </w:r>
      <w:r w:rsidRPr="00B8709A">
        <w:rPr>
          <w:color w:val="231F20"/>
          <w:spacing w:val="-6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разрешил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дворянам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выбирать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—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идти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на</w:t>
      </w:r>
      <w:r w:rsidRPr="00B8709A">
        <w:rPr>
          <w:color w:val="231F20"/>
          <w:spacing w:val="-13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службу</w:t>
      </w:r>
      <w:r w:rsidRPr="00B8709A">
        <w:rPr>
          <w:color w:val="231F20"/>
          <w:spacing w:val="-1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или нет</w:t>
      </w:r>
    </w:p>
    <w:p w:rsidR="00E03377" w:rsidRPr="00B8709A" w:rsidRDefault="00E03377" w:rsidP="00B8709A">
      <w:pPr>
        <w:pStyle w:val="a5"/>
        <w:spacing w:line="228" w:lineRule="auto"/>
        <w:ind w:left="2160" w:right="102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в) запретил переходить с военной службы на гражданскую без особого решения Сената</w:t>
      </w:r>
    </w:p>
    <w:p w:rsidR="00D506B4" w:rsidRPr="00E03377" w:rsidRDefault="000D6C93" w:rsidP="007E554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before="1" w:after="0" w:line="232" w:lineRule="auto"/>
        <w:ind w:right="17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</w:t>
      </w:r>
      <w:r w:rsidRPr="00E03377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ком</w:t>
      </w:r>
      <w:r w:rsidRPr="00E03377">
        <w:rPr>
          <w:rFonts w:ascii="Times New Roman" w:eastAsia="Times New Roman" w:hAnsi="Times New Roman" w:cs="Times New Roman"/>
          <w:b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идет</w:t>
      </w:r>
      <w:r w:rsidRPr="00E03377">
        <w:rPr>
          <w:rFonts w:ascii="Times New Roman" w:eastAsia="Times New Roman" w:hAnsi="Times New Roman" w:cs="Times New Roman"/>
          <w:b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речь?</w:t>
      </w:r>
    </w:p>
    <w:p w:rsidR="000D6C93" w:rsidRPr="00B8709A" w:rsidRDefault="000D6C93" w:rsidP="00B8709A">
      <w:pPr>
        <w:pStyle w:val="a5"/>
        <w:tabs>
          <w:tab w:val="left" w:pos="641"/>
        </w:tabs>
        <w:spacing w:before="1" w:line="232" w:lineRule="auto"/>
        <w:ind w:left="2160" w:right="176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Родился</w:t>
      </w:r>
      <w:r w:rsidRPr="00B8709A">
        <w:rPr>
          <w:color w:val="231F20"/>
          <w:spacing w:val="-7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в</w:t>
      </w:r>
      <w:r w:rsidRPr="00B8709A">
        <w:rPr>
          <w:color w:val="231F20"/>
          <w:spacing w:val="-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семье</w:t>
      </w:r>
      <w:r w:rsidRPr="00B8709A">
        <w:rPr>
          <w:color w:val="231F20"/>
          <w:spacing w:val="-8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дворянина;</w:t>
      </w:r>
      <w:r w:rsidRPr="00B8709A">
        <w:rPr>
          <w:color w:val="231F20"/>
          <w:spacing w:val="-7"/>
          <w:w w:val="110"/>
          <w:sz w:val="24"/>
          <w:szCs w:val="24"/>
        </w:rPr>
        <w:t xml:space="preserve"> </w:t>
      </w:r>
      <w:r w:rsidRPr="00B8709A">
        <w:rPr>
          <w:color w:val="231F20"/>
          <w:spacing w:val="-3"/>
          <w:w w:val="110"/>
          <w:sz w:val="24"/>
          <w:szCs w:val="24"/>
        </w:rPr>
        <w:t>закон</w:t>
      </w:r>
      <w:r w:rsidRPr="00B8709A">
        <w:rPr>
          <w:color w:val="231F20"/>
          <w:w w:val="110"/>
          <w:sz w:val="24"/>
          <w:szCs w:val="24"/>
        </w:rPr>
        <w:t xml:space="preserve">чил Морской шляхетский корпус. Участвовал в </w:t>
      </w:r>
      <w:r w:rsidRPr="00B8709A">
        <w:rPr>
          <w:color w:val="231F20"/>
          <w:spacing w:val="-3"/>
          <w:w w:val="110"/>
          <w:sz w:val="24"/>
          <w:szCs w:val="24"/>
        </w:rPr>
        <w:t xml:space="preserve">русско- </w:t>
      </w:r>
      <w:r w:rsidRPr="00B8709A">
        <w:rPr>
          <w:color w:val="231F20"/>
          <w:w w:val="110"/>
          <w:sz w:val="24"/>
          <w:szCs w:val="24"/>
        </w:rPr>
        <w:t>турецкой</w:t>
      </w:r>
      <w:r w:rsidRPr="00B8709A">
        <w:rPr>
          <w:color w:val="231F20"/>
          <w:spacing w:val="-30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войне</w:t>
      </w:r>
      <w:r w:rsidRPr="00B8709A">
        <w:rPr>
          <w:color w:val="231F20"/>
          <w:spacing w:val="-29"/>
          <w:w w:val="110"/>
          <w:sz w:val="24"/>
          <w:szCs w:val="24"/>
        </w:rPr>
        <w:t xml:space="preserve"> </w:t>
      </w:r>
      <w:r w:rsidRPr="00B8709A">
        <w:rPr>
          <w:color w:val="231F20"/>
          <w:spacing w:val="-8"/>
          <w:w w:val="110"/>
          <w:sz w:val="24"/>
          <w:szCs w:val="24"/>
        </w:rPr>
        <w:t>1768—1774</w:t>
      </w:r>
      <w:r w:rsidRPr="00B8709A">
        <w:rPr>
          <w:color w:val="231F20"/>
          <w:spacing w:val="-30"/>
          <w:w w:val="110"/>
          <w:sz w:val="24"/>
          <w:szCs w:val="24"/>
        </w:rPr>
        <w:t xml:space="preserve"> </w:t>
      </w:r>
      <w:r w:rsidRPr="00B8709A">
        <w:rPr>
          <w:color w:val="231F20"/>
          <w:spacing w:val="-4"/>
          <w:w w:val="110"/>
          <w:sz w:val="24"/>
          <w:szCs w:val="24"/>
        </w:rPr>
        <w:t>гг.;</w:t>
      </w:r>
      <w:r w:rsidRPr="00B8709A">
        <w:rPr>
          <w:color w:val="231F20"/>
          <w:spacing w:val="-2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</w:t>
      </w:r>
      <w:r w:rsidRPr="00B8709A">
        <w:rPr>
          <w:color w:val="231F20"/>
          <w:spacing w:val="-29"/>
          <w:w w:val="110"/>
          <w:sz w:val="24"/>
          <w:szCs w:val="24"/>
        </w:rPr>
        <w:t xml:space="preserve"> </w:t>
      </w:r>
      <w:r w:rsidRPr="00B8709A">
        <w:rPr>
          <w:color w:val="231F20"/>
          <w:spacing w:val="-4"/>
          <w:w w:val="110"/>
          <w:sz w:val="24"/>
          <w:szCs w:val="24"/>
        </w:rPr>
        <w:t>1790</w:t>
      </w:r>
      <w:r w:rsidRPr="00B8709A">
        <w:rPr>
          <w:color w:val="231F20"/>
          <w:spacing w:val="-30"/>
          <w:w w:val="110"/>
          <w:sz w:val="24"/>
          <w:szCs w:val="24"/>
        </w:rPr>
        <w:t xml:space="preserve"> </w:t>
      </w:r>
      <w:r w:rsidRPr="00B8709A">
        <w:rPr>
          <w:color w:val="231F20"/>
          <w:spacing w:val="-7"/>
          <w:w w:val="110"/>
          <w:sz w:val="24"/>
          <w:szCs w:val="24"/>
        </w:rPr>
        <w:t>г.</w:t>
      </w:r>
      <w:r w:rsidRPr="00B8709A">
        <w:rPr>
          <w:color w:val="231F20"/>
          <w:spacing w:val="-29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стал</w:t>
      </w:r>
      <w:r w:rsidRPr="00B8709A">
        <w:rPr>
          <w:color w:val="231F20"/>
          <w:spacing w:val="-30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 xml:space="preserve">командующим Черноморским флотом. Во время войны с Францией </w:t>
      </w:r>
      <w:r w:rsidRPr="00B8709A">
        <w:rPr>
          <w:color w:val="231F20"/>
          <w:spacing w:val="-5"/>
          <w:w w:val="110"/>
          <w:sz w:val="24"/>
          <w:szCs w:val="24"/>
        </w:rPr>
        <w:lastRenderedPageBreak/>
        <w:t>осу</w:t>
      </w:r>
      <w:r w:rsidRPr="00B8709A">
        <w:rPr>
          <w:color w:val="231F20"/>
          <w:w w:val="110"/>
          <w:sz w:val="24"/>
          <w:szCs w:val="24"/>
        </w:rPr>
        <w:t xml:space="preserve">ществил победоносный штурм острова </w:t>
      </w:r>
      <w:r w:rsidRPr="00B8709A">
        <w:rPr>
          <w:color w:val="231F20"/>
          <w:spacing w:val="-3"/>
          <w:w w:val="110"/>
          <w:sz w:val="24"/>
          <w:szCs w:val="24"/>
        </w:rPr>
        <w:t xml:space="preserve">Корфу. </w:t>
      </w:r>
      <w:r w:rsidRPr="00B8709A">
        <w:rPr>
          <w:color w:val="231F20"/>
          <w:w w:val="110"/>
          <w:sz w:val="24"/>
          <w:szCs w:val="24"/>
        </w:rPr>
        <w:t xml:space="preserve">В </w:t>
      </w:r>
      <w:r w:rsidRPr="00B8709A">
        <w:rPr>
          <w:color w:val="231F20"/>
          <w:spacing w:val="-6"/>
          <w:w w:val="110"/>
          <w:sz w:val="24"/>
          <w:szCs w:val="24"/>
        </w:rPr>
        <w:t xml:space="preserve">1799 </w:t>
      </w:r>
      <w:r w:rsidRPr="00B8709A">
        <w:rPr>
          <w:color w:val="231F20"/>
          <w:spacing w:val="-7"/>
          <w:w w:val="110"/>
          <w:sz w:val="24"/>
          <w:szCs w:val="24"/>
        </w:rPr>
        <w:t xml:space="preserve">г. </w:t>
      </w:r>
      <w:r w:rsidRPr="00B8709A">
        <w:rPr>
          <w:color w:val="231F20"/>
          <w:w w:val="110"/>
          <w:sz w:val="24"/>
          <w:szCs w:val="24"/>
        </w:rPr>
        <w:t>был произведен в</w:t>
      </w:r>
      <w:r w:rsidRPr="00B8709A">
        <w:rPr>
          <w:color w:val="231F20"/>
          <w:spacing w:val="-27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адмиралы.</w:t>
      </w:r>
    </w:p>
    <w:p w:rsidR="000D6C93" w:rsidRPr="00B8709A" w:rsidRDefault="000D6C93" w:rsidP="00B8709A">
      <w:pPr>
        <w:pStyle w:val="a5"/>
        <w:spacing w:line="237" w:lineRule="exact"/>
        <w:ind w:left="2160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А. Г. Орлов</w:t>
      </w:r>
      <w:r w:rsidR="00D506B4" w:rsidRPr="00B8709A">
        <w:rPr>
          <w:color w:val="231F20"/>
          <w:w w:val="110"/>
          <w:sz w:val="24"/>
          <w:szCs w:val="24"/>
        </w:rPr>
        <w:t xml:space="preserve"> </w:t>
      </w:r>
      <w:r w:rsidR="00D506B4" w:rsidRPr="00B8709A">
        <w:rPr>
          <w:color w:val="231F20"/>
          <w:w w:val="110"/>
          <w:sz w:val="24"/>
          <w:szCs w:val="24"/>
        </w:rPr>
        <w:tab/>
      </w:r>
      <w:r w:rsidRPr="00B8709A">
        <w:rPr>
          <w:color w:val="231F20"/>
          <w:w w:val="110"/>
          <w:sz w:val="24"/>
          <w:szCs w:val="24"/>
        </w:rPr>
        <w:t>б) Ф. Ф. Ушаков</w:t>
      </w:r>
      <w:r w:rsidR="00D506B4" w:rsidRPr="00B8709A">
        <w:rPr>
          <w:color w:val="231F20"/>
          <w:w w:val="110"/>
          <w:sz w:val="24"/>
          <w:szCs w:val="24"/>
        </w:rPr>
        <w:tab/>
      </w:r>
      <w:r w:rsidRPr="00B8709A">
        <w:rPr>
          <w:color w:val="231F20"/>
          <w:w w:val="110"/>
          <w:sz w:val="24"/>
          <w:szCs w:val="24"/>
        </w:rPr>
        <w:t xml:space="preserve"> в) Г. А. </w:t>
      </w:r>
      <w:proofErr w:type="spellStart"/>
      <w:r w:rsidRPr="00B8709A">
        <w:rPr>
          <w:color w:val="231F20"/>
          <w:w w:val="110"/>
          <w:sz w:val="24"/>
          <w:szCs w:val="24"/>
        </w:rPr>
        <w:t>Спиридов</w:t>
      </w:r>
      <w:proofErr w:type="spellEnd"/>
    </w:p>
    <w:p w:rsidR="00E03377" w:rsidRPr="00E03377" w:rsidRDefault="00E03377" w:rsidP="007E554A">
      <w:pPr>
        <w:widowControl w:val="0"/>
        <w:numPr>
          <w:ilvl w:val="0"/>
          <w:numId w:val="8"/>
        </w:numPr>
        <w:tabs>
          <w:tab w:val="left" w:pos="697"/>
        </w:tabs>
        <w:autoSpaceDE w:val="0"/>
        <w:autoSpaceDN w:val="0"/>
        <w:spacing w:after="0" w:line="228" w:lineRule="auto"/>
        <w:ind w:right="11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О ком идет речь? </w:t>
      </w:r>
    </w:p>
    <w:p w:rsidR="00E03377" w:rsidRPr="00B8709A" w:rsidRDefault="00E03377" w:rsidP="00B8709A">
      <w:pPr>
        <w:pStyle w:val="a5"/>
        <w:tabs>
          <w:tab w:val="left" w:pos="697"/>
        </w:tabs>
        <w:spacing w:line="228" w:lineRule="auto"/>
        <w:ind w:left="2160" w:right="117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 xml:space="preserve">Родился в дворянской семье, </w:t>
      </w:r>
      <w:r w:rsidRPr="00B8709A">
        <w:rPr>
          <w:color w:val="231F20"/>
          <w:spacing w:val="-3"/>
          <w:w w:val="110"/>
          <w:sz w:val="24"/>
          <w:szCs w:val="24"/>
        </w:rPr>
        <w:t xml:space="preserve">отец </w:t>
      </w:r>
      <w:r w:rsidRPr="00B8709A">
        <w:rPr>
          <w:color w:val="231F20"/>
          <w:w w:val="110"/>
          <w:sz w:val="24"/>
          <w:szCs w:val="24"/>
        </w:rPr>
        <w:t>был ординарцем Петра I. Начал службу в чине капрала, в то время как дворянские дети начинали ее в офицерском чине. Боевое крещение принял в Семилетней войне. Действуя</w:t>
      </w:r>
      <w:r w:rsidRPr="00B8709A">
        <w:rPr>
          <w:color w:val="231F20"/>
          <w:spacing w:val="-25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нестандартно,</w:t>
      </w:r>
      <w:r w:rsidRPr="00B8709A">
        <w:rPr>
          <w:color w:val="231F20"/>
          <w:spacing w:val="-2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всегда</w:t>
      </w:r>
      <w:r w:rsidRPr="00B8709A">
        <w:rPr>
          <w:color w:val="231F20"/>
          <w:spacing w:val="-2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успешно</w:t>
      </w:r>
      <w:r w:rsidRPr="00B8709A">
        <w:rPr>
          <w:color w:val="231F20"/>
          <w:spacing w:val="-2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решал</w:t>
      </w:r>
      <w:r w:rsidRPr="00B8709A">
        <w:rPr>
          <w:color w:val="231F20"/>
          <w:spacing w:val="-25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боевые</w:t>
      </w:r>
      <w:r w:rsidRPr="00B8709A">
        <w:rPr>
          <w:color w:val="231F20"/>
          <w:spacing w:val="-24"/>
          <w:w w:val="110"/>
          <w:sz w:val="24"/>
          <w:szCs w:val="24"/>
        </w:rPr>
        <w:t xml:space="preserve"> </w:t>
      </w:r>
      <w:r w:rsidRPr="00B8709A">
        <w:rPr>
          <w:color w:val="231F20"/>
          <w:w w:val="110"/>
          <w:sz w:val="24"/>
          <w:szCs w:val="24"/>
        </w:rPr>
        <w:t>задачи. Был награжден орденами и медалями не только России, но и других государств, а также получил звание генералиссимуса.</w:t>
      </w:r>
    </w:p>
    <w:p w:rsidR="00E03377" w:rsidRPr="00B8709A" w:rsidRDefault="00E03377" w:rsidP="00B8709A">
      <w:pPr>
        <w:pStyle w:val="a5"/>
        <w:spacing w:line="228" w:lineRule="auto"/>
        <w:ind w:left="2160" w:right="-24" w:firstLine="0"/>
        <w:rPr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Ф. Ф. Ушаков б) Г. А. Потемкин в) А. В</w:t>
      </w:r>
      <w:r w:rsidR="00C46719" w:rsidRPr="00B8709A">
        <w:rPr>
          <w:color w:val="231F20"/>
          <w:w w:val="110"/>
          <w:sz w:val="24"/>
          <w:szCs w:val="24"/>
        </w:rPr>
        <w:t xml:space="preserve"> </w:t>
      </w:r>
      <w:r w:rsidR="00C46719" w:rsidRPr="00B8709A">
        <w:rPr>
          <w:color w:val="231F20"/>
          <w:w w:val="110"/>
          <w:sz w:val="24"/>
          <w:szCs w:val="24"/>
        </w:rPr>
        <w:t>Суворов</w:t>
      </w:r>
      <w:r w:rsidRPr="00B8709A">
        <w:rPr>
          <w:color w:val="231F20"/>
          <w:w w:val="110"/>
          <w:sz w:val="24"/>
          <w:szCs w:val="24"/>
        </w:rPr>
        <w:t xml:space="preserve">. </w:t>
      </w:r>
    </w:p>
    <w:p w:rsidR="00E03377" w:rsidRPr="00E03377" w:rsidRDefault="00E03377" w:rsidP="007E554A">
      <w:pPr>
        <w:widowControl w:val="0"/>
        <w:numPr>
          <w:ilvl w:val="0"/>
          <w:numId w:val="8"/>
        </w:numPr>
        <w:tabs>
          <w:tab w:val="left" w:pos="697"/>
        </w:tabs>
        <w:autoSpaceDE w:val="0"/>
        <w:autoSpaceDN w:val="0"/>
        <w:spacing w:after="0" w:line="228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Итальянский </w:t>
      </w:r>
      <w:r w:rsidRPr="00E03377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поход русского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корпуса под командованием А. В. Суворова</w:t>
      </w:r>
      <w:r w:rsidRPr="00E03377">
        <w:rPr>
          <w:rFonts w:ascii="Times New Roman" w:eastAsia="Times New Roman" w:hAnsi="Times New Roman" w:cs="Times New Roman"/>
          <w:b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состоялся:</w:t>
      </w:r>
      <w:r w:rsidR="007E554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E03377" w:rsidRPr="00B8709A" w:rsidRDefault="00B8709A" w:rsidP="00B8709A">
      <w:pPr>
        <w:pStyle w:val="a5"/>
        <w:tabs>
          <w:tab w:val="left" w:pos="2017"/>
          <w:tab w:val="left" w:pos="3657"/>
        </w:tabs>
        <w:spacing w:line="224" w:lineRule="exact"/>
        <w:ind w:left="720" w:firstLine="0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ab/>
      </w:r>
      <w:r w:rsidR="00E03377" w:rsidRPr="00B8709A">
        <w:rPr>
          <w:color w:val="231F20"/>
          <w:w w:val="105"/>
          <w:sz w:val="24"/>
          <w:szCs w:val="24"/>
        </w:rPr>
        <w:t>а) в</w:t>
      </w:r>
      <w:r w:rsidR="00E03377" w:rsidRPr="00B8709A">
        <w:rPr>
          <w:color w:val="231F20"/>
          <w:spacing w:val="-37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6"/>
          <w:w w:val="105"/>
          <w:sz w:val="24"/>
          <w:szCs w:val="24"/>
        </w:rPr>
        <w:t>1798</w:t>
      </w:r>
      <w:r w:rsidR="00E03377" w:rsidRPr="00B8709A">
        <w:rPr>
          <w:color w:val="231F20"/>
          <w:spacing w:val="-4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  <w:r w:rsidR="00E03377" w:rsidRPr="00B8709A">
        <w:rPr>
          <w:color w:val="231F20"/>
          <w:spacing w:val="-7"/>
          <w:w w:val="105"/>
          <w:sz w:val="24"/>
          <w:szCs w:val="24"/>
        </w:rPr>
        <w:tab/>
      </w:r>
      <w:r w:rsidR="00E03377" w:rsidRPr="00B8709A">
        <w:rPr>
          <w:color w:val="231F20"/>
          <w:w w:val="105"/>
          <w:sz w:val="24"/>
          <w:szCs w:val="24"/>
        </w:rPr>
        <w:t>б) в</w:t>
      </w:r>
      <w:r w:rsidR="00E03377" w:rsidRPr="00B8709A">
        <w:rPr>
          <w:color w:val="231F20"/>
          <w:spacing w:val="-6"/>
          <w:w w:val="105"/>
          <w:sz w:val="24"/>
          <w:szCs w:val="24"/>
        </w:rPr>
        <w:t xml:space="preserve"> 1799</w:t>
      </w:r>
      <w:r w:rsidR="00E03377" w:rsidRPr="00B8709A">
        <w:rPr>
          <w:color w:val="231F20"/>
          <w:spacing w:val="-4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  <w:r w:rsidR="00E03377" w:rsidRPr="00B8709A">
        <w:rPr>
          <w:color w:val="231F20"/>
          <w:spacing w:val="-7"/>
          <w:w w:val="105"/>
          <w:sz w:val="24"/>
          <w:szCs w:val="24"/>
        </w:rPr>
        <w:tab/>
      </w:r>
      <w:r w:rsidR="007E554A">
        <w:rPr>
          <w:color w:val="231F20"/>
          <w:spacing w:val="-7"/>
          <w:w w:val="105"/>
          <w:sz w:val="24"/>
          <w:szCs w:val="24"/>
        </w:rPr>
        <w:tab/>
      </w:r>
      <w:r w:rsidR="00E03377" w:rsidRPr="00B8709A">
        <w:rPr>
          <w:color w:val="231F20"/>
          <w:w w:val="105"/>
          <w:sz w:val="24"/>
          <w:szCs w:val="24"/>
        </w:rPr>
        <w:t xml:space="preserve">в) в </w:t>
      </w:r>
      <w:r w:rsidR="00E03377" w:rsidRPr="00B8709A">
        <w:rPr>
          <w:color w:val="231F20"/>
          <w:spacing w:val="-4"/>
          <w:w w:val="105"/>
          <w:sz w:val="24"/>
          <w:szCs w:val="24"/>
        </w:rPr>
        <w:t>1800</w:t>
      </w:r>
      <w:r w:rsidR="00E03377" w:rsidRPr="00B8709A">
        <w:rPr>
          <w:color w:val="231F20"/>
          <w:spacing w:val="-27"/>
          <w:w w:val="105"/>
          <w:sz w:val="24"/>
          <w:szCs w:val="24"/>
        </w:rPr>
        <w:t xml:space="preserve"> </w:t>
      </w:r>
      <w:r w:rsidR="00E03377" w:rsidRPr="00B8709A">
        <w:rPr>
          <w:color w:val="231F20"/>
          <w:spacing w:val="-7"/>
          <w:w w:val="105"/>
          <w:sz w:val="24"/>
          <w:szCs w:val="24"/>
        </w:rPr>
        <w:t>г.</w:t>
      </w:r>
    </w:p>
    <w:p w:rsidR="000D6C93" w:rsidRPr="00E03377" w:rsidRDefault="000D6C93" w:rsidP="007E554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before="2" w:after="0" w:line="232" w:lineRule="auto"/>
        <w:ind w:right="17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Переход</w:t>
      </w:r>
      <w:r w:rsidRPr="00E03377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через</w:t>
      </w:r>
      <w:r w:rsidRPr="00E03377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Чертов</w:t>
      </w:r>
      <w:r w:rsidRPr="00E03377">
        <w:rPr>
          <w:rFonts w:ascii="Times New Roman" w:eastAsia="Times New Roman" w:hAnsi="Times New Roman" w:cs="Times New Roman"/>
          <w:b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мост</w:t>
      </w:r>
      <w:r w:rsidRPr="00E03377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русские</w:t>
      </w:r>
      <w:r w:rsidRPr="00E03377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войска</w:t>
      </w:r>
      <w:r w:rsidRPr="00E03377">
        <w:rPr>
          <w:rFonts w:ascii="Times New Roman" w:eastAsia="Times New Roman" w:hAnsi="Times New Roman" w:cs="Times New Roman"/>
          <w:b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совершили</w:t>
      </w:r>
      <w:r w:rsidRPr="00E03377">
        <w:rPr>
          <w:rFonts w:ascii="Times New Roman" w:eastAsia="Times New Roman" w:hAnsi="Times New Roman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под</w:t>
      </w:r>
      <w:r w:rsidRPr="00E0337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командованием</w:t>
      </w:r>
      <w:r w:rsidRPr="00E03377">
        <w:rPr>
          <w:rFonts w:ascii="Times New Roman" w:eastAsia="Times New Roman" w:hAnsi="Times New Roman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А.</w:t>
      </w:r>
      <w:r w:rsidRPr="00E0337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Pr="00E0337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Суворова</w:t>
      </w:r>
      <w:r w:rsidRPr="00E03377">
        <w:rPr>
          <w:rFonts w:ascii="Times New Roman" w:eastAsia="Times New Roman" w:hAnsi="Times New Roman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b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ходе:</w:t>
      </w:r>
    </w:p>
    <w:p w:rsidR="00E03377" w:rsidRPr="00B8709A" w:rsidRDefault="000D6C93" w:rsidP="00B8709A">
      <w:pPr>
        <w:pStyle w:val="a5"/>
        <w:spacing w:line="237" w:lineRule="exact"/>
        <w:ind w:left="2124" w:firstLine="0"/>
        <w:rPr>
          <w:color w:val="231F20"/>
          <w:w w:val="110"/>
          <w:sz w:val="24"/>
          <w:szCs w:val="24"/>
        </w:rPr>
      </w:pPr>
      <w:r w:rsidRPr="00B8709A">
        <w:rPr>
          <w:color w:val="231F20"/>
          <w:w w:val="110"/>
          <w:sz w:val="24"/>
          <w:szCs w:val="24"/>
        </w:rPr>
        <w:t>а) русско-турецкой войны 1787—1791 гг.</w:t>
      </w:r>
      <w:r w:rsidR="00D506B4" w:rsidRPr="00B8709A">
        <w:rPr>
          <w:color w:val="231F20"/>
          <w:w w:val="110"/>
          <w:sz w:val="24"/>
          <w:szCs w:val="24"/>
        </w:rPr>
        <w:tab/>
      </w:r>
    </w:p>
    <w:p w:rsidR="00E03377" w:rsidRDefault="000D6C93" w:rsidP="00B8709A">
      <w:pPr>
        <w:widowControl w:val="0"/>
        <w:autoSpaceDE w:val="0"/>
        <w:autoSpaceDN w:val="0"/>
        <w:spacing w:after="0" w:line="237" w:lineRule="exact"/>
        <w:ind w:left="2112"/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б) Итальянского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похода </w:t>
      </w:r>
      <w:r w:rsidR="00D506B4"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ab/>
      </w:r>
    </w:p>
    <w:p w:rsidR="00D506B4" w:rsidRPr="00E03377" w:rsidRDefault="000D6C93" w:rsidP="00B8709A">
      <w:pPr>
        <w:widowControl w:val="0"/>
        <w:autoSpaceDE w:val="0"/>
        <w:autoSpaceDN w:val="0"/>
        <w:spacing w:after="0" w:line="237" w:lineRule="exact"/>
        <w:ind w:left="2112"/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в) Швейцарского 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похода </w:t>
      </w:r>
    </w:p>
    <w:p w:rsidR="00E03377" w:rsidRPr="00E03377" w:rsidRDefault="00E03377" w:rsidP="00E03377">
      <w:pPr>
        <w:widowControl w:val="0"/>
        <w:tabs>
          <w:tab w:val="left" w:pos="698"/>
        </w:tabs>
        <w:autoSpaceDE w:val="0"/>
        <w:autoSpaceDN w:val="0"/>
        <w:spacing w:after="0" w:line="221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6C93" w:rsidRPr="00E03377" w:rsidRDefault="000D6C93" w:rsidP="007E554A">
      <w:pPr>
        <w:widowControl w:val="0"/>
        <w:numPr>
          <w:ilvl w:val="1"/>
          <w:numId w:val="7"/>
        </w:numPr>
        <w:tabs>
          <w:tab w:val="left" w:pos="698"/>
        </w:tabs>
        <w:autoSpaceDE w:val="0"/>
        <w:autoSpaceDN w:val="0"/>
        <w:spacing w:after="0" w:line="221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текст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параграфа.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36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0D6C93" w:rsidRPr="00E03377" w:rsidRDefault="000D6C93" w:rsidP="007E554A">
      <w:pPr>
        <w:widowControl w:val="0"/>
        <w:numPr>
          <w:ilvl w:val="0"/>
          <w:numId w:val="4"/>
        </w:numPr>
        <w:tabs>
          <w:tab w:val="left" w:pos="697"/>
        </w:tabs>
        <w:autoSpaceDE w:val="0"/>
        <w:autoSpaceDN w:val="0"/>
        <w:spacing w:after="0" w:line="228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Рассмотрите карту «Российская империя в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конце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в.».</w:t>
      </w:r>
    </w:p>
    <w:p w:rsidR="000D6C93" w:rsidRPr="00E03377" w:rsidRDefault="000D6C93" w:rsidP="007E554A">
      <w:pPr>
        <w:widowControl w:val="0"/>
        <w:numPr>
          <w:ilvl w:val="0"/>
          <w:numId w:val="4"/>
        </w:numPr>
        <w:tabs>
          <w:tab w:val="left" w:pos="697"/>
        </w:tabs>
        <w:autoSpaceDE w:val="0"/>
        <w:autoSpaceDN w:val="0"/>
        <w:spacing w:after="0" w:line="228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Каковы причины расширения территории России в XVIII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0D6C93" w:rsidRPr="00E03377" w:rsidRDefault="000D6C93" w:rsidP="007E554A">
      <w:pPr>
        <w:widowControl w:val="0"/>
        <w:numPr>
          <w:ilvl w:val="0"/>
          <w:numId w:val="4"/>
        </w:numPr>
        <w:tabs>
          <w:tab w:val="left" w:pos="697"/>
        </w:tabs>
        <w:autoSpaceDE w:val="0"/>
        <w:autoSpaceDN w:val="0"/>
        <w:spacing w:after="0" w:line="228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какой период развития страны численность населения уменьшилась? Свой ответ</w:t>
      </w:r>
      <w:r w:rsidRPr="00E0337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объясните.</w:t>
      </w:r>
    </w:p>
    <w:p w:rsidR="000D6C93" w:rsidRPr="00E03377" w:rsidRDefault="000D6C93" w:rsidP="007E554A">
      <w:pPr>
        <w:widowControl w:val="0"/>
        <w:numPr>
          <w:ilvl w:val="1"/>
          <w:numId w:val="7"/>
        </w:numPr>
        <w:tabs>
          <w:tab w:val="left" w:pos="697"/>
        </w:tabs>
        <w:autoSpaceDE w:val="0"/>
        <w:autoSpaceDN w:val="0"/>
        <w:spacing w:before="73" w:after="0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документ.</w:t>
      </w:r>
    </w:p>
    <w:p w:rsidR="000D6C93" w:rsidRPr="00E03377" w:rsidRDefault="000D6C93" w:rsidP="000D6C93">
      <w:pPr>
        <w:widowControl w:val="0"/>
        <w:autoSpaceDE w:val="0"/>
        <w:autoSpaceDN w:val="0"/>
        <w:spacing w:before="105" w:after="0" w:line="216" w:lineRule="auto"/>
        <w:ind w:right="176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E03377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Из мемуаров М. М. Щербатова о быте помещика второй половины XVIII в.</w:t>
      </w:r>
    </w:p>
    <w:p w:rsidR="000D6C93" w:rsidRPr="00E03377" w:rsidRDefault="000D6C93" w:rsidP="000D6C93">
      <w:pPr>
        <w:widowControl w:val="0"/>
        <w:autoSpaceDE w:val="0"/>
        <w:autoSpaceDN w:val="0"/>
        <w:spacing w:before="58" w:after="0" w:line="225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Я представляю себе пышного и богатого вельможу, к коему деньги и драгоценные вещи волнами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счастия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во множестве текут и роскошью его и сластолюбием, яко в некоторой пучине, пожираются. Зрю едущего его. Карета позлащенная, на множестве рессор, и среди беспокойной улицы. Едва чинит чувствовать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потрясение;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закрыта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дорогими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толчеными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стеклами,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допускающими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малому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[дуновению]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ветра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или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летящим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пылинкам его беспокоить; гардины закрывают его от лучей солнечных; а плотность ее и стекла и зимнему холоду проникать 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не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позволяют. Обита она бархатом, с набитыми подушками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или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пухом, или наполненными воздухом, купно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мягкостию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неж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ностию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спокойствие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учиняет…</w:t>
      </w:r>
    </w:p>
    <w:p w:rsidR="000D6C93" w:rsidRPr="00E03377" w:rsidRDefault="000D6C93" w:rsidP="000D6C93">
      <w:pPr>
        <w:widowControl w:val="0"/>
        <w:autoSpaceDE w:val="0"/>
        <w:autoSpaceDN w:val="0"/>
        <w:spacing w:before="7" w:after="0" w:line="225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…Вожжи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шелковые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златом,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окружен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верховыми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позади множеством служителей, и в самой езде его внимающими.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Од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ним словом, единый его экипаж столько стоит, чтобы цена его могла бы сделать благополучие многим дворянским семьям; учинить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их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состоянии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лучше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воспитать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детей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своих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доче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рей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хороших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женихов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выдать.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Однако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вельможа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ней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сидит, не внимает на покой, приобретаемый каретой им, и не помышляет о дорогой цене, какой она стоит. Я зрю его выходящего из кареты. Злато и драгоценные камни на одежде его блистают. Шуба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лучших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сибирских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соболей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соделана;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муфта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черных лисиц; обе подобны цветом своим черному бархату. И вся его одежда цену великую</w:t>
      </w:r>
      <w:r w:rsidRPr="00E03377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составляет.</w:t>
      </w:r>
    </w:p>
    <w:p w:rsidR="000D6C93" w:rsidRPr="00E03377" w:rsidRDefault="000D6C93" w:rsidP="000D6C93">
      <w:pPr>
        <w:widowControl w:val="0"/>
        <w:autoSpaceDE w:val="0"/>
        <w:autoSpaceDN w:val="0"/>
        <w:spacing w:before="7" w:after="0" w:line="225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Вступаю за ним в дом его, коего наружность немалую часть улицы занимает. Мраморные столбы поддерживают богатый позлащенной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балкон.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Мраморные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барельефы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украшают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верхи его окошек. На пол вступаю в его сени — там мрамор и</w:t>
      </w:r>
      <w:r w:rsidRPr="00E03377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пор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фир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повсюду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блистают.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Ступени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лестницы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соделаны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лучшего черного мрамора, и порфирные столбы содержат свод. Белого мрамора поручни поддерживаются медною позлащенною </w:t>
      </w:r>
      <w:r w:rsidR="00177B5C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решёткой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 Стены и потолок украшены прекрасною живописью. И все, одним словом, тут такое, что не токмо все вообще привлекает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очи,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каждая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особливо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часть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удивление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приводит.</w:t>
      </w:r>
    </w:p>
    <w:p w:rsidR="000D6C93" w:rsidRPr="00E03377" w:rsidRDefault="000D6C93" w:rsidP="00177B5C">
      <w:pPr>
        <w:widowControl w:val="0"/>
        <w:autoSpaceDE w:val="0"/>
        <w:autoSpaceDN w:val="0"/>
        <w:spacing w:before="6" w:after="0" w:line="225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Потом,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вступаю в его комнаты, там зрю шелк, золото, хрусталь, мрамор и, одним словом, все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драгоценнейшие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вещи, в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дело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употребляемые,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таким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искусством,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вещество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вещей является спорить с искусством в привлечении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удивления.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Является, что все искусства невозможное сделали, чтобы украсить сей дом.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Там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стекла зеркал чрезмерной величины отражают лучи множества горящих свечей; там висящие люстры гранью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своею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блистают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игру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бриллиантов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представляют.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 разного дерева сделанные полы привлекают взор, или богатые ковры</w:t>
      </w:r>
      <w:r w:rsidRPr="00E03377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оные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покрывают.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Одним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словом,</w:t>
      </w:r>
      <w:r w:rsidRPr="00E03377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вкус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богатство</w:t>
      </w:r>
      <w:r w:rsidRPr="00E03377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по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всюду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тут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являются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="00E03377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соединены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Наилучшие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мастера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ученей</w:t>
      </w:r>
      <w:r w:rsidR="00177B5C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ши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х народов употребили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все свое искусство, чтобы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дому,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достойному божественного жилища, красу придать. А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же в спальне, кабинете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зрил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я покойные кресла, софы, для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отдохно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вения постели и другие подобные вещи, сделанные, дабы нежить плоть сластолюбивого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вельможи.</w:t>
      </w:r>
    </w:p>
    <w:p w:rsidR="000D6C93" w:rsidRPr="00E03377" w:rsidRDefault="000D6C93" w:rsidP="000D6C93">
      <w:pPr>
        <w:widowControl w:val="0"/>
        <w:autoSpaceDE w:val="0"/>
        <w:autoSpaceDN w:val="0"/>
        <w:spacing w:before="4" w:after="0" w:line="225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Множество служителей ему предстоят; смотрят единого его взгляда; еще же больше прислужников и искателей с подобострастием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стараются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ему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угодить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развеселить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пасмурное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лицо его…</w:t>
      </w:r>
    </w:p>
    <w:p w:rsidR="000D6C93" w:rsidRPr="00E03377" w:rsidRDefault="000D6C93" w:rsidP="000D6C93">
      <w:pPr>
        <w:widowControl w:val="0"/>
        <w:autoSpaceDE w:val="0"/>
        <w:autoSpaceDN w:val="0"/>
        <w:spacing w:before="138" w:after="0" w:line="250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к документу</w:t>
      </w:r>
    </w:p>
    <w:p w:rsidR="000D6C93" w:rsidRPr="00E03377" w:rsidRDefault="000D6C93" w:rsidP="007E554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5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этому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тексту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понять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отношение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автора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быту богатого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дворянина?</w:t>
      </w:r>
    </w:p>
    <w:p w:rsidR="000D6C93" w:rsidRPr="00E03377" w:rsidRDefault="000D6C93" w:rsidP="007E554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1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сколько стоило содержать такой дом?</w:t>
      </w:r>
    </w:p>
    <w:p w:rsidR="000D6C93" w:rsidRPr="00E03377" w:rsidRDefault="000D6C93" w:rsidP="007E554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1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 вы думаете, какая мода существовала на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вну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треннее убранство дворянского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жилья?</w:t>
      </w:r>
    </w:p>
    <w:p w:rsidR="000D6C93" w:rsidRPr="00E03377" w:rsidRDefault="000D6C93" w:rsidP="007E554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1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приведенный отрывок из документа свидетельствует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развитии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ремесла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торговли?</w:t>
      </w:r>
    </w:p>
    <w:p w:rsidR="000D6C93" w:rsidRPr="00E03377" w:rsidRDefault="00177B5C" w:rsidP="000D6C93">
      <w:pPr>
        <w:widowControl w:val="0"/>
        <w:autoSpaceDE w:val="0"/>
        <w:autoSpaceDN w:val="0"/>
        <w:spacing w:before="1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Д</w:t>
      </w:r>
      <w:r w:rsidR="000D6C93"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ополнит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ельная </w:t>
      </w:r>
      <w:r w:rsidR="000D6C93"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информаци</w:t>
      </w:r>
      <w:r w:rsidRPr="00E03377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я</w:t>
      </w:r>
      <w:r w:rsidR="000D6C93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0D6C93" w:rsidRPr="00E03377" w:rsidRDefault="000D6C93" w:rsidP="000D6C93">
      <w:pPr>
        <w:widowControl w:val="0"/>
        <w:autoSpaceDE w:val="0"/>
        <w:autoSpaceDN w:val="0"/>
        <w:spacing w:before="1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Изменения, происходившие в государстве в течение XVIII в., оказали влияние на быт всех сословий.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Так,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например, иностранец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Берхгольц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 посетивший дом барона Строганова,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только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вышедшего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купеческой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в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титулованную, записал свои впечатления: «Он живет здесь [в Москве] в большом каменном дворце, стоящем на горе, и оттуда такой чудный вид, какого не имеет 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ни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один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дом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Москве...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комнате,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где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танцевали,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устроен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буфет,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наполненный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прекрасным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хрусталем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дорогою серебряною посудой, и стоял большой стол, установленный по здешнему обычаю холодными кушаньями... Но   в другой комнате находился еще стол, убранный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истинно по-царски и с таким вкусом, какого здесь и не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вообра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жал». При визите к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Измайлову,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недавно вернувшемуся из Китая,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Берхгольц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был поражен обилием редких китайских вещей, служивших для украшения комнат и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стола.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дневнике иностранца мелькают сведения о дворцах, прекрасно убранных залах, разной утвари, пышных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наря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дах.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Ввоз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товаров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из-за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границы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заметно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увеличивался.</w:t>
      </w:r>
    </w:p>
    <w:p w:rsidR="000D6C93" w:rsidRPr="00E03377" w:rsidRDefault="000D6C93" w:rsidP="00177B5C">
      <w:pPr>
        <w:widowControl w:val="0"/>
        <w:autoSpaceDE w:val="0"/>
        <w:autoSpaceDN w:val="0"/>
        <w:spacing w:before="11" w:after="0" w:line="228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Появление купеческих династий,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приумножение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капиталов, протекционная политика правительства для российских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предпринимателей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привели к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тому,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 разбога</w:t>
      </w:r>
      <w:r w:rsidR="00177B5C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евшие купцы стремились усовершенствовать и</w:t>
      </w:r>
      <w:r w:rsidRPr="00E03377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украсить свой быт в соответствии со своим состоянием и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положе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нием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обществе.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Однако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подавляющее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большинство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купцов жило гораздо проще,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хотя изделия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роскоши приобретали не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только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высшие, но и средние слои. Новый стиль жизни проникал в купеческие дома в основном в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столи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цах.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Некоторые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купцы обставляли дома по-европейски: зеркала, картины, портреты, мебель европейского типа. Меняются запросы и костюмы купцов: в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сундуках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хранились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французский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венгерский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кафтаны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немецким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кру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жевом. Встречаются не употреблявшиеся ранее вещи 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 рядовых столичных</w:t>
      </w:r>
      <w:r w:rsidRPr="00E0337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жителей.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повседневной жизни стали заметны новые явления. Как отмечали современники, «блаженство состояло в том,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чтобы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иметь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жирную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лошадь,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толстую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жену,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крепкое пиво, в доме своем особую светелку, баню и сад».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Утром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такой купец сидел в лавке, выпивал с покупателями несколько чашек чаю, после обеда, по русскому обычаю, спал до трех часов, а затем играл с приятелями в шашки на пиво. Летом купцы с друзьями ездили за город с</w:t>
      </w:r>
      <w:r w:rsidRPr="00E03377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пирогами,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самоваром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водкой.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Зимой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смотрели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кулачные бои, медвежью травлю, катались с гор. Обычный купец ходил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«при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бороде»,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носил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русское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платье,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летом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душегрейку,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зимой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шубу,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жил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деревянном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доме.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имел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почтенный и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богобоязненный.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Разорившиеся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дворяне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чаще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жениться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купеческих дочерях.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Купцы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 заинтересованы в подобных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браках,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выгодное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родство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могло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изменить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социальное положение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купца.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3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Перемены в общественно-культурной жизни,</w:t>
      </w:r>
      <w:r w:rsidRPr="00E03377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бытовом укладе, нравах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русского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общества в связи с петровскими преобразованиями были очень значительными. Но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все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новшества касались в основном дворянства,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зажиточного купечества и почти не затрагивали крестьянство,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мелкий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городской люд, податные</w:t>
      </w:r>
      <w:r w:rsidRPr="00E0337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сословия.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крестьянской культуре XVIII в. при определенном сохранении преемственности с предшествующим периодом, традиционности появляются черты, свойственные новому историческому этапу. Заметнее становится взаимовлияние духовной жизни крестьян разных регионов. Развитию этих связей способствовали отходничество, крестьянская торговля. Можно говорить о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некотором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усилении взаимодействия народной культуры с</w:t>
      </w:r>
      <w:r w:rsidRPr="00E03377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духовной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жизнью образованной части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общества.</w:t>
      </w:r>
    </w:p>
    <w:p w:rsidR="000D6C93" w:rsidRPr="00E03377" w:rsidRDefault="000D6C93" w:rsidP="000D6C93">
      <w:pPr>
        <w:widowControl w:val="0"/>
        <w:autoSpaceDE w:val="0"/>
        <w:autoSpaceDN w:val="0"/>
        <w:spacing w:before="89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Более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глубокому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осмыслению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различий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между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дворянской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крестьянской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культурой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будет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способствовать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проведение дискуссии по определению причин, по словам Ключевского, культурного раскола</w:t>
      </w:r>
      <w:r w:rsidRPr="00E03377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общества.</w:t>
      </w:r>
    </w:p>
    <w:p w:rsidR="000D6C93" w:rsidRPr="00E03377" w:rsidRDefault="000D6C93" w:rsidP="000D6C93">
      <w:pPr>
        <w:widowControl w:val="0"/>
        <w:autoSpaceDE w:val="0"/>
        <w:autoSpaceDN w:val="0"/>
        <w:spacing w:before="3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екатерининское время по требованиям моды роскошь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костюмах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доходила</w:t>
      </w:r>
      <w:r w:rsidRPr="00E03377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крайностей.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Бархат,</w:t>
      </w:r>
      <w:r w:rsidRPr="00E03377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кружева, блонды, серебряные и золотые украшения считались необходимыми принадлежностями туалета. Не носить кафтан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золотым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шитьем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галунами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светского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человека означало быть осмеянным. Щеголь же должен был иметь несколько таких кафтанов и почаще их менять. Бархатная шуба с золотыми кистями, золотые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кисточки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кафтане, ленточка на шпаге, кружевные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манжеты,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шелковые чулки, башмаки с розовыми или красными каблуками и большими пряжками, лорнет и золотые часы с бриллиантами, табакерки с красавицами и пронзенными сердцами,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великое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множество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колец</w:t>
      </w:r>
      <w:r w:rsidRPr="00E03377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обязательно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трость, тщательно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завитый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припудренный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парик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вот</w:t>
      </w:r>
      <w:r w:rsidRPr="00E03377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портрет молодого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человека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Екатерины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II.</w:t>
      </w:r>
    </w:p>
    <w:p w:rsidR="000D6C93" w:rsidRPr="00E03377" w:rsidRDefault="000D6C93" w:rsidP="000D6C93">
      <w:pPr>
        <w:widowControl w:val="0"/>
        <w:autoSpaceDE w:val="0"/>
        <w:autoSpaceDN w:val="0"/>
        <w:spacing w:before="11" w:after="0" w:line="223" w:lineRule="auto"/>
        <w:ind w:right="1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Сатирические листки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того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времени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постоянно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осмеивали времяпрепровождение светских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щеголей. </w:t>
      </w:r>
      <w:r w:rsidRPr="00E0337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>Про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снувшись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полдень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или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немного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позже, он мажет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лицо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парижской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мазью,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натирает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его соками и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кропит себя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пахучими водами, потом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набрасывает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пудреман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не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сколько часов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проводит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за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туалетом, румяня </w:t>
      </w:r>
      <w:r w:rsidRPr="00E0337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губы,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сурмливая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брови, налепливая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мушки. Затем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садится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роскошную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карету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изображением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купидонов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едет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вскачь, давя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прохожих, из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дома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дом.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беседе с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щеголихами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волен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до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наглости,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смел до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бесстыдства, жив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до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дерзости. Существовал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манерный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жаргон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общения,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котором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преобладали </w:t>
      </w:r>
      <w:r w:rsidRPr="00E0337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буквально переведенные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французские</w:t>
      </w:r>
      <w:r w:rsidRPr="00E03377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слова.</w:t>
      </w:r>
    </w:p>
    <w:p w:rsidR="000D6C93" w:rsidRPr="00E03377" w:rsidRDefault="000D6C93" w:rsidP="00177B5C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По-иному выглядели крестьяне. Например,</w:t>
      </w:r>
      <w:r w:rsidRPr="00E03377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женская</w:t>
      </w:r>
      <w:r w:rsidR="00177B5C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народная одежда северных губерний России состояла из вышитой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рубахи,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сарафана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дополнялась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епанчой,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душе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грейкой. Сарафаны (круглые, прямые или широкие,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косоклинные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) шились из тканей ручной набойки и украшались ситцем, лентами, галуном, пуговицами. Праздничные женские головные уборы делались из парчи, шелка, бархата и искусно украшались вышивкой жемчугом, плашками, блестками. На севере жили главным образом государственные крестьяне, уровень материальных возможностей которых был несколько выше, чем у крестьян помещичьих.</w:t>
      </w:r>
    </w:p>
    <w:p w:rsidR="000D6C93" w:rsidRPr="00E03377" w:rsidRDefault="000D6C93" w:rsidP="000D6C93">
      <w:pPr>
        <w:widowControl w:val="0"/>
        <w:autoSpaceDE w:val="0"/>
        <w:autoSpaceDN w:val="0"/>
        <w:spacing w:before="89" w:after="0" w:line="22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Изменений в питании было значительно меньше,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чем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одежде. «Русская поварня» В. Левшина, впервые</w:t>
      </w:r>
      <w:r w:rsidRPr="00E03377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изданная в конце </w:t>
      </w:r>
      <w:r w:rsidRPr="00E03377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1790-х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годов, включала более 70 блюд, распространенных</w:t>
      </w:r>
      <w:r w:rsidRPr="00E03377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XVII—XVIII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были:</w:t>
      </w:r>
      <w:r w:rsidRPr="00E03377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ветчина, буженина, солонина, соленые, отварные и жареные куры и поросята, говяжий студень, блюда из баранины, индейки; множество кушаний из овощей — редьки, капусты, огурцов, свеклы, гороха; разные рыбные закуски —</w:t>
      </w:r>
      <w:r w:rsidRPr="00E03377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соленая, вяленая и провесная рыба; </w:t>
      </w:r>
      <w:proofErr w:type="spellStart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вязига</w:t>
      </w:r>
      <w:proofErr w:type="spellEnd"/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 хреном и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уксу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сом; две холодные похлебки — окрошка и ботвинья, несколько горячих — щи, борщ, уха мясная и рыбная (немецкое</w:t>
      </w:r>
      <w:r w:rsidRPr="00E03377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слово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«суп»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французское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«бульон»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тогда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употреблялись) и </w:t>
      </w:r>
      <w:r w:rsidRPr="00E03377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19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«вторых» блюд (жареных и вареных) и горячих закусок. Из напитков как в городе, так и в деревне по-прежнему наиболее излюбленным был квас, преимущественно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хлебный.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30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7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новшества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вошли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повседневную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жизнь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россиян в XVIII</w:t>
      </w:r>
      <w:r w:rsidRPr="00E03377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before="1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думаете,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связаны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эти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новшества? Какие факторы способствовали их</w:t>
      </w:r>
      <w:r w:rsidRPr="00E0337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появлению?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быте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каких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сословий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произошли</w:t>
      </w:r>
      <w:r w:rsidRPr="00E03377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большие</w:t>
      </w:r>
      <w:r w:rsidRPr="00E03377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изменения? Как вы думаете,</w:t>
      </w:r>
      <w:r w:rsidRPr="00E03377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изменения произошли в строительстве жилищ</w:t>
      </w:r>
      <w:r w:rsidRPr="00E03377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знати,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горожан,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крестьян?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E03377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связано?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Можно ли считать, что в XVIII в. появилось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такое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понятие,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мода?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Какая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мода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существовала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E03377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на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одежду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знати?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Каково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отношение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одежде</w:t>
      </w:r>
      <w:r w:rsidRPr="00E03377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знати</w:t>
      </w:r>
      <w:r w:rsidRPr="00E03377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и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 низших слоев</w:t>
      </w:r>
      <w:r w:rsidRPr="00E03377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населения?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before="3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Каково было влияние Запада на изменения, произошедшие в</w:t>
      </w:r>
      <w:r w:rsidRPr="00E03377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питании?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организовывали свой досуг знать, горожане и крестьяне?</w:t>
      </w:r>
    </w:p>
    <w:p w:rsidR="000D6C93" w:rsidRPr="00E03377" w:rsidRDefault="000D6C93" w:rsidP="007E554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before="2" w:after="0" w:line="220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можно ли определить жизненные ценности человека, опираясь на сведения о том, как</w:t>
      </w:r>
      <w:r w:rsidRPr="00E0337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организован его</w:t>
      </w:r>
      <w:r w:rsidRPr="00E03377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досуг?</w:t>
      </w:r>
    </w:p>
    <w:p w:rsidR="000D6C93" w:rsidRPr="00E03377" w:rsidRDefault="000D6C93" w:rsidP="007E554A">
      <w:pPr>
        <w:widowControl w:val="0"/>
        <w:numPr>
          <w:ilvl w:val="1"/>
          <w:numId w:val="7"/>
        </w:numPr>
        <w:tabs>
          <w:tab w:val="left" w:pos="698"/>
        </w:tabs>
        <w:autoSpaceDE w:val="0"/>
        <w:autoSpaceDN w:val="0"/>
        <w:spacing w:before="2" w:after="0" w:line="220" w:lineRule="auto"/>
        <w:ind w:right="1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в параграфе пункт «Религиозная политика и национальные</w:t>
      </w:r>
      <w:r w:rsidRPr="00E03377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отношения».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18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Задание</w:t>
      </w:r>
    </w:p>
    <w:p w:rsidR="000D6C93" w:rsidRPr="00E03377" w:rsidRDefault="000D6C93" w:rsidP="000D6C93">
      <w:pPr>
        <w:widowControl w:val="0"/>
        <w:autoSpaceDE w:val="0"/>
        <w:autoSpaceDN w:val="0"/>
        <w:spacing w:before="89" w:after="0" w:line="220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ли утверждать, что в течение XVIII в. положение сословий не претерпело никаких изменений?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0" w:lineRule="auto"/>
        <w:ind w:right="1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(Во второй половине XVIII в. произошли изменения в положении всех сословий. Жалованные грамоты</w:t>
      </w:r>
      <w:r w:rsidRPr="00E03377">
        <w:rPr>
          <w:rFonts w:ascii="Times New Roman" w:eastAsia="Times New Roman" w:hAnsi="Times New Roman" w:cs="Times New Roman"/>
          <w:i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дворянам и городам определили привилегии дворян, духовенства и купцов первой гильдии. Ограничения прав крестьян привели усилению крепостнического</w:t>
      </w:r>
      <w:r w:rsidRPr="00E03377">
        <w:rPr>
          <w:rFonts w:ascii="Times New Roman" w:eastAsia="Times New Roman" w:hAnsi="Times New Roman" w:cs="Times New Roman"/>
          <w:i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  <w:lang w:eastAsia="ru-RU" w:bidi="ru-RU"/>
        </w:rPr>
        <w:t>угнетения.)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28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E03377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0D6C93" w:rsidRPr="00E03377" w:rsidRDefault="000D6C93" w:rsidP="007E554A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5" w:after="0" w:line="220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Прочитайте эпиграф. О каких противоречиях </w:t>
      </w:r>
      <w:r w:rsidRPr="00E0337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соци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ально-экономической политики говорит</w:t>
      </w:r>
      <w:r w:rsidRPr="00E03377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историк?</w:t>
      </w:r>
    </w:p>
    <w:p w:rsidR="000D6C93" w:rsidRPr="00E03377" w:rsidRDefault="000D6C93" w:rsidP="007E554A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20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утверждать,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E03377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столетие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стало</w:t>
      </w:r>
      <w:r w:rsidRPr="00E03377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«золотым веком» российского</w:t>
      </w:r>
      <w:r w:rsidRPr="00E03377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дворянства?</w:t>
      </w:r>
    </w:p>
    <w:p w:rsidR="000D6C93" w:rsidRPr="00E03377" w:rsidRDefault="000D6C93" w:rsidP="000D6C93">
      <w:pPr>
        <w:widowControl w:val="0"/>
        <w:autoSpaceDE w:val="0"/>
        <w:autoSpaceDN w:val="0"/>
        <w:spacing w:after="0" w:line="216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3377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E03377">
        <w:rPr>
          <w:rFonts w:ascii="Trebuchet MS" w:eastAsia="Times New Roman" w:hAnsi="Trebuchet MS" w:cs="Times New Roman"/>
          <w:b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E03377">
        <w:rPr>
          <w:rFonts w:ascii="Trebuchet MS" w:eastAsia="Times New Roman" w:hAnsi="Trebuchet MS" w:cs="Times New Roman"/>
          <w:b/>
          <w:color w:val="231F20"/>
          <w:spacing w:val="-43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E03377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22</w:t>
      </w:r>
      <w:r w:rsidR="00A261AC" w:rsidRPr="00E0337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-23</w:t>
      </w:r>
    </w:p>
    <w:p w:rsidR="000D6C93" w:rsidRPr="00E03377" w:rsidRDefault="000D6C93" w:rsidP="000D6C93">
      <w:pPr>
        <w:rPr>
          <w:sz w:val="24"/>
          <w:szCs w:val="24"/>
        </w:rPr>
      </w:pPr>
    </w:p>
    <w:sectPr w:rsidR="000D6C93" w:rsidRPr="00E03377" w:rsidSect="000D6C9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B2" w:rsidRDefault="00C24874">
      <w:pPr>
        <w:spacing w:after="0" w:line="240" w:lineRule="auto"/>
      </w:pPr>
      <w:r>
        <w:separator/>
      </w:r>
    </w:p>
  </w:endnote>
  <w:endnote w:type="continuationSeparator" w:id="0">
    <w:p w:rsidR="002926B2" w:rsidRDefault="00C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3" w:rsidRDefault="000D6C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22ABC9" wp14:editId="54250979">
              <wp:simplePos x="0" y="0"/>
              <wp:positionH relativeFrom="page">
                <wp:posOffset>0</wp:posOffset>
              </wp:positionH>
              <wp:positionV relativeFrom="page">
                <wp:posOffset>6784340</wp:posOffset>
              </wp:positionV>
              <wp:extent cx="657860" cy="180340"/>
              <wp:effectExtent l="0" t="2540" r="8890" b="7620"/>
              <wp:wrapNone/>
              <wp:docPr id="32" name="Полилиния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" cy="180340"/>
                      </a:xfrm>
                      <a:custGeom>
                        <a:avLst/>
                        <a:gdLst>
                          <a:gd name="T0" fmla="*/ 902 w 1036"/>
                          <a:gd name="T1" fmla="+- 0 10684 10684"/>
                          <a:gd name="T2" fmla="*/ 10684 h 284"/>
                          <a:gd name="T3" fmla="*/ 0 w 1036"/>
                          <a:gd name="T4" fmla="+- 0 10684 10684"/>
                          <a:gd name="T5" fmla="*/ 10684 h 284"/>
                          <a:gd name="T6" fmla="*/ 0 w 1036"/>
                          <a:gd name="T7" fmla="+- 0 10967 10684"/>
                          <a:gd name="T8" fmla="*/ 10967 h 284"/>
                          <a:gd name="T9" fmla="*/ 902 w 1036"/>
                          <a:gd name="T10" fmla="+- 0 10967 10684"/>
                          <a:gd name="T11" fmla="*/ 10967 h 284"/>
                          <a:gd name="T12" fmla="*/ 902 w 1036"/>
                          <a:gd name="T13" fmla="+- 0 10967 10684"/>
                          <a:gd name="T14" fmla="*/ 10967 h 284"/>
                          <a:gd name="T15" fmla="*/ 955 w 1036"/>
                          <a:gd name="T16" fmla="+- 0 10954 10684"/>
                          <a:gd name="T17" fmla="*/ 10954 h 284"/>
                          <a:gd name="T18" fmla="*/ 997 w 1036"/>
                          <a:gd name="T19" fmla="+- 0 10924 10684"/>
                          <a:gd name="T20" fmla="*/ 10924 h 284"/>
                          <a:gd name="T21" fmla="*/ 1026 w 1036"/>
                          <a:gd name="T22" fmla="+- 0 10879 10684"/>
                          <a:gd name="T23" fmla="*/ 10879 h 284"/>
                          <a:gd name="T24" fmla="*/ 1036 w 1036"/>
                          <a:gd name="T25" fmla="+- 0 10825 10684"/>
                          <a:gd name="T26" fmla="*/ 10825 h 284"/>
                          <a:gd name="T27" fmla="*/ 1026 w 1036"/>
                          <a:gd name="T28" fmla="+- 0 10771 10684"/>
                          <a:gd name="T29" fmla="*/ 10771 h 284"/>
                          <a:gd name="T30" fmla="*/ 997 w 1036"/>
                          <a:gd name="T31" fmla="+- 0 10727 10684"/>
                          <a:gd name="T32" fmla="*/ 10727 h 284"/>
                          <a:gd name="T33" fmla="*/ 955 w 1036"/>
                          <a:gd name="T34" fmla="+- 0 10697 10684"/>
                          <a:gd name="T35" fmla="*/ 10697 h 284"/>
                          <a:gd name="T36" fmla="*/ 902 w 1036"/>
                          <a:gd name="T37" fmla="+- 0 10684 10684"/>
                          <a:gd name="T38" fmla="*/ 10684 h 284"/>
                          <a:gd name="T39" fmla="*/ 902 w 1036"/>
                          <a:gd name="T40" fmla="+- 0 10684 10684"/>
                          <a:gd name="T41" fmla="*/ 10684 h 2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1036" h="284">
                            <a:moveTo>
                              <a:pt x="902" y="0"/>
                            </a:move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902" y="283"/>
                            </a:lnTo>
                            <a:lnTo>
                              <a:pt x="955" y="270"/>
                            </a:lnTo>
                            <a:lnTo>
                              <a:pt x="997" y="240"/>
                            </a:lnTo>
                            <a:lnTo>
                              <a:pt x="1026" y="195"/>
                            </a:lnTo>
                            <a:lnTo>
                              <a:pt x="1036" y="141"/>
                            </a:lnTo>
                            <a:lnTo>
                              <a:pt x="1026" y="87"/>
                            </a:lnTo>
                            <a:lnTo>
                              <a:pt x="997" y="43"/>
                            </a:lnTo>
                            <a:lnTo>
                              <a:pt x="955" y="13"/>
                            </a:lnTo>
                            <a:lnTo>
                              <a:pt x="902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8656D" id="Полилиния 32" o:spid="_x0000_s1026" style="position:absolute;margin-left:0;margin-top:534.2pt;width:51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" path="m902,l,,,283r902,l955,270r42,-30l1026,195r10,-54l1026,87,997,43,955,13,902,xe" fillcolor="#939598" stroked="f">
              <v:path arrowok="t" o:connecttype="custom" o:connectlocs="572770,6784340;0,6784340;0,6964045;572770,6964045;572770,6964045;606425,6955790;633095,6936740;651510,6908165;657860,6873875;651510,6839585;633095,6811645;606425,6792595;572770,6784340;572770,6784340" o:connectangles="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93D6D" wp14:editId="2DE6499A">
              <wp:simplePos x="0" y="0"/>
              <wp:positionH relativeFrom="page">
                <wp:posOffset>414020</wp:posOffset>
              </wp:positionH>
              <wp:positionV relativeFrom="page">
                <wp:posOffset>6797675</wp:posOffset>
              </wp:positionV>
              <wp:extent cx="237490" cy="150495"/>
              <wp:effectExtent l="4445" t="0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C93" w:rsidRDefault="000D6C93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178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93D6D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6" type="#_x0000_t202" style="position:absolute;margin-left:32.6pt;margin-top:535.25pt;width:18.7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xzxQIAALA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" filled="f" stroked="f">
              <v:textbox inset="0,0,0,0">
                <w:txbxContent>
                  <w:p w:rsidR="000D6C93" w:rsidRDefault="000D6C93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178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3" w:rsidRDefault="000D6C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26BF6" wp14:editId="5014C676">
              <wp:simplePos x="0" y="0"/>
              <wp:positionH relativeFrom="page">
                <wp:posOffset>3956685</wp:posOffset>
              </wp:positionH>
              <wp:positionV relativeFrom="page">
                <wp:posOffset>6797675</wp:posOffset>
              </wp:positionV>
              <wp:extent cx="240665" cy="150495"/>
              <wp:effectExtent l="3810" t="0" r="317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C93" w:rsidRDefault="000D6C93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54A"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6BF6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margin-left:311.55pt;margin-top:535.25pt;width:18.9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" filled="f" stroked="f">
              <v:textbox inset="0,0,0,0">
                <w:txbxContent>
                  <w:p w:rsidR="000D6C93" w:rsidRDefault="000D6C93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54A"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B2" w:rsidRDefault="00C24874">
      <w:pPr>
        <w:spacing w:after="0" w:line="240" w:lineRule="auto"/>
      </w:pPr>
      <w:r>
        <w:separator/>
      </w:r>
    </w:p>
  </w:footnote>
  <w:footnote w:type="continuationSeparator" w:id="0">
    <w:p w:rsidR="002926B2" w:rsidRDefault="00C2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86"/>
    <w:multiLevelType w:val="hybridMultilevel"/>
    <w:tmpl w:val="C722DEB8"/>
    <w:lvl w:ilvl="0" w:tplc="F00A51DA">
      <w:start w:val="1"/>
      <w:numFmt w:val="decimal"/>
      <w:lvlText w:val="%1.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67F230BA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CFDA836A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FF343322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1E867678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7444B89E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0F78C07E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23D03A48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59C40AA2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4792A7E"/>
    <w:multiLevelType w:val="hybridMultilevel"/>
    <w:tmpl w:val="9F868330"/>
    <w:lvl w:ilvl="0" w:tplc="6C50D978">
      <w:numFmt w:val="bullet"/>
      <w:lvlText w:val="█"/>
      <w:lvlJc w:val="left"/>
      <w:pPr>
        <w:ind w:left="44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710A041E">
      <w:numFmt w:val="bullet"/>
      <w:lvlText w:val="—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63FAC502">
      <w:numFmt w:val="bullet"/>
      <w:lvlText w:val="•"/>
      <w:lvlJc w:val="left"/>
      <w:pPr>
        <w:ind w:left="440" w:hanging="257"/>
      </w:pPr>
      <w:rPr>
        <w:rFonts w:hint="default"/>
        <w:lang w:val="ru-RU" w:eastAsia="ru-RU" w:bidi="ru-RU"/>
      </w:rPr>
    </w:lvl>
    <w:lvl w:ilvl="3" w:tplc="5D145B8E">
      <w:numFmt w:val="bullet"/>
      <w:lvlText w:val="•"/>
      <w:lvlJc w:val="left"/>
      <w:pPr>
        <w:ind w:left="1128" w:hanging="257"/>
      </w:pPr>
      <w:rPr>
        <w:rFonts w:hint="default"/>
        <w:lang w:val="ru-RU" w:eastAsia="ru-RU" w:bidi="ru-RU"/>
      </w:rPr>
    </w:lvl>
    <w:lvl w:ilvl="4" w:tplc="B984AA84">
      <w:numFmt w:val="bullet"/>
      <w:lvlText w:val="•"/>
      <w:lvlJc w:val="left"/>
      <w:pPr>
        <w:ind w:left="1816" w:hanging="257"/>
      </w:pPr>
      <w:rPr>
        <w:rFonts w:hint="default"/>
        <w:lang w:val="ru-RU" w:eastAsia="ru-RU" w:bidi="ru-RU"/>
      </w:rPr>
    </w:lvl>
    <w:lvl w:ilvl="5" w:tplc="06343F84">
      <w:numFmt w:val="bullet"/>
      <w:lvlText w:val="•"/>
      <w:lvlJc w:val="left"/>
      <w:pPr>
        <w:ind w:left="2504" w:hanging="257"/>
      </w:pPr>
      <w:rPr>
        <w:rFonts w:hint="default"/>
        <w:lang w:val="ru-RU" w:eastAsia="ru-RU" w:bidi="ru-RU"/>
      </w:rPr>
    </w:lvl>
    <w:lvl w:ilvl="6" w:tplc="300217C8">
      <w:numFmt w:val="bullet"/>
      <w:lvlText w:val="•"/>
      <w:lvlJc w:val="left"/>
      <w:pPr>
        <w:ind w:left="3193" w:hanging="257"/>
      </w:pPr>
      <w:rPr>
        <w:rFonts w:hint="default"/>
        <w:lang w:val="ru-RU" w:eastAsia="ru-RU" w:bidi="ru-RU"/>
      </w:rPr>
    </w:lvl>
    <w:lvl w:ilvl="7" w:tplc="9A1463CE">
      <w:numFmt w:val="bullet"/>
      <w:lvlText w:val="•"/>
      <w:lvlJc w:val="left"/>
      <w:pPr>
        <w:ind w:left="3881" w:hanging="257"/>
      </w:pPr>
      <w:rPr>
        <w:rFonts w:hint="default"/>
        <w:lang w:val="ru-RU" w:eastAsia="ru-RU" w:bidi="ru-RU"/>
      </w:rPr>
    </w:lvl>
    <w:lvl w:ilvl="8" w:tplc="47505C52">
      <w:numFmt w:val="bullet"/>
      <w:lvlText w:val="•"/>
      <w:lvlJc w:val="left"/>
      <w:pPr>
        <w:ind w:left="456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CEB236A"/>
    <w:multiLevelType w:val="hybridMultilevel"/>
    <w:tmpl w:val="B98E25F8"/>
    <w:lvl w:ilvl="0" w:tplc="DE5E4AD4">
      <w:start w:val="1"/>
      <w:numFmt w:val="decimal"/>
      <w:lvlText w:val="%1.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75C0C0A">
      <w:numFmt w:val="bullet"/>
      <w:lvlText w:val="•"/>
      <w:lvlJc w:val="left"/>
      <w:pPr>
        <w:ind w:left="686" w:hanging="257"/>
      </w:pPr>
      <w:rPr>
        <w:rFonts w:hint="default"/>
        <w:lang w:val="ru-RU" w:eastAsia="ru-RU" w:bidi="ru-RU"/>
      </w:rPr>
    </w:lvl>
    <w:lvl w:ilvl="2" w:tplc="446E913E">
      <w:numFmt w:val="bullet"/>
      <w:lvlText w:val="•"/>
      <w:lvlJc w:val="left"/>
      <w:pPr>
        <w:ind w:left="1273" w:hanging="257"/>
      </w:pPr>
      <w:rPr>
        <w:rFonts w:hint="default"/>
        <w:lang w:val="ru-RU" w:eastAsia="ru-RU" w:bidi="ru-RU"/>
      </w:rPr>
    </w:lvl>
    <w:lvl w:ilvl="3" w:tplc="6018D732">
      <w:numFmt w:val="bullet"/>
      <w:lvlText w:val="•"/>
      <w:lvlJc w:val="left"/>
      <w:pPr>
        <w:ind w:left="1859" w:hanging="257"/>
      </w:pPr>
      <w:rPr>
        <w:rFonts w:hint="default"/>
        <w:lang w:val="ru-RU" w:eastAsia="ru-RU" w:bidi="ru-RU"/>
      </w:rPr>
    </w:lvl>
    <w:lvl w:ilvl="4" w:tplc="443E5446">
      <w:numFmt w:val="bullet"/>
      <w:lvlText w:val="•"/>
      <w:lvlJc w:val="left"/>
      <w:pPr>
        <w:ind w:left="2446" w:hanging="257"/>
      </w:pPr>
      <w:rPr>
        <w:rFonts w:hint="default"/>
        <w:lang w:val="ru-RU" w:eastAsia="ru-RU" w:bidi="ru-RU"/>
      </w:rPr>
    </w:lvl>
    <w:lvl w:ilvl="5" w:tplc="89DE7990">
      <w:numFmt w:val="bullet"/>
      <w:lvlText w:val="•"/>
      <w:lvlJc w:val="left"/>
      <w:pPr>
        <w:ind w:left="3033" w:hanging="257"/>
      </w:pPr>
      <w:rPr>
        <w:rFonts w:hint="default"/>
        <w:lang w:val="ru-RU" w:eastAsia="ru-RU" w:bidi="ru-RU"/>
      </w:rPr>
    </w:lvl>
    <w:lvl w:ilvl="6" w:tplc="F30256BE">
      <w:numFmt w:val="bullet"/>
      <w:lvlText w:val="•"/>
      <w:lvlJc w:val="left"/>
      <w:pPr>
        <w:ind w:left="3619" w:hanging="257"/>
      </w:pPr>
      <w:rPr>
        <w:rFonts w:hint="default"/>
        <w:lang w:val="ru-RU" w:eastAsia="ru-RU" w:bidi="ru-RU"/>
      </w:rPr>
    </w:lvl>
    <w:lvl w:ilvl="7" w:tplc="079427AC">
      <w:numFmt w:val="bullet"/>
      <w:lvlText w:val="•"/>
      <w:lvlJc w:val="left"/>
      <w:pPr>
        <w:ind w:left="4206" w:hanging="257"/>
      </w:pPr>
      <w:rPr>
        <w:rFonts w:hint="default"/>
        <w:lang w:val="ru-RU" w:eastAsia="ru-RU" w:bidi="ru-RU"/>
      </w:rPr>
    </w:lvl>
    <w:lvl w:ilvl="8" w:tplc="7D1CFF72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1E6B3078"/>
    <w:multiLevelType w:val="hybridMultilevel"/>
    <w:tmpl w:val="6E38BB72"/>
    <w:lvl w:ilvl="0" w:tplc="8EA4A048">
      <w:start w:val="1"/>
      <w:numFmt w:val="decimal"/>
      <w:lvlText w:val="%1.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174BBE6">
      <w:numFmt w:val="bullet"/>
      <w:lvlText w:val="•"/>
      <w:lvlJc w:val="left"/>
      <w:pPr>
        <w:ind w:left="686" w:hanging="257"/>
      </w:pPr>
      <w:rPr>
        <w:rFonts w:hint="default"/>
        <w:lang w:val="ru-RU" w:eastAsia="ru-RU" w:bidi="ru-RU"/>
      </w:rPr>
    </w:lvl>
    <w:lvl w:ilvl="2" w:tplc="FFA89E56">
      <w:numFmt w:val="bullet"/>
      <w:lvlText w:val="•"/>
      <w:lvlJc w:val="left"/>
      <w:pPr>
        <w:ind w:left="1273" w:hanging="257"/>
      </w:pPr>
      <w:rPr>
        <w:rFonts w:hint="default"/>
        <w:lang w:val="ru-RU" w:eastAsia="ru-RU" w:bidi="ru-RU"/>
      </w:rPr>
    </w:lvl>
    <w:lvl w:ilvl="3" w:tplc="F2820928">
      <w:numFmt w:val="bullet"/>
      <w:lvlText w:val="•"/>
      <w:lvlJc w:val="left"/>
      <w:pPr>
        <w:ind w:left="1859" w:hanging="257"/>
      </w:pPr>
      <w:rPr>
        <w:rFonts w:hint="default"/>
        <w:lang w:val="ru-RU" w:eastAsia="ru-RU" w:bidi="ru-RU"/>
      </w:rPr>
    </w:lvl>
    <w:lvl w:ilvl="4" w:tplc="C5FA9C24">
      <w:numFmt w:val="bullet"/>
      <w:lvlText w:val="•"/>
      <w:lvlJc w:val="left"/>
      <w:pPr>
        <w:ind w:left="2446" w:hanging="257"/>
      </w:pPr>
      <w:rPr>
        <w:rFonts w:hint="default"/>
        <w:lang w:val="ru-RU" w:eastAsia="ru-RU" w:bidi="ru-RU"/>
      </w:rPr>
    </w:lvl>
    <w:lvl w:ilvl="5" w:tplc="BF640AD0">
      <w:numFmt w:val="bullet"/>
      <w:lvlText w:val="•"/>
      <w:lvlJc w:val="left"/>
      <w:pPr>
        <w:ind w:left="3033" w:hanging="257"/>
      </w:pPr>
      <w:rPr>
        <w:rFonts w:hint="default"/>
        <w:lang w:val="ru-RU" w:eastAsia="ru-RU" w:bidi="ru-RU"/>
      </w:rPr>
    </w:lvl>
    <w:lvl w:ilvl="6" w:tplc="1D28FDAA">
      <w:numFmt w:val="bullet"/>
      <w:lvlText w:val="•"/>
      <w:lvlJc w:val="left"/>
      <w:pPr>
        <w:ind w:left="3619" w:hanging="257"/>
      </w:pPr>
      <w:rPr>
        <w:rFonts w:hint="default"/>
        <w:lang w:val="ru-RU" w:eastAsia="ru-RU" w:bidi="ru-RU"/>
      </w:rPr>
    </w:lvl>
    <w:lvl w:ilvl="7" w:tplc="F8B86CDA">
      <w:numFmt w:val="bullet"/>
      <w:lvlText w:val="•"/>
      <w:lvlJc w:val="left"/>
      <w:pPr>
        <w:ind w:left="4206" w:hanging="257"/>
      </w:pPr>
      <w:rPr>
        <w:rFonts w:hint="default"/>
        <w:lang w:val="ru-RU" w:eastAsia="ru-RU" w:bidi="ru-RU"/>
      </w:rPr>
    </w:lvl>
    <w:lvl w:ilvl="8" w:tplc="7D72E0B4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27F40826"/>
    <w:multiLevelType w:val="hybridMultilevel"/>
    <w:tmpl w:val="873A3EAA"/>
    <w:lvl w:ilvl="0" w:tplc="88D854DC">
      <w:start w:val="1"/>
      <w:numFmt w:val="decimal"/>
      <w:lvlText w:val="%1.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392ADF0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63A672D4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99D6376C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78061558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3DA8C536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2F3C7176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1BFACE08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7F5C8882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2B2A3435"/>
    <w:multiLevelType w:val="hybridMultilevel"/>
    <w:tmpl w:val="3B3CFB12"/>
    <w:lvl w:ilvl="0" w:tplc="6AC6A038">
      <w:start w:val="1"/>
      <w:numFmt w:val="decimal"/>
      <w:lvlText w:val="%1."/>
      <w:lvlJc w:val="left"/>
      <w:pPr>
        <w:ind w:left="69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EF9A97B8">
      <w:numFmt w:val="bullet"/>
      <w:lvlText w:val="•"/>
      <w:lvlJc w:val="left"/>
      <w:pPr>
        <w:ind w:left="1224" w:hanging="257"/>
      </w:pPr>
      <w:rPr>
        <w:rFonts w:hint="default"/>
        <w:lang w:val="ru-RU" w:eastAsia="ru-RU" w:bidi="ru-RU"/>
      </w:rPr>
    </w:lvl>
    <w:lvl w:ilvl="2" w:tplc="F4F61476">
      <w:numFmt w:val="bullet"/>
      <w:lvlText w:val="•"/>
      <w:lvlJc w:val="left"/>
      <w:pPr>
        <w:ind w:left="1749" w:hanging="257"/>
      </w:pPr>
      <w:rPr>
        <w:rFonts w:hint="default"/>
        <w:lang w:val="ru-RU" w:eastAsia="ru-RU" w:bidi="ru-RU"/>
      </w:rPr>
    </w:lvl>
    <w:lvl w:ilvl="3" w:tplc="4B74F906">
      <w:numFmt w:val="bullet"/>
      <w:lvlText w:val="•"/>
      <w:lvlJc w:val="left"/>
      <w:pPr>
        <w:ind w:left="2273" w:hanging="257"/>
      </w:pPr>
      <w:rPr>
        <w:rFonts w:hint="default"/>
        <w:lang w:val="ru-RU" w:eastAsia="ru-RU" w:bidi="ru-RU"/>
      </w:rPr>
    </w:lvl>
    <w:lvl w:ilvl="4" w:tplc="F5BCEB82">
      <w:numFmt w:val="bullet"/>
      <w:lvlText w:val="•"/>
      <w:lvlJc w:val="left"/>
      <w:pPr>
        <w:ind w:left="2798" w:hanging="257"/>
      </w:pPr>
      <w:rPr>
        <w:rFonts w:hint="default"/>
        <w:lang w:val="ru-RU" w:eastAsia="ru-RU" w:bidi="ru-RU"/>
      </w:rPr>
    </w:lvl>
    <w:lvl w:ilvl="5" w:tplc="7FD46FC6">
      <w:numFmt w:val="bullet"/>
      <w:lvlText w:val="•"/>
      <w:lvlJc w:val="left"/>
      <w:pPr>
        <w:ind w:left="3323" w:hanging="257"/>
      </w:pPr>
      <w:rPr>
        <w:rFonts w:hint="default"/>
        <w:lang w:val="ru-RU" w:eastAsia="ru-RU" w:bidi="ru-RU"/>
      </w:rPr>
    </w:lvl>
    <w:lvl w:ilvl="6" w:tplc="8B082750">
      <w:numFmt w:val="bullet"/>
      <w:lvlText w:val="•"/>
      <w:lvlJc w:val="left"/>
      <w:pPr>
        <w:ind w:left="3847" w:hanging="257"/>
      </w:pPr>
      <w:rPr>
        <w:rFonts w:hint="default"/>
        <w:lang w:val="ru-RU" w:eastAsia="ru-RU" w:bidi="ru-RU"/>
      </w:rPr>
    </w:lvl>
    <w:lvl w:ilvl="7" w:tplc="75BC4A64">
      <w:numFmt w:val="bullet"/>
      <w:lvlText w:val="•"/>
      <w:lvlJc w:val="left"/>
      <w:pPr>
        <w:ind w:left="4372" w:hanging="257"/>
      </w:pPr>
      <w:rPr>
        <w:rFonts w:hint="default"/>
        <w:lang w:val="ru-RU" w:eastAsia="ru-RU" w:bidi="ru-RU"/>
      </w:rPr>
    </w:lvl>
    <w:lvl w:ilvl="8" w:tplc="41EEA738">
      <w:numFmt w:val="bullet"/>
      <w:lvlText w:val="•"/>
      <w:lvlJc w:val="left"/>
      <w:pPr>
        <w:ind w:left="4897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2EC45D49"/>
    <w:multiLevelType w:val="hybridMultilevel"/>
    <w:tmpl w:val="F552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23C4"/>
    <w:multiLevelType w:val="hybridMultilevel"/>
    <w:tmpl w:val="9A509FCE"/>
    <w:lvl w:ilvl="0" w:tplc="0D362C4E">
      <w:start w:val="1"/>
      <w:numFmt w:val="decimal"/>
      <w:lvlText w:val="%1.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EF4F76E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D9B224A0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96A0E70C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74A2C9D8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2188B6A2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D276B2A6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398871DE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C658C6C4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3"/>
    <w:rsid w:val="000D6C93"/>
    <w:rsid w:val="00177B5C"/>
    <w:rsid w:val="002926B2"/>
    <w:rsid w:val="003829DF"/>
    <w:rsid w:val="007E554A"/>
    <w:rsid w:val="00A261AC"/>
    <w:rsid w:val="00B8709A"/>
    <w:rsid w:val="00C24874"/>
    <w:rsid w:val="00C46719"/>
    <w:rsid w:val="00D506B4"/>
    <w:rsid w:val="00E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D76"/>
  <w15:chartTrackingRefBased/>
  <w15:docId w15:val="{8849AC21-B708-4141-9373-06268D1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6C93"/>
    <w:pPr>
      <w:widowControl w:val="0"/>
      <w:autoSpaceDE w:val="0"/>
      <w:autoSpaceDN w:val="0"/>
      <w:spacing w:before="113" w:after="0" w:line="240" w:lineRule="auto"/>
      <w:ind w:left="1208"/>
      <w:outlineLvl w:val="0"/>
    </w:pPr>
    <w:rPr>
      <w:rFonts w:ascii="Arial" w:eastAsia="Arial" w:hAnsi="Arial" w:cs="Arial"/>
      <w:sz w:val="29"/>
      <w:szCs w:val="29"/>
      <w:lang w:eastAsia="ru-RU" w:bidi="ru-RU"/>
    </w:rPr>
  </w:style>
  <w:style w:type="paragraph" w:styleId="2">
    <w:name w:val="heading 2"/>
    <w:basedOn w:val="a"/>
    <w:link w:val="20"/>
    <w:uiPriority w:val="1"/>
    <w:qFormat/>
    <w:rsid w:val="000D6C93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  <w:b/>
      <w:bCs/>
      <w:lang w:eastAsia="ru-RU" w:bidi="ru-RU"/>
    </w:rPr>
  </w:style>
  <w:style w:type="paragraph" w:styleId="3">
    <w:name w:val="heading 3"/>
    <w:basedOn w:val="a"/>
    <w:link w:val="30"/>
    <w:uiPriority w:val="1"/>
    <w:qFormat/>
    <w:rsid w:val="000D6C93"/>
    <w:pPr>
      <w:widowControl w:val="0"/>
      <w:autoSpaceDE w:val="0"/>
      <w:autoSpaceDN w:val="0"/>
      <w:spacing w:after="0" w:line="228" w:lineRule="exact"/>
      <w:ind w:left="383" w:hanging="283"/>
      <w:outlineLvl w:val="2"/>
    </w:pPr>
    <w:rPr>
      <w:rFonts w:ascii="Trebuchet MS" w:eastAsia="Trebuchet MS" w:hAnsi="Trebuchet MS" w:cs="Trebuchet MS"/>
      <w:b/>
      <w:bCs/>
      <w:sz w:val="21"/>
      <w:szCs w:val="21"/>
      <w:lang w:eastAsia="ru-RU" w:bidi="ru-RU"/>
    </w:rPr>
  </w:style>
  <w:style w:type="paragraph" w:styleId="4">
    <w:name w:val="heading 4"/>
    <w:basedOn w:val="a"/>
    <w:link w:val="40"/>
    <w:uiPriority w:val="1"/>
    <w:qFormat/>
    <w:rsid w:val="000D6C93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Verdana" w:eastAsia="Verdana" w:hAnsi="Verdana" w:cs="Verdan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6C93"/>
    <w:rPr>
      <w:rFonts w:ascii="Arial" w:eastAsia="Arial" w:hAnsi="Arial" w:cs="Arial"/>
      <w:sz w:val="29"/>
      <w:szCs w:val="29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D6C93"/>
    <w:rPr>
      <w:rFonts w:ascii="Cambria" w:eastAsia="Cambria" w:hAnsi="Cambria" w:cs="Cambria"/>
      <w:b/>
      <w:bCs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D6C93"/>
    <w:rPr>
      <w:rFonts w:ascii="Trebuchet MS" w:eastAsia="Trebuchet MS" w:hAnsi="Trebuchet MS" w:cs="Trebuchet MS"/>
      <w:b/>
      <w:bCs/>
      <w:sz w:val="21"/>
      <w:szCs w:val="21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0D6C93"/>
    <w:rPr>
      <w:rFonts w:ascii="Verdana" w:eastAsia="Verdana" w:hAnsi="Verdana" w:cs="Verdana"/>
      <w:b/>
      <w:bCs/>
      <w:i/>
      <w:sz w:val="21"/>
      <w:szCs w:val="2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D6C93"/>
  </w:style>
  <w:style w:type="table" w:customStyle="1" w:styleId="TableNormal">
    <w:name w:val="Table Normal"/>
    <w:uiPriority w:val="2"/>
    <w:semiHidden/>
    <w:unhideWhenUsed/>
    <w:qFormat/>
    <w:rsid w:val="000D6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D6C9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21">
    <w:name w:val="toc 2"/>
    <w:basedOn w:val="a"/>
    <w:uiPriority w:val="1"/>
    <w:qFormat/>
    <w:rsid w:val="000D6C93"/>
    <w:pPr>
      <w:widowControl w:val="0"/>
      <w:autoSpaceDE w:val="0"/>
      <w:autoSpaceDN w:val="0"/>
      <w:spacing w:before="77" w:after="0" w:line="240" w:lineRule="auto"/>
      <w:ind w:left="157"/>
    </w:pPr>
    <w:rPr>
      <w:rFonts w:ascii="Trebuchet MS" w:eastAsia="Trebuchet MS" w:hAnsi="Trebuchet MS" w:cs="Trebuchet MS"/>
      <w:b/>
      <w:bCs/>
      <w:sz w:val="19"/>
      <w:szCs w:val="19"/>
      <w:lang w:eastAsia="ru-RU" w:bidi="ru-RU"/>
    </w:rPr>
  </w:style>
  <w:style w:type="paragraph" w:styleId="31">
    <w:name w:val="toc 3"/>
    <w:basedOn w:val="a"/>
    <w:uiPriority w:val="1"/>
    <w:qFormat/>
    <w:rsid w:val="000D6C93"/>
    <w:pPr>
      <w:widowControl w:val="0"/>
      <w:autoSpaceDE w:val="0"/>
      <w:autoSpaceDN w:val="0"/>
      <w:spacing w:before="49" w:after="0" w:line="240" w:lineRule="auto"/>
      <w:ind w:left="157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41">
    <w:name w:val="toc 4"/>
    <w:basedOn w:val="a"/>
    <w:uiPriority w:val="1"/>
    <w:qFormat/>
    <w:rsid w:val="000D6C93"/>
    <w:pPr>
      <w:widowControl w:val="0"/>
      <w:autoSpaceDE w:val="0"/>
      <w:autoSpaceDN w:val="0"/>
      <w:spacing w:after="0" w:line="211" w:lineRule="exact"/>
      <w:ind w:left="44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6C93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D6C93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0D6C93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D6C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0D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C93"/>
  </w:style>
  <w:style w:type="paragraph" w:styleId="a8">
    <w:name w:val="footer"/>
    <w:basedOn w:val="a"/>
    <w:link w:val="a9"/>
    <w:uiPriority w:val="99"/>
    <w:unhideWhenUsed/>
    <w:rsid w:val="000D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C93"/>
  </w:style>
  <w:style w:type="character" w:styleId="aa">
    <w:name w:val="Hyperlink"/>
    <w:basedOn w:val="a0"/>
    <w:uiPriority w:val="99"/>
    <w:unhideWhenUsed/>
    <w:rsid w:val="0017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video150548898_456239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2020-03-28T11:36:00Z</dcterms:created>
  <dcterms:modified xsi:type="dcterms:W3CDTF">2020-04-14T16:11:00Z</dcterms:modified>
</cp:coreProperties>
</file>