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47" w:rsidRDefault="005F41B3">
      <w:r>
        <w:t>17.04 10 класс литература</w:t>
      </w:r>
    </w:p>
    <w:p w:rsidR="005F41B3" w:rsidRDefault="005F41B3" w:rsidP="005F41B3">
      <w:pPr>
        <w:rPr>
          <w:sz w:val="24"/>
          <w:szCs w:val="24"/>
        </w:rPr>
      </w:pPr>
      <w:r>
        <w:t xml:space="preserve">Тема. </w:t>
      </w:r>
      <w:r w:rsidRPr="001B4B90">
        <w:rPr>
          <w:b/>
          <w:sz w:val="24"/>
          <w:szCs w:val="24"/>
        </w:rPr>
        <w:t>А.П.Чехов</w:t>
      </w:r>
      <w:r w:rsidRPr="001B4B90">
        <w:rPr>
          <w:sz w:val="24"/>
          <w:szCs w:val="24"/>
        </w:rPr>
        <w:t xml:space="preserve"> Разведение понятий «быт» и «бытие» в прозе А. П. Чехова. Образы «футлярных» людей в чеховских рассказах</w:t>
      </w:r>
      <w:r>
        <w:rPr>
          <w:sz w:val="24"/>
          <w:szCs w:val="24"/>
        </w:rPr>
        <w:t>.</w:t>
      </w:r>
    </w:p>
    <w:p w:rsidR="005F41B3" w:rsidRDefault="005F41B3" w:rsidP="005F41B3">
      <w:pPr>
        <w:rPr>
          <w:sz w:val="24"/>
          <w:szCs w:val="24"/>
        </w:rPr>
      </w:pPr>
      <w:r w:rsidRPr="001B4B90">
        <w:rPr>
          <w:sz w:val="24"/>
          <w:szCs w:val="24"/>
        </w:rPr>
        <w:t>Лаконизм, выразительность художественной детали, глубина психологического анализа как отличительные черты чеховской прозы</w:t>
      </w:r>
    </w:p>
    <w:p w:rsidR="005F41B3" w:rsidRDefault="005F41B3" w:rsidP="005F41B3">
      <w:pPr>
        <w:rPr>
          <w:rFonts w:cs="Times New Roman"/>
          <w:sz w:val="20"/>
          <w:szCs w:val="20"/>
        </w:rPr>
      </w:pPr>
      <w:r>
        <w:rPr>
          <w:sz w:val="24"/>
          <w:szCs w:val="24"/>
        </w:rPr>
        <w:t xml:space="preserve">1.Посмотреть видео по ссылке. </w:t>
      </w:r>
      <w:hyperlink r:id="rId4" w:history="1">
        <w:r w:rsidRPr="00FC05EA">
          <w:rPr>
            <w:rStyle w:val="a3"/>
            <w:rFonts w:cs="Times New Roman"/>
            <w:sz w:val="20"/>
            <w:szCs w:val="20"/>
          </w:rPr>
          <w:t>https://youtu.be/ZmPpqlf4lVk</w:t>
        </w:r>
      </w:hyperlink>
    </w:p>
    <w:p w:rsidR="005F41B3" w:rsidRDefault="005F41B3" w:rsidP="005F41B3">
      <w:r>
        <w:t>2.Прочитать стр 146-269</w:t>
      </w:r>
    </w:p>
    <w:p w:rsidR="005F41B3" w:rsidRDefault="005F41B3" w:rsidP="005F41B3">
      <w:r>
        <w:t>3.Сделать краткую хронологическую таблицу жизни и творчества А.П.Чехова.</w:t>
      </w:r>
    </w:p>
    <w:p w:rsidR="005F41B3" w:rsidRDefault="005F41B3" w:rsidP="005F41B3">
      <w:r>
        <w:t xml:space="preserve">Домашняя работа. </w:t>
      </w:r>
      <w:r>
        <w:rPr>
          <w:rFonts w:cs="Times New Roman"/>
          <w:sz w:val="20"/>
          <w:szCs w:val="20"/>
        </w:rPr>
        <w:t>Прочитать «Вишнёвый сад»</w:t>
      </w:r>
    </w:p>
    <w:sectPr w:rsidR="005F41B3" w:rsidSect="0034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41B3"/>
    <w:rsid w:val="00345047"/>
    <w:rsid w:val="005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1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mPpqlf4l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2020-04-16T09:20:00Z</dcterms:created>
  <dcterms:modified xsi:type="dcterms:W3CDTF">2020-04-16T09:24:00Z</dcterms:modified>
</cp:coreProperties>
</file>