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0E" w:rsidRPr="006A36B3" w:rsidRDefault="0045540E" w:rsidP="004554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B3">
        <w:rPr>
          <w:rFonts w:ascii="Times New Roman" w:hAnsi="Times New Roman" w:cs="Times New Roman"/>
          <w:b/>
          <w:sz w:val="28"/>
          <w:szCs w:val="28"/>
        </w:rPr>
        <w:t xml:space="preserve">27 апреля   2020  Литературное      чтение </w:t>
      </w:r>
    </w:p>
    <w:p w:rsidR="0045540E" w:rsidRPr="008D6D37" w:rsidRDefault="0045540E" w:rsidP="004554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37">
        <w:rPr>
          <w:rFonts w:ascii="Times New Roman" w:hAnsi="Times New Roman" w:cs="Times New Roman"/>
          <w:sz w:val="28"/>
          <w:szCs w:val="28"/>
        </w:rPr>
        <w:t xml:space="preserve">Тема.   </w:t>
      </w:r>
      <w:r w:rsidRPr="008D6D37">
        <w:rPr>
          <w:rFonts w:ascii="Times New Roman" w:eastAsia="Times New Roman" w:hAnsi="Times New Roman" w:cs="Times New Roman"/>
          <w:sz w:val="28"/>
          <w:szCs w:val="28"/>
        </w:rPr>
        <w:t xml:space="preserve">М. Твен «Приключение Тома </w:t>
      </w:r>
      <w:proofErr w:type="spellStart"/>
      <w:r w:rsidRPr="008D6D37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8D6D3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540E" w:rsidRPr="008D6D37" w:rsidRDefault="0045540E" w:rsidP="004554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37">
        <w:rPr>
          <w:rFonts w:ascii="Times New Roman" w:eastAsia="Times New Roman" w:hAnsi="Times New Roman" w:cs="Times New Roman"/>
          <w:sz w:val="28"/>
          <w:szCs w:val="28"/>
        </w:rPr>
        <w:t>Итоговая диагностическая работа.</w:t>
      </w:r>
    </w:p>
    <w:p w:rsidR="0045540E" w:rsidRPr="008D6D37" w:rsidRDefault="0045540E" w:rsidP="004554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37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45540E" w:rsidRPr="008D6D37" w:rsidRDefault="0045540E" w:rsidP="0045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37">
        <w:rPr>
          <w:rFonts w:ascii="Times New Roman" w:eastAsia="Times New Roman" w:hAnsi="Times New Roman" w:cs="Times New Roman"/>
          <w:sz w:val="28"/>
          <w:szCs w:val="28"/>
        </w:rPr>
        <w:t>Смотреть</w:t>
      </w:r>
    </w:p>
    <w:p w:rsidR="0045540E" w:rsidRDefault="0045540E" w:rsidP="004554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8D6D3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https://nsportal.ru/nachalnaya-shkola/chtenie/2013/07/01/po-sledam-priklyucheniy-toma-soyera</w:t>
        </w:r>
      </w:hyperlink>
    </w:p>
    <w:p w:rsidR="0045540E" w:rsidRPr="008D6D37" w:rsidRDefault="0045540E" w:rsidP="004554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D6D3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https://www.youtube.com/watch?v=IWE7DqvRRwQ</w:t>
        </w:r>
      </w:hyperlink>
    </w:p>
    <w:p w:rsidR="0045540E" w:rsidRPr="008D6D37" w:rsidRDefault="0045540E" w:rsidP="004554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D37">
        <w:rPr>
          <w:rFonts w:ascii="Times New Roman" w:hAnsi="Times New Roman" w:cs="Times New Roman"/>
          <w:sz w:val="28"/>
          <w:szCs w:val="28"/>
        </w:rPr>
        <w:t>2)Работа по учебнику на с. 194-200, читать и ответить на 1-3 вопросы.</w:t>
      </w:r>
    </w:p>
    <w:p w:rsidR="0045540E" w:rsidRPr="008D6D37" w:rsidRDefault="0045540E" w:rsidP="0045540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6D37">
        <w:rPr>
          <w:sz w:val="28"/>
          <w:szCs w:val="28"/>
        </w:rPr>
        <w:t>3)</w:t>
      </w:r>
      <w:r w:rsidRPr="008D6D37">
        <w:rPr>
          <w:color w:val="000000"/>
          <w:sz w:val="28"/>
          <w:szCs w:val="28"/>
        </w:rPr>
        <w:t xml:space="preserve"> Итоговая диагностическая работа. (Ответы в тетради писать)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 текст.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поездки Ильи Муромца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чистому полю, по широкому раздолью ехал старый казак Илья Муромец и наехал на развилку трёх дорог. На развилке </w:t>
      </w:r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 камень лежит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камне надпись: «Если прямо ехать - убитому быть, направо ехать - женатому быть, а налево ехать - богатому стать». Прочитал Илья надпись и призадумался: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Мне, старому, в бою смерть не писана. Дай поеду, где убитому быть.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 ли, коротко ли ехал он, выскочили на дорогу три сотни воров-разбойников. </w:t>
      </w:r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Горланят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оружием размахивают: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Убьём старика да ограбим!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Глупые люди, - говорит Илья Муромец, - не убив медведя, шкуру делите!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напустил на них своего коня верного. Сам копьём колол и мечом разил, и не осталось в живых ни единого </w:t>
      </w:r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душегуба-разбойника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Воротился на развилку и стёр надпись: «Если прямо ехать - убитому быть».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Постоял возле камня и повернул коня направо: «Незачем мне, старому, женатому быть, а поеду, погляжу, как люди женятся».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Ехал час или два и наехал на палаты белокаменные.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Выбегала навстречу красна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девица-душа. Брала Илью Муромца за руки, провела в столовую горницу. Кормила-поила богатыря, повела в покой и спать укладывала.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Илья он смекалист, заприметил </w:t>
      </w:r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неладное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Кинул девицу-красу на перину, а кровать опрокинулась, и провалилась хозяйка в подземелье глубокое.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Выбежал Илья Муромец из палат во двор, разыскал подземелье глубокое, двери выломал и выпустил на белый свет сорок пленников, а хозяйку - </w:t>
      </w:r>
      <w:proofErr w:type="spellStart"/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spell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девицу в тюрьму запер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приехал на развилку и другую надпись стёр. Новую надпись написал на камне: «Две дорожки очищены старым казаком Ильёй Муромцем».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третью сторону не поеду я. Зачем мне, старому, одинокому, богатым быть? Пусть кому-нибудь молодому богатство достанется.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 старый казак Илья Муромец и поехал в стольный Киев-град нести службу ратную, биться с ворогами, стоять за Русь великую да за русский народ!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(278 слов)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8D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1 - 10 отметь правильный ответ.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Определи жанр произведения.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рассказ 2) сказка 3) басня 4) былинный сказ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Что такое былина?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сказка о богатырях 2) русская народная эпическая песня - сказание о богатырях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летопись о богатырях 4) быль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Что ожидало того, кто решится направо ехать?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убитому быть 3) счастливому быть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женатому быть 4) богатому стать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По какой дороге поехал Илья Муромец в первый раз?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где убитому быть 3) где богатому стать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где </w:t>
      </w:r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женатому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4) где счастливому быть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Сколько пленников освободил Илья Муромец?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сто 2) сорок 3) пятьдесят 4) тридцать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Какой сказочной черты нет в этом произведении?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зачина 3) дороги в чужой мир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троекратного повтора 4) волшебных предметов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По какой дороге Илья Муромец не ездил?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где богатому стать 3) где убитому быть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где </w:t>
      </w:r>
      <w:proofErr w:type="gramStart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женатому</w:t>
      </w:r>
      <w:proofErr w:type="gramEnd"/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4) он ездил по всем дорогам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Объясни выражение «не убив медведя, шкуру делите».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сначала надо медведя убить, а потом снять с него шкуру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получив ничего, мечтать, как потратить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так говорят про тех, кто медведя никогда не видел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надо чаще ходить на работу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Как ты понимаешь выражение «стоять за Русь великую»?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защищать землю Русскую 2) уехать в другую страну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служить людям 4) отлично выполнять свою работу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В какой город поехал Илья Муромец нести службу ратную?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Москву 2) в Киев 3) в Новгород 4) в Муром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8D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</w:t>
      </w:r>
      <w:proofErr w:type="gramEnd"/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вопрос. Напиши 5 - 6 предложений.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11. Какое впечатление произвело на тебя это произведение?</w:t>
      </w: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540E" w:rsidRPr="008D6D37" w:rsidRDefault="0045540E" w:rsidP="004554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73C19" w:rsidRDefault="00F73C19">
      <w:bookmarkStart w:id="0" w:name="_GoBack"/>
      <w:bookmarkEnd w:id="0"/>
    </w:p>
    <w:sectPr w:rsidR="00F7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DCF"/>
    <w:multiLevelType w:val="hybridMultilevel"/>
    <w:tmpl w:val="AA54F8A0"/>
    <w:lvl w:ilvl="0" w:tplc="E14A8DE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5EE1"/>
    <w:multiLevelType w:val="hybridMultilevel"/>
    <w:tmpl w:val="3AB8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1C"/>
    <w:rsid w:val="0045540E"/>
    <w:rsid w:val="00646B1C"/>
    <w:rsid w:val="00F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40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40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WE7DqvRR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13/07/01/po-sledam-priklyucheniy-toma-soye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3371</Characters>
  <Application>Microsoft Office Word</Application>
  <DocSecurity>0</DocSecurity>
  <Lines>28</Lines>
  <Paragraphs>7</Paragraphs>
  <ScaleCrop>false</ScaleCrop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2020-04-25T16:49:00Z</dcterms:created>
  <dcterms:modified xsi:type="dcterms:W3CDTF">2020-04-25T16:49:00Z</dcterms:modified>
</cp:coreProperties>
</file>