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A8" w:rsidRDefault="00F23DA8" w:rsidP="00F23DA8">
      <w:pPr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28.042020</w:t>
      </w:r>
      <w:r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ab/>
        <w:t>7 класс</w:t>
      </w:r>
    </w:p>
    <w:p w:rsidR="003B261F" w:rsidRPr="00F23DA8" w:rsidRDefault="003B261F" w:rsidP="00F23DA8">
      <w:pPr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</w:pPr>
      <w:r w:rsidRPr="00F23DA8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Культура</w:t>
      </w:r>
      <w:r w:rsidRPr="00F23DA8">
        <w:rPr>
          <w:rFonts w:ascii="Times New Roman" w:eastAsia="Cambria" w:hAnsi="Times New Roman" w:cs="Times New Roman"/>
          <w:b/>
          <w:bCs/>
          <w:color w:val="231F20"/>
          <w:spacing w:val="-16"/>
          <w:sz w:val="28"/>
          <w:szCs w:val="28"/>
          <w:lang w:eastAsia="ru-RU" w:bidi="ru-RU"/>
        </w:rPr>
        <w:t xml:space="preserve"> </w:t>
      </w:r>
      <w:r w:rsidRPr="00F23DA8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России</w:t>
      </w:r>
      <w:r w:rsidRPr="00F23DA8">
        <w:rPr>
          <w:rFonts w:ascii="Times New Roman" w:eastAsia="Cambria" w:hAnsi="Times New Roman" w:cs="Times New Roman"/>
          <w:b/>
          <w:bCs/>
          <w:color w:val="231F20"/>
          <w:spacing w:val="-16"/>
          <w:sz w:val="28"/>
          <w:szCs w:val="28"/>
          <w:lang w:eastAsia="ru-RU" w:bidi="ru-RU"/>
        </w:rPr>
        <w:t xml:space="preserve"> </w:t>
      </w:r>
      <w:r w:rsidRPr="00F23DA8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XVII</w:t>
      </w:r>
      <w:r w:rsidRPr="00F23DA8">
        <w:rPr>
          <w:rFonts w:ascii="Times New Roman" w:eastAsia="Cambria" w:hAnsi="Times New Roman" w:cs="Times New Roman"/>
          <w:b/>
          <w:bCs/>
          <w:color w:val="231F20"/>
          <w:spacing w:val="-16"/>
          <w:sz w:val="28"/>
          <w:szCs w:val="28"/>
          <w:lang w:eastAsia="ru-RU" w:bidi="ru-RU"/>
        </w:rPr>
        <w:t xml:space="preserve"> </w:t>
      </w:r>
      <w:r w:rsidRPr="00F23DA8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в.</w:t>
      </w:r>
    </w:p>
    <w:p w:rsidR="003B261F" w:rsidRDefault="00C20239" w:rsidP="00F23DA8">
      <w:hyperlink r:id="rId7" w:history="1">
        <w:r w:rsidR="00780F29" w:rsidRPr="00710C5C">
          <w:rPr>
            <w:rStyle w:val="a3"/>
          </w:rPr>
          <w:t>https://infourok.ru/prezentaciya-borba-z-vlast-v-konce-veka-2907109.html</w:t>
        </w:r>
      </w:hyperlink>
    </w:p>
    <w:p w:rsidR="001B5729" w:rsidRPr="00137C18" w:rsidRDefault="001B5729" w:rsidP="00F23DA8">
      <w:pPr>
        <w:widowControl w:val="0"/>
        <w:autoSpaceDE w:val="0"/>
        <w:autoSpaceDN w:val="0"/>
        <w:spacing w:before="30" w:after="0" w:line="238" w:lineRule="exact"/>
        <w:outlineLvl w:val="2"/>
        <w:rPr>
          <w:rFonts w:ascii="Cambria" w:eastAsia="Cambria" w:hAnsi="Cambria" w:cs="Cambria"/>
          <w:b/>
          <w:bCs/>
          <w:sz w:val="24"/>
          <w:szCs w:val="24"/>
          <w:lang w:eastAsia="ru-RU" w:bidi="ru-RU"/>
        </w:rPr>
      </w:pPr>
      <w:r w:rsidRPr="00137C18">
        <w:rPr>
          <w:rFonts w:ascii="Cambria" w:eastAsia="Cambria" w:hAnsi="Cambria" w:cs="Cambria"/>
          <w:b/>
          <w:bCs/>
          <w:color w:val="231F20"/>
          <w:w w:val="105"/>
          <w:sz w:val="24"/>
          <w:szCs w:val="24"/>
          <w:lang w:eastAsia="ru-RU" w:bidi="ru-RU"/>
        </w:rPr>
        <w:t>План урока</w:t>
      </w:r>
    </w:p>
    <w:p w:rsidR="001B5729" w:rsidRPr="00137C18" w:rsidRDefault="001B5729" w:rsidP="00F23DA8">
      <w:pPr>
        <w:widowControl w:val="0"/>
        <w:numPr>
          <w:ilvl w:val="0"/>
          <w:numId w:val="3"/>
        </w:numPr>
        <w:tabs>
          <w:tab w:val="left" w:pos="861"/>
        </w:tabs>
        <w:autoSpaceDE w:val="0"/>
        <w:autoSpaceDN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Литература.</w:t>
      </w:r>
    </w:p>
    <w:p w:rsidR="001B5729" w:rsidRPr="00137C18" w:rsidRDefault="001B5729" w:rsidP="00F23DA8">
      <w:pPr>
        <w:widowControl w:val="0"/>
        <w:numPr>
          <w:ilvl w:val="0"/>
          <w:numId w:val="3"/>
        </w:numPr>
        <w:tabs>
          <w:tab w:val="left" w:pos="861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color w:val="231F20"/>
          <w:w w:val="105"/>
          <w:sz w:val="24"/>
          <w:szCs w:val="24"/>
          <w:lang w:eastAsia="ru-RU" w:bidi="ru-RU"/>
        </w:rPr>
        <w:t>Архитектура.</w:t>
      </w:r>
    </w:p>
    <w:p w:rsidR="001B5729" w:rsidRPr="00137C18" w:rsidRDefault="001B5729" w:rsidP="00F23DA8">
      <w:pPr>
        <w:widowControl w:val="0"/>
        <w:numPr>
          <w:ilvl w:val="0"/>
          <w:numId w:val="3"/>
        </w:numPr>
        <w:tabs>
          <w:tab w:val="left" w:pos="861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Изобразительное</w:t>
      </w:r>
      <w:r w:rsidRPr="00137C1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искусство.</w:t>
      </w:r>
    </w:p>
    <w:p w:rsidR="001B5729" w:rsidRPr="00137C18" w:rsidRDefault="001B5729" w:rsidP="00F23DA8">
      <w:pPr>
        <w:widowControl w:val="0"/>
        <w:numPr>
          <w:ilvl w:val="0"/>
          <w:numId w:val="3"/>
        </w:numPr>
        <w:tabs>
          <w:tab w:val="left" w:pos="861"/>
        </w:tabs>
        <w:autoSpaceDE w:val="0"/>
        <w:autoSpaceDN w:val="0"/>
        <w:spacing w:after="0" w:line="23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Просвещение и</w:t>
      </w:r>
      <w:r w:rsidRPr="00137C18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образование.</w:t>
      </w:r>
    </w:p>
    <w:p w:rsidR="001B5729" w:rsidRPr="00137C18" w:rsidRDefault="001B5729" w:rsidP="00F23DA8">
      <w:pPr>
        <w:widowControl w:val="0"/>
        <w:autoSpaceDE w:val="0"/>
        <w:autoSpaceDN w:val="0"/>
        <w:spacing w:after="0" w:line="227" w:lineRule="exact"/>
        <w:rPr>
          <w:rFonts w:ascii="Georgia" w:eastAsia="Times New Roman" w:hAnsi="Georgia" w:cs="Times New Roman"/>
          <w:i/>
          <w:sz w:val="24"/>
          <w:szCs w:val="24"/>
          <w:lang w:eastAsia="ru-RU" w:bidi="ru-RU"/>
        </w:rPr>
      </w:pPr>
      <w:r w:rsidRPr="00137C18">
        <w:rPr>
          <w:rFonts w:ascii="Georgia" w:eastAsia="Times New Roman" w:hAnsi="Georgia" w:cs="Times New Roman"/>
          <w:i/>
          <w:color w:val="231F20"/>
          <w:sz w:val="24"/>
          <w:szCs w:val="24"/>
          <w:lang w:eastAsia="ru-RU" w:bidi="ru-RU"/>
        </w:rPr>
        <w:t>Вопрос для обсуждения</w:t>
      </w:r>
    </w:p>
    <w:p w:rsidR="001B5729" w:rsidRPr="00137C18" w:rsidRDefault="001B5729" w:rsidP="00F23DA8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 вы думаете, какое влияние оказали на отечественную культуру изменения, произошедшие в государстве в XVII</w:t>
      </w:r>
      <w:r w:rsidRPr="00137C18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в.?</w:t>
      </w:r>
    </w:p>
    <w:p w:rsidR="00137C18" w:rsidRPr="00137C18" w:rsidRDefault="003B261F" w:rsidP="00F23DA8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О</w:t>
      </w:r>
      <w:r w:rsidR="001B5729" w:rsidRPr="00137C18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собенности развития культуры XVII в. </w:t>
      </w:r>
    </w:p>
    <w:p w:rsidR="001B5729" w:rsidRPr="00137C18" w:rsidRDefault="001B5729" w:rsidP="00F23DA8">
      <w:pPr>
        <w:widowControl w:val="0"/>
        <w:autoSpaceDE w:val="0"/>
        <w:autoSpaceDN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 укреплением феодально-крепостнических порядков все большее значение приобретали новые явления в социально-экономической жизни (товарность хозяйства, формирование всероссийского рынка). Конфликты и потрясения «</w:t>
      </w:r>
      <w:proofErr w:type="spellStart"/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бунташного</w:t>
      </w:r>
      <w:proofErr w:type="spellEnd"/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» XVII в. отразились и в культуре. Начался процесс разрушения традиционного средневекового религиозного мировоззрения, освобождения культуры от влияния церкви — </w:t>
      </w:r>
      <w:r w:rsidRPr="00137C18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обмирщения</w:t>
      </w:r>
      <w:r w:rsidRPr="00137C18">
        <w:rPr>
          <w:rFonts w:ascii="Times New Roman" w:eastAsia="Times New Roman" w:hAnsi="Times New Roman" w:cs="Times New Roman"/>
          <w:b/>
          <w:color w:val="231F20"/>
          <w:spacing w:val="-2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культуры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.</w:t>
      </w:r>
    </w:p>
    <w:p w:rsidR="001B5729" w:rsidRPr="00137C18" w:rsidRDefault="001B5729" w:rsidP="00F23DA8">
      <w:pPr>
        <w:widowControl w:val="0"/>
        <w:autoSpaceDE w:val="0"/>
        <w:autoSpaceDN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Изменения в общественной жизни ознаменовали новый этап в </w:t>
      </w:r>
      <w:r w:rsidRPr="00137C18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развитии литературы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. По словам академика Д. С. Лихачева, происходило «значительное расширение литературы».</w:t>
      </w:r>
      <w:r w:rsidRPr="00137C1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Формировалось</w:t>
      </w:r>
      <w:r w:rsidRPr="00137C1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ее</w:t>
      </w:r>
      <w:r w:rsidRPr="00137C1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светское</w:t>
      </w:r>
      <w:r w:rsidRPr="00137C1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направление.</w:t>
      </w:r>
    </w:p>
    <w:p w:rsidR="001B5729" w:rsidRPr="00137C18" w:rsidRDefault="001B5729" w:rsidP="00F23DA8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Важным</w:t>
      </w:r>
      <w:r w:rsidRPr="00137C1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шагом</w:t>
      </w:r>
      <w:r w:rsidRPr="00137C18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137C18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развитии</w:t>
      </w:r>
      <w:r w:rsidRPr="00137C1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литературы,</w:t>
      </w:r>
      <w:r w:rsidRPr="00137C18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свидетельствовавшим о разрыве со средневековыми традициями,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явил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ся переход от исторических литературных героев к вымышленным.</w:t>
      </w:r>
      <w:r w:rsidRPr="00137C18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</w:t>
      </w:r>
      <w:r w:rsidRPr="00137C18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подвиги</w:t>
      </w:r>
      <w:r w:rsidRPr="00137C18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«угодников</w:t>
      </w:r>
      <w:r w:rsidRPr="00137C18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Божиих»,</w:t>
      </w:r>
      <w:r w:rsidRPr="00137C18">
        <w:rPr>
          <w:rFonts w:ascii="Times New Roman" w:eastAsia="Times New Roman" w:hAnsi="Times New Roman" w:cs="Times New Roman"/>
          <w:color w:val="231F20"/>
          <w:spacing w:val="24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</w:t>
      </w:r>
      <w:r w:rsidRPr="00137C18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жизнь</w:t>
      </w:r>
      <w:r w:rsidR="003B261F"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137C1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дела</w:t>
      </w:r>
      <w:r w:rsidRPr="00137C1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простых</w:t>
      </w:r>
      <w:r w:rsidRPr="00137C1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людей</w:t>
      </w:r>
      <w:r w:rsidRPr="00137C1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все</w:t>
      </w:r>
      <w:r w:rsidRPr="00137C1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чаще</w:t>
      </w:r>
      <w:r w:rsidRPr="00137C1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привлекали</w:t>
      </w:r>
      <w:r w:rsidRPr="00137C1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внимание</w:t>
      </w:r>
      <w:r w:rsidRPr="00137C1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читателя. Отличительной чертой литературы этого</w:t>
      </w:r>
      <w:r w:rsidRPr="00137C1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времени стала</w:t>
      </w:r>
      <w:r w:rsidRPr="00137C18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многожанровость</w:t>
      </w:r>
      <w:proofErr w:type="spellEnd"/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.</w:t>
      </w:r>
      <w:r w:rsidRPr="00137C1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="003B261F" w:rsidRPr="0051168C">
        <w:rPr>
          <w:rFonts w:ascii="Times New Roman" w:eastAsia="Times New Roman" w:hAnsi="Times New Roman" w:cs="Times New Roman"/>
          <w:b/>
          <w:color w:val="FF0000"/>
          <w:spacing w:val="-17"/>
          <w:w w:val="110"/>
          <w:sz w:val="28"/>
          <w:szCs w:val="28"/>
          <w:lang w:eastAsia="ru-RU" w:bidi="ru-RU"/>
        </w:rPr>
        <w:t>З</w:t>
      </w:r>
      <w:r w:rsidRPr="0051168C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аписать в тетрадь названия жанров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и примеры литературных</w:t>
      </w:r>
      <w:r w:rsidRPr="00137C18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про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изведений. </w:t>
      </w:r>
      <w:r w:rsidR="00137C18" w:rsidRPr="00137C1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ab/>
      </w:r>
    </w:p>
    <w:p w:rsidR="001B5729" w:rsidRPr="00137C18" w:rsidRDefault="003B261F" w:rsidP="00F23DA8">
      <w:pPr>
        <w:widowControl w:val="0"/>
        <w:autoSpaceDE w:val="0"/>
        <w:autoSpaceDN w:val="0"/>
        <w:spacing w:before="73" w:after="0" w:line="235" w:lineRule="exac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О</w:t>
      </w:r>
      <w:r w:rsidR="001B5729" w:rsidRPr="00137C18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 развитии архитектуры:</w:t>
      </w:r>
    </w:p>
    <w:p w:rsidR="001B5729" w:rsidRPr="00137C18" w:rsidRDefault="001B5729" w:rsidP="00F23DA8">
      <w:pPr>
        <w:widowControl w:val="0"/>
        <w:autoSpaceDE w:val="0"/>
        <w:autoSpaceDN w:val="0"/>
        <w:spacing w:before="3"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После опустошительных войн и потрясений первых десятилетий XVII в. наступил период бурного</w:t>
      </w:r>
      <w:r w:rsidRPr="00137C18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строительства. Новым вкусам и потребностям отвечали уже не древние суровые храмы, аскетичные и монументальные, а нарядные, порой затейливо украшенные узорами,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клад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кой, усложненными карнизами, наличниками, изразцами. Хотя основным строительным материалом осталось дерево, но по сравнению с предыдущим временем значительно большее развитие получило каменное (кирпичное)</w:t>
      </w:r>
      <w:r w:rsidRPr="00137C1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строительство</w:t>
      </w:r>
      <w:r w:rsidRPr="00137C1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(см.</w:t>
      </w:r>
      <w:r w:rsidRPr="00137C1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иллюстрации</w:t>
      </w:r>
      <w:r w:rsidRPr="00137C1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137C1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учебнике).</w:t>
      </w:r>
    </w:p>
    <w:p w:rsidR="001B5729" w:rsidRPr="00137C18" w:rsidRDefault="001B5729" w:rsidP="00F23DA8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Церковное</w:t>
      </w:r>
      <w:r w:rsidRPr="00137C1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зодчество</w:t>
      </w:r>
      <w:r w:rsidRPr="00137C1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постепенно</w:t>
      </w:r>
      <w:r w:rsidRPr="00137C1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утрачивает</w:t>
      </w:r>
      <w:r w:rsidRPr="00137C1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свою</w:t>
      </w:r>
      <w:r w:rsidRPr="00137C1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резкую обособленность от гражданского строительства. Церкви становятся похожими на светские хоромы с </w:t>
      </w:r>
      <w:r w:rsidRPr="00137C18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ха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рактерной для них асимметричностью форм. Яркой </w:t>
      </w:r>
      <w:r w:rsidRPr="00137C1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ил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люстрацией подобного явления стала церковь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Троицы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</w:t>
      </w:r>
      <w:proofErr w:type="spellStart"/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Никитниках</w:t>
      </w:r>
      <w:proofErr w:type="spellEnd"/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в Москве. Она была построена по заказу купца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Григория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Никитникова в </w:t>
      </w:r>
      <w:r w:rsidRPr="00137C1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1635—1653 </w:t>
      </w:r>
      <w:r w:rsidRPr="00137C18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гг.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глухом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Грузинском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переулке Москвы. Здание богато украсили русскими кокошниками, индийскими куполами,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готиче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скими башенками. Подклет храма использовался для </w:t>
      </w:r>
      <w:r w:rsidRPr="00137C18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>хо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зяйственных нужд, там был устроен склад товаров. Расписал церковь Святой </w:t>
      </w:r>
      <w:r w:rsidRPr="00137C18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 xml:space="preserve">Троицы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знаменитый русский изограф Симон Федорович</w:t>
      </w:r>
      <w:r w:rsidRPr="00137C18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Ушаков.</w:t>
      </w:r>
    </w:p>
    <w:p w:rsidR="001B5729" w:rsidRPr="00137C18" w:rsidRDefault="001B5729" w:rsidP="00F23DA8">
      <w:pPr>
        <w:widowControl w:val="0"/>
        <w:autoSpaceDE w:val="0"/>
        <w:autoSpaceDN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Церковь</w:t>
      </w:r>
      <w:r w:rsidRPr="00137C1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</w:t>
      </w:r>
      <w:r w:rsidRPr="00137C1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главе</w:t>
      </w:r>
      <w:r w:rsidRPr="00137C1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137C1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патриархом</w:t>
      </w:r>
      <w:r w:rsidRPr="00137C1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Никоном</w:t>
      </w:r>
      <w:r w:rsidRPr="00137C1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пыталась</w:t>
      </w:r>
      <w:r w:rsidRPr="00137C1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воспрепятствовать</w:t>
      </w:r>
      <w:r w:rsidRPr="00137C1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обмирщению</w:t>
      </w:r>
      <w:r w:rsidRPr="00137C1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зодчества,</w:t>
      </w:r>
      <w:r w:rsidRPr="00137C1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однако</w:t>
      </w:r>
      <w:r w:rsidRPr="00137C1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ее</w:t>
      </w:r>
      <w:r w:rsidRPr="00137C1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попытки остались безуспешными. Наряду с церковными в XVII в. строятся значительные гражданские сооружения (каменные жилые дома для купцов и дворян),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получает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дальнейшее развитие торгово-промышленное строительство (гостиные дворы в Китай-городе в Москве и Архангельске).</w:t>
      </w:r>
    </w:p>
    <w:p w:rsidR="001B5729" w:rsidRPr="00137C18" w:rsidRDefault="001B5729" w:rsidP="00F23DA8">
      <w:pPr>
        <w:widowControl w:val="0"/>
        <w:autoSpaceDE w:val="0"/>
        <w:autoSpaceDN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137C18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начале</w:t>
      </w:r>
      <w:r w:rsidRPr="00137C18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</w:t>
      </w:r>
      <w:r w:rsidRPr="00137C18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</w:t>
      </w:r>
      <w:r w:rsidRPr="00137C18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началось</w:t>
      </w:r>
      <w:r w:rsidRPr="00137C18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сооружение</w:t>
      </w:r>
      <w:r w:rsidRPr="00137C18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Теремного</w:t>
      </w:r>
      <w:r w:rsidRPr="00137C18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дворца в Московском Кремле.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 xml:space="preserve">В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1635 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г.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царь Михаил</w:t>
      </w:r>
      <w:r w:rsidRPr="00137C1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Федорович</w:t>
      </w:r>
      <w:r w:rsidRPr="00137C18">
        <w:rPr>
          <w:rFonts w:ascii="Times New Roman" w:eastAsia="Times New Roman" w:hAnsi="Times New Roman" w:cs="Times New Roman"/>
          <w:color w:val="231F20"/>
          <w:spacing w:val="-2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начал</w:t>
      </w:r>
      <w:r w:rsidRPr="00137C18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сооружение</w:t>
      </w:r>
      <w:r w:rsidRPr="00137C18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дворца,</w:t>
      </w:r>
      <w:r w:rsidRPr="00137C18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получившего</w:t>
      </w:r>
      <w:r w:rsidRPr="00137C18">
        <w:rPr>
          <w:rFonts w:ascii="Times New Roman" w:eastAsia="Times New Roman" w:hAnsi="Times New Roman" w:cs="Times New Roman"/>
          <w:color w:val="231F20"/>
          <w:spacing w:val="-2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впоследствии название Теремного. Русские зодчие Антип Константинов, </w:t>
      </w:r>
      <w:proofErr w:type="spellStart"/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Бажен</w:t>
      </w:r>
      <w:proofErr w:type="spellEnd"/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Огурцов, </w:t>
      </w:r>
      <w:proofErr w:type="spellStart"/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Трефил</w:t>
      </w:r>
      <w:proofErr w:type="spellEnd"/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Шарутин</w:t>
      </w:r>
      <w:proofErr w:type="spellEnd"/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и Ларион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Ушаков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использовали части старого Кремлевского дворца, возведя над ними три этажа жилых хором. В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1636 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г.</w:t>
      </w:r>
      <w:r w:rsidRPr="00137C18">
        <w:rPr>
          <w:rFonts w:ascii="Times New Roman" w:eastAsia="Times New Roman" w:hAnsi="Times New Roman" w:cs="Times New Roman"/>
          <w:color w:val="231F20"/>
          <w:spacing w:val="-40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строительство Теремного дворца было закончено. Эти, как свидетельствовал</w:t>
      </w:r>
      <w:r w:rsidRPr="00137C18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летописец,</w:t>
      </w:r>
      <w:r w:rsidRPr="00137C18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«зело</w:t>
      </w:r>
      <w:r w:rsidRPr="00137C18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пречудные</w:t>
      </w:r>
      <w:proofErr w:type="spellEnd"/>
      <w:r w:rsidRPr="00137C18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палаты»</w:t>
      </w:r>
      <w:r w:rsidRPr="00137C18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венчали золоченая кровля и стоящий на кровле теремок. Выразительная,</w:t>
      </w:r>
      <w:r w:rsidRPr="00137C18">
        <w:rPr>
          <w:rFonts w:ascii="Times New Roman" w:eastAsia="Times New Roman" w:hAnsi="Times New Roman" w:cs="Times New Roman"/>
          <w:color w:val="231F20"/>
          <w:spacing w:val="2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высоко</w:t>
      </w:r>
      <w:r w:rsidRPr="00137C18">
        <w:rPr>
          <w:rFonts w:ascii="Times New Roman" w:eastAsia="Times New Roman" w:hAnsi="Times New Roman" w:cs="Times New Roman"/>
          <w:color w:val="231F20"/>
          <w:spacing w:val="2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поднявшаяся</w:t>
      </w:r>
      <w:r w:rsidRPr="00137C18">
        <w:rPr>
          <w:rFonts w:ascii="Times New Roman" w:eastAsia="Times New Roman" w:hAnsi="Times New Roman" w:cs="Times New Roman"/>
          <w:color w:val="231F20"/>
          <w:spacing w:val="2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над</w:t>
      </w:r>
      <w:r w:rsidRPr="00137C18">
        <w:rPr>
          <w:rFonts w:ascii="Times New Roman" w:eastAsia="Times New Roman" w:hAnsi="Times New Roman" w:cs="Times New Roman"/>
          <w:color w:val="231F20"/>
          <w:spacing w:val="2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окружающими</w:t>
      </w:r>
      <w:r w:rsidRPr="00137C18">
        <w:rPr>
          <w:rFonts w:ascii="Times New Roman" w:eastAsia="Times New Roman" w:hAnsi="Times New Roman" w:cs="Times New Roman"/>
          <w:color w:val="231F20"/>
          <w:spacing w:val="2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строениями форма, крупные размеры и контрастная окраска сделали</w:t>
      </w:r>
      <w:r w:rsidRPr="00137C1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Теремной</w:t>
      </w:r>
      <w:r w:rsidRPr="00137C1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дворец</w:t>
      </w:r>
      <w:r w:rsidRPr="00137C1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композиционным</w:t>
      </w:r>
      <w:r w:rsidRPr="00137C1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центром</w:t>
      </w:r>
      <w:r w:rsidRPr="00137C1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всего дворцового комплекса. Обращают на себя внимание растительные узоры, вплетенные в них изображения птиц, животных, представленные в виде геральдических фигур — львов, грифонов, двуглавых орлов. Необычно для того времени выглядели оконные проемы сложной формы с нависающими декоративно оформленными гирьками.</w:t>
      </w:r>
      <w:r w:rsidRPr="00137C1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137C1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большой</w:t>
      </w:r>
      <w:r w:rsidRPr="00137C1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комнате</w:t>
      </w:r>
      <w:r w:rsidRPr="00137C1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теремка</w:t>
      </w:r>
      <w:r w:rsidRPr="00137C1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играли</w:t>
      </w:r>
      <w:r w:rsidRPr="00137C1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царевичи</w:t>
      </w:r>
      <w:r w:rsidRPr="00137C1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 заседали</w:t>
      </w:r>
      <w:r w:rsidRPr="00137C18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бояре.</w:t>
      </w:r>
      <w:r w:rsidRPr="00137C18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Для</w:t>
      </w:r>
      <w:r w:rsidRPr="00137C18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забавы</w:t>
      </w:r>
      <w:r w:rsidRPr="00137C18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русских</w:t>
      </w:r>
      <w:r w:rsidRPr="00137C18">
        <w:rPr>
          <w:rFonts w:ascii="Times New Roman" w:eastAsia="Times New Roman" w:hAnsi="Times New Roman" w:cs="Times New Roman"/>
          <w:color w:val="231F20"/>
          <w:spacing w:val="-21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престолонаследников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позже</w:t>
      </w:r>
      <w:r w:rsidRPr="00137C18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</w:t>
      </w:r>
      <w:r w:rsidRPr="00137C18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теремку</w:t>
      </w:r>
      <w:r w:rsidRPr="00137C18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пристроили</w:t>
      </w:r>
      <w:r w:rsidRPr="00137C18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круглую</w:t>
      </w:r>
      <w:r w:rsidRPr="00137C18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смотровую</w:t>
      </w:r>
      <w:r w:rsidRPr="00137C18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башенку с разноцветными стеклами. Дворец был украшен </w:t>
      </w:r>
      <w:r w:rsidRPr="00137C1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много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цветными изразцами, золоченой кровлей,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красочными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узорами, поэтому современники называли</w:t>
      </w:r>
      <w:r w:rsidRPr="00137C18">
        <w:rPr>
          <w:rFonts w:ascii="Times New Roman" w:eastAsia="Times New Roman" w:hAnsi="Times New Roman" w:cs="Times New Roman"/>
          <w:color w:val="231F20"/>
          <w:spacing w:val="24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постройку</w:t>
      </w:r>
      <w:r w:rsidR="00137C18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«дивной». Впоследствии</w:t>
      </w:r>
      <w:r w:rsidR="00137C18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этот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="00137C18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тиль получил</w:t>
      </w:r>
      <w:r w:rsidRPr="00137C18">
        <w:rPr>
          <w:rFonts w:ascii="Times New Roman" w:eastAsia="Times New Roman" w:hAnsi="Times New Roman" w:cs="Times New Roman"/>
          <w:color w:val="231F20"/>
          <w:spacing w:val="2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название</w:t>
      </w:r>
      <w:r w:rsidR="00137C18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F23DA8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 w:bidi="ru-RU"/>
        </w:rPr>
        <w:t>«дивное узорочье».</w:t>
      </w:r>
    </w:p>
    <w:p w:rsidR="001B5729" w:rsidRPr="00137C18" w:rsidRDefault="001B5729" w:rsidP="00F23DA8">
      <w:pPr>
        <w:widowControl w:val="0"/>
        <w:autoSpaceDE w:val="0"/>
        <w:autoSpaceDN w:val="0"/>
        <w:spacing w:before="3"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Своеобразная архитектурная школа складывается в</w:t>
      </w:r>
      <w:r w:rsidRPr="00137C1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Ярославле,</w:t>
      </w:r>
      <w:r w:rsidRPr="00137C1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городе,</w:t>
      </w:r>
      <w:r w:rsidRPr="00137C1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который</w:t>
      </w:r>
      <w:r w:rsidRPr="00137C1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137C1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середине</w:t>
      </w:r>
      <w:r w:rsidRPr="00137C1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</w:t>
      </w:r>
      <w:r w:rsidRPr="00137C1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</w:t>
      </w:r>
      <w:r w:rsidRPr="00137C1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выдвигается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137C1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разряд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крупных.</w:t>
      </w:r>
      <w:r w:rsidRPr="00137C1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Наиболее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яркой</w:t>
      </w:r>
      <w:r w:rsidRPr="00137C1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постройкой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стала церковь Ильи Пророка, сооруженная на территории усадьбы</w:t>
      </w:r>
      <w:r w:rsidRPr="00137C18">
        <w:rPr>
          <w:rFonts w:ascii="Times New Roman" w:eastAsia="Times New Roman" w:hAnsi="Times New Roman" w:cs="Times New Roman"/>
          <w:color w:val="231F20"/>
          <w:spacing w:val="-3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богатейших</w:t>
      </w:r>
      <w:r w:rsidRPr="00137C18">
        <w:rPr>
          <w:rFonts w:ascii="Times New Roman" w:eastAsia="Times New Roman" w:hAnsi="Times New Roman" w:cs="Times New Roman"/>
          <w:color w:val="231F20"/>
          <w:spacing w:val="-32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купцов</w:t>
      </w:r>
      <w:r w:rsidRPr="00137C18">
        <w:rPr>
          <w:rFonts w:ascii="Times New Roman" w:eastAsia="Times New Roman" w:hAnsi="Times New Roman" w:cs="Times New Roman"/>
          <w:color w:val="231F20"/>
          <w:spacing w:val="-32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Скрипиных</w:t>
      </w:r>
      <w:proofErr w:type="spellEnd"/>
      <w:r w:rsidRPr="00137C18">
        <w:rPr>
          <w:rFonts w:ascii="Times New Roman" w:eastAsia="Times New Roman" w:hAnsi="Times New Roman" w:cs="Times New Roman"/>
          <w:color w:val="231F20"/>
          <w:spacing w:val="-32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137C18">
        <w:rPr>
          <w:rFonts w:ascii="Times New Roman" w:eastAsia="Times New Roman" w:hAnsi="Times New Roman" w:cs="Times New Roman"/>
          <w:color w:val="231F20"/>
          <w:spacing w:val="-32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1640—1650-е</w:t>
      </w:r>
      <w:r w:rsidRPr="00137C18">
        <w:rPr>
          <w:rFonts w:ascii="Times New Roman" w:eastAsia="Times New Roman" w:hAnsi="Times New Roman" w:cs="Times New Roman"/>
          <w:color w:val="231F20"/>
          <w:spacing w:val="-32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гг.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Основой композиции храма является пятиглавый монументальный </w:t>
      </w:r>
      <w:proofErr w:type="spellStart"/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четырехстолпный</w:t>
      </w:r>
      <w:proofErr w:type="spellEnd"/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объем на подклете. С северной и западной сторон церковь окружают галереи, к которым примыкают колокольня и приделы.</w:t>
      </w:r>
      <w:r w:rsidRPr="00137C18">
        <w:rPr>
          <w:rFonts w:ascii="Times New Roman" w:eastAsia="Times New Roman" w:hAnsi="Times New Roman" w:cs="Times New Roman"/>
          <w:color w:val="231F20"/>
          <w:spacing w:val="-40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Северо-западный угол галереи «закрепляла» восьмигранная колокольня, а с противоположной стороны ее уравновешивал завершенный таким же шатром равный по высоте колокольне придел. Ярославские мастера сумели объединить в этой постройке масштабность культового величественного здания и традиции ярославской гражданской </w:t>
      </w:r>
      <w:r w:rsidRPr="00137C1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архи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тектуры.</w:t>
      </w:r>
    </w:p>
    <w:p w:rsidR="001B5729" w:rsidRPr="00137C18" w:rsidRDefault="001B5729" w:rsidP="00F23DA8">
      <w:pPr>
        <w:widowControl w:val="0"/>
        <w:autoSpaceDE w:val="0"/>
        <w:autoSpaceDN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Одним из совершенных памятников шатрового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зодче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ства</w:t>
      </w:r>
      <w:r w:rsidRPr="00137C18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является</w:t>
      </w:r>
      <w:r w:rsidRPr="00137C18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церковь</w:t>
      </w:r>
      <w:r w:rsidRPr="00137C18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Рождества</w:t>
      </w:r>
      <w:r w:rsidRPr="00137C18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Богородицы</w:t>
      </w:r>
      <w:r w:rsidRPr="00137C18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137C18">
        <w:rPr>
          <w:rFonts w:ascii="Times New Roman" w:eastAsia="Times New Roman" w:hAnsi="Times New Roman" w:cs="Times New Roman"/>
          <w:color w:val="231F20"/>
          <w:spacing w:val="-1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Путинках. Она</w:t>
      </w:r>
      <w:r w:rsidRPr="00137C1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завершается</w:t>
      </w:r>
      <w:r w:rsidRPr="00137C1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пятью</w:t>
      </w:r>
      <w:r w:rsidRPr="00137C1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небольшими</w:t>
      </w:r>
      <w:r w:rsidRPr="00137C1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шатрами,</w:t>
      </w:r>
      <w:r w:rsidRPr="00137C1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однако</w:t>
      </w:r>
      <w:r w:rsidRPr="00137C18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че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тыре из них носят чисто декоративный характер.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Искус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ное применение различных украшений свидетельствует о высоком мастерстве</w:t>
      </w:r>
      <w:r w:rsidRPr="00137C18">
        <w:rPr>
          <w:rFonts w:ascii="Times New Roman" w:eastAsia="Times New Roman" w:hAnsi="Times New Roman" w:cs="Times New Roman"/>
          <w:color w:val="231F20"/>
          <w:spacing w:val="-2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зодчего.</w:t>
      </w:r>
    </w:p>
    <w:p w:rsidR="001B5729" w:rsidRPr="00137C18" w:rsidRDefault="001B5729" w:rsidP="00F23DA8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Наиболее ярко процесс обмирщения в архитектуре</w:t>
      </w:r>
      <w:r w:rsidRPr="00137C18">
        <w:rPr>
          <w:rFonts w:ascii="Times New Roman" w:eastAsia="Times New Roman" w:hAnsi="Times New Roman" w:cs="Times New Roman"/>
          <w:color w:val="231F20"/>
          <w:spacing w:val="-22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нашел</w:t>
      </w:r>
      <w:r w:rsidRPr="00137C1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отражение</w:t>
      </w:r>
      <w:r w:rsidRPr="00137C1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137C18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церкви</w:t>
      </w:r>
      <w:r w:rsidRPr="00137C1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Покрова</w:t>
      </w:r>
      <w:r w:rsidRPr="00137C1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137C18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Филях</w:t>
      </w:r>
      <w:r w:rsidRPr="00137C1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(см.</w:t>
      </w:r>
      <w:r w:rsidRPr="00137C1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иллюстрацию в параграфе), построенную примерно в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1693 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г.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 владениях Нарышкина, брата второй жены Алексея Михайловича.</w:t>
      </w:r>
      <w:r w:rsidRPr="00137C18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Церковь</w:t>
      </w:r>
      <w:r w:rsidRPr="00137C1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имела</w:t>
      </w:r>
      <w:r w:rsidRPr="00137C1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два</w:t>
      </w:r>
      <w:r w:rsidRPr="00137C1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этажа.</w:t>
      </w:r>
      <w:r w:rsidRPr="00137C1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137C1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второй</w:t>
      </w:r>
      <w:r w:rsidRPr="00137C1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этаж</w:t>
      </w:r>
      <w:r w:rsidRPr="00137C1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вели</w:t>
      </w:r>
      <w:r w:rsidR="00137C18" w:rsidRPr="00137C1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три</w:t>
      </w:r>
      <w:r w:rsidRPr="00137C18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роскошные</w:t>
      </w:r>
      <w:r w:rsidRPr="00137C18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лестницы.</w:t>
      </w:r>
      <w:r w:rsidRPr="00137C18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Очередную</w:t>
      </w:r>
      <w:r w:rsidRPr="00137C18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ступень</w:t>
      </w:r>
      <w:r w:rsidRPr="00137C18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после</w:t>
      </w:r>
      <w:r w:rsidRPr="00137C18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лест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ничных пролетов и галереи представляют четыре полу</w:t>
      </w:r>
      <w:r w:rsidR="00F23DA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ружия притворов и апсиды, отмеченные главками. 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Из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них вырастает четверик с прорезанными в нем восьмигранными окнами. На четверике расположен стройный восьмерик, венчающий внутреннее пространство верхнего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этажа.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самом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верху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расположена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звонница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—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самая легкая часть сооружения. Эта главка, по сути, фиксирует вертикальную ось сооружения, объединяющую в</w:t>
      </w:r>
      <w:r w:rsidRPr="00137C18">
        <w:rPr>
          <w:rFonts w:ascii="Times New Roman" w:eastAsia="Times New Roman" w:hAnsi="Times New Roman" w:cs="Times New Roman"/>
          <w:color w:val="231F20"/>
          <w:spacing w:val="-34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единую композицию его разновеликие объемы. Церковь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декора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тивно украшена, с каждым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ярусом колонки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пилястр становятся</w:t>
      </w:r>
      <w:r w:rsidRPr="00137C1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все</w:t>
      </w:r>
      <w:r w:rsidRPr="00137C1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тоньше</w:t>
      </w:r>
      <w:r w:rsidRPr="00137C1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137C1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тоньше.</w:t>
      </w:r>
      <w:r w:rsidRPr="00137C1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Белокаменный</w:t>
      </w:r>
      <w:r w:rsidRPr="00137C1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узор</w:t>
      </w:r>
      <w:r w:rsidRPr="00137C1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велико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лепно оттеняет кирпичную </w:t>
      </w:r>
      <w:r w:rsidRPr="00137C1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кладку.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Это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культовое здание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 своей эстетике наиболее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приближено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 западноевро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пейскому</w:t>
      </w:r>
      <w:r w:rsidRPr="00137C1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искусству.</w:t>
      </w:r>
      <w:r w:rsidRPr="00137C18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Архитектурный</w:t>
      </w:r>
      <w:r w:rsidRPr="00137C1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стиль</w:t>
      </w:r>
      <w:r w:rsidRPr="00137C1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церкви</w:t>
      </w:r>
      <w:r w:rsidRPr="00137C1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Покрова в Филях получил название </w:t>
      </w:r>
      <w:r w:rsidRPr="00F23DA8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«</w:t>
      </w:r>
      <w:proofErr w:type="spellStart"/>
      <w:r w:rsidRPr="00F23DA8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нарышкинское</w:t>
      </w:r>
      <w:proofErr w:type="spellEnd"/>
      <w:r w:rsidRPr="00F23DA8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 </w:t>
      </w:r>
      <w:r w:rsidRPr="00F23DA8">
        <w:rPr>
          <w:rFonts w:ascii="Times New Roman" w:eastAsia="Times New Roman" w:hAnsi="Times New Roman" w:cs="Times New Roman"/>
          <w:b/>
          <w:color w:val="231F20"/>
          <w:spacing w:val="-3"/>
          <w:w w:val="110"/>
          <w:sz w:val="24"/>
          <w:szCs w:val="24"/>
          <w:lang w:eastAsia="ru-RU" w:bidi="ru-RU"/>
        </w:rPr>
        <w:t>(москов</w:t>
      </w:r>
      <w:r w:rsidRPr="00F23DA8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ское) барокко».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 xml:space="preserve">Его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отличали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динамизм,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«подвижность»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объемов, контрастное </w:t>
      </w:r>
      <w:r w:rsidRPr="00137C18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 xml:space="preserve">сочетание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частей, ощущение взаимосвязи с окружающей</w:t>
      </w:r>
      <w:r w:rsidRPr="00137C18">
        <w:rPr>
          <w:rFonts w:ascii="Times New Roman" w:eastAsia="Times New Roman" w:hAnsi="Times New Roman" w:cs="Times New Roman"/>
          <w:color w:val="231F20"/>
          <w:spacing w:val="-3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средой.</w:t>
      </w:r>
    </w:p>
    <w:p w:rsidR="001B5729" w:rsidRPr="00137C18" w:rsidRDefault="001B5729" w:rsidP="00F23DA8">
      <w:pPr>
        <w:widowControl w:val="0"/>
        <w:autoSpaceDE w:val="0"/>
        <w:autoSpaceDN w:val="0"/>
        <w:spacing w:after="0" w:line="210" w:lineRule="exact"/>
        <w:rPr>
          <w:rFonts w:ascii="Georgia" w:eastAsia="Times New Roman" w:hAnsi="Georgia" w:cs="Times New Roman"/>
          <w:i/>
          <w:sz w:val="24"/>
          <w:szCs w:val="24"/>
          <w:lang w:eastAsia="ru-RU" w:bidi="ru-RU"/>
        </w:rPr>
      </w:pPr>
      <w:r w:rsidRPr="00137C18">
        <w:rPr>
          <w:rFonts w:ascii="Georgia" w:eastAsia="Times New Roman" w:hAnsi="Georgia" w:cs="Times New Roman"/>
          <w:i/>
          <w:color w:val="231F20"/>
          <w:sz w:val="24"/>
          <w:szCs w:val="24"/>
          <w:lang w:eastAsia="ru-RU" w:bidi="ru-RU"/>
        </w:rPr>
        <w:t>Задания</w:t>
      </w:r>
    </w:p>
    <w:p w:rsidR="001B5729" w:rsidRPr="00C20239" w:rsidRDefault="001B5729" w:rsidP="00F23DA8">
      <w:pPr>
        <w:widowControl w:val="0"/>
        <w:numPr>
          <w:ilvl w:val="0"/>
          <w:numId w:val="2"/>
        </w:numPr>
        <w:tabs>
          <w:tab w:val="left" w:pos="918"/>
        </w:tabs>
        <w:autoSpaceDE w:val="0"/>
        <w:autoSpaceDN w:val="0"/>
        <w:spacing w:before="4" w:after="0" w:line="223" w:lineRule="auto"/>
        <w:ind w:firstLine="283"/>
        <w:rPr>
          <w:rFonts w:ascii="Georgia" w:eastAsia="Times New Roman" w:hAnsi="Georgia" w:cs="Times New Roman"/>
          <w:b/>
          <w:i/>
          <w:color w:val="FF0000"/>
          <w:w w:val="105"/>
          <w:sz w:val="28"/>
          <w:szCs w:val="28"/>
          <w:lang w:eastAsia="ru-RU" w:bidi="ru-RU"/>
        </w:rPr>
      </w:pPr>
      <w:r w:rsidRPr="0051168C">
        <w:rPr>
          <w:rFonts w:ascii="Times New Roman" w:eastAsia="Times New Roman" w:hAnsi="Times New Roman" w:cs="Times New Roman"/>
          <w:b/>
          <w:color w:val="FF0000"/>
          <w:w w:val="105"/>
          <w:sz w:val="28"/>
          <w:szCs w:val="28"/>
          <w:lang w:eastAsia="ru-RU" w:bidi="ru-RU"/>
        </w:rPr>
        <w:t xml:space="preserve">Запишите в тетради определения стилей </w:t>
      </w:r>
      <w:r w:rsidRPr="0051168C">
        <w:rPr>
          <w:rFonts w:ascii="Georgia" w:eastAsia="Times New Roman" w:hAnsi="Georgia" w:cs="Times New Roman"/>
          <w:b/>
          <w:i/>
          <w:color w:val="FF0000"/>
          <w:w w:val="105"/>
          <w:sz w:val="28"/>
          <w:szCs w:val="28"/>
          <w:lang w:eastAsia="ru-RU" w:bidi="ru-RU"/>
        </w:rPr>
        <w:t xml:space="preserve">дивное узорочье и </w:t>
      </w:r>
      <w:proofErr w:type="spellStart"/>
      <w:r w:rsidRPr="0051168C">
        <w:rPr>
          <w:rFonts w:ascii="Georgia" w:eastAsia="Times New Roman" w:hAnsi="Georgia" w:cs="Times New Roman"/>
          <w:b/>
          <w:i/>
          <w:color w:val="FF0000"/>
          <w:w w:val="105"/>
          <w:sz w:val="28"/>
          <w:szCs w:val="28"/>
          <w:lang w:eastAsia="ru-RU" w:bidi="ru-RU"/>
        </w:rPr>
        <w:t>нарышкинское</w:t>
      </w:r>
      <w:proofErr w:type="spellEnd"/>
      <w:r w:rsidRPr="0051168C">
        <w:rPr>
          <w:rFonts w:ascii="Georgia" w:eastAsia="Times New Roman" w:hAnsi="Georgia" w:cs="Times New Roman"/>
          <w:b/>
          <w:i/>
          <w:color w:val="FF0000"/>
          <w:w w:val="105"/>
          <w:sz w:val="28"/>
          <w:szCs w:val="28"/>
          <w:lang w:eastAsia="ru-RU" w:bidi="ru-RU"/>
        </w:rPr>
        <w:t xml:space="preserve"> </w:t>
      </w:r>
      <w:r w:rsidRPr="0051168C">
        <w:rPr>
          <w:rFonts w:ascii="Times New Roman" w:eastAsia="Times New Roman" w:hAnsi="Times New Roman" w:cs="Times New Roman"/>
          <w:b/>
          <w:color w:val="FF0000"/>
          <w:spacing w:val="-3"/>
          <w:w w:val="105"/>
          <w:sz w:val="28"/>
          <w:szCs w:val="28"/>
          <w:lang w:eastAsia="ru-RU" w:bidi="ru-RU"/>
        </w:rPr>
        <w:t>(</w:t>
      </w:r>
      <w:r w:rsidRPr="0051168C">
        <w:rPr>
          <w:rFonts w:ascii="Georgia" w:eastAsia="Times New Roman" w:hAnsi="Georgia" w:cs="Times New Roman"/>
          <w:b/>
          <w:i/>
          <w:color w:val="FF0000"/>
          <w:spacing w:val="-3"/>
          <w:w w:val="105"/>
          <w:sz w:val="28"/>
          <w:szCs w:val="28"/>
          <w:lang w:eastAsia="ru-RU" w:bidi="ru-RU"/>
        </w:rPr>
        <w:t>московское</w:t>
      </w:r>
      <w:r w:rsidRPr="0051168C">
        <w:rPr>
          <w:rFonts w:ascii="Times New Roman" w:eastAsia="Times New Roman" w:hAnsi="Times New Roman" w:cs="Times New Roman"/>
          <w:b/>
          <w:color w:val="FF0000"/>
          <w:spacing w:val="-3"/>
          <w:w w:val="105"/>
          <w:sz w:val="28"/>
          <w:szCs w:val="28"/>
          <w:lang w:eastAsia="ru-RU" w:bidi="ru-RU"/>
        </w:rPr>
        <w:t>)</w:t>
      </w:r>
      <w:r w:rsidRPr="0051168C">
        <w:rPr>
          <w:rFonts w:ascii="Times New Roman" w:eastAsia="Times New Roman" w:hAnsi="Times New Roman" w:cs="Times New Roman"/>
          <w:b/>
          <w:color w:val="FF0000"/>
          <w:spacing w:val="-22"/>
          <w:w w:val="105"/>
          <w:sz w:val="28"/>
          <w:szCs w:val="28"/>
          <w:lang w:eastAsia="ru-RU" w:bidi="ru-RU"/>
        </w:rPr>
        <w:t xml:space="preserve"> </w:t>
      </w:r>
      <w:r w:rsidRPr="0051168C">
        <w:rPr>
          <w:rFonts w:ascii="Georgia" w:eastAsia="Times New Roman" w:hAnsi="Georgia" w:cs="Times New Roman"/>
          <w:b/>
          <w:i/>
          <w:color w:val="FF0000"/>
          <w:w w:val="105"/>
          <w:sz w:val="28"/>
          <w:szCs w:val="28"/>
          <w:lang w:eastAsia="ru-RU" w:bidi="ru-RU"/>
        </w:rPr>
        <w:t>барокко</w:t>
      </w:r>
      <w:r w:rsidR="00F23DA8" w:rsidRPr="0051168C">
        <w:rPr>
          <w:rFonts w:ascii="Times New Roman" w:eastAsia="Times New Roman" w:hAnsi="Times New Roman" w:cs="Times New Roman"/>
          <w:b/>
          <w:color w:val="FF0000"/>
          <w:w w:val="105"/>
          <w:sz w:val="28"/>
          <w:szCs w:val="28"/>
          <w:lang w:eastAsia="ru-RU" w:bidi="ru-RU"/>
        </w:rPr>
        <w:t xml:space="preserve">, </w:t>
      </w:r>
      <w:r w:rsidR="00F23DA8" w:rsidRPr="00C20239">
        <w:rPr>
          <w:rFonts w:ascii="Georgia" w:eastAsia="Times New Roman" w:hAnsi="Georgia" w:cs="Times New Roman"/>
          <w:b/>
          <w:i/>
          <w:color w:val="FF0000"/>
          <w:w w:val="105"/>
          <w:sz w:val="28"/>
          <w:szCs w:val="28"/>
          <w:lang w:eastAsia="ru-RU" w:bidi="ru-RU"/>
        </w:rPr>
        <w:t>парсуна</w:t>
      </w:r>
    </w:p>
    <w:p w:rsidR="001B5729" w:rsidRPr="00137C18" w:rsidRDefault="001B5729" w:rsidP="00F23DA8">
      <w:pPr>
        <w:widowControl w:val="0"/>
        <w:numPr>
          <w:ilvl w:val="0"/>
          <w:numId w:val="2"/>
        </w:numPr>
        <w:tabs>
          <w:tab w:val="left" w:pos="918"/>
        </w:tabs>
        <w:autoSpaceDE w:val="0"/>
        <w:autoSpaceDN w:val="0"/>
        <w:spacing w:after="0" w:line="223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Рассмотрите иллюстрации. Почему XVII столетие называют</w:t>
      </w:r>
      <w:r w:rsidRPr="00137C1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последним</w:t>
      </w:r>
      <w:r w:rsidRPr="00137C1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веком</w:t>
      </w:r>
      <w:r w:rsidRPr="00137C1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древнерусской</w:t>
      </w:r>
      <w:r w:rsidRPr="00137C18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культуры?</w:t>
      </w:r>
    </w:p>
    <w:p w:rsidR="001B5729" w:rsidRPr="00137C18" w:rsidRDefault="001B5729" w:rsidP="00F23DA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B5729" w:rsidRPr="00137C18" w:rsidRDefault="00137C18" w:rsidP="00F23DA8">
      <w:pPr>
        <w:widowControl w:val="0"/>
        <w:autoSpaceDE w:val="0"/>
        <w:autoSpaceDN w:val="0"/>
        <w:spacing w:before="1" w:after="0" w:line="223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О</w:t>
      </w:r>
      <w:r w:rsidR="001B5729" w:rsidRPr="00137C18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 развитии изобразительного искусства:</w:t>
      </w:r>
    </w:p>
    <w:p w:rsidR="001B5729" w:rsidRPr="00137C18" w:rsidRDefault="00F23DA8" w:rsidP="00F23DA8">
      <w:pPr>
        <w:widowControl w:val="0"/>
        <w:autoSpaceDE w:val="0"/>
        <w:autoSpaceDN w:val="0"/>
        <w:spacing w:after="0" w:line="22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ерковь</w:t>
      </w:r>
      <w:r w:rsidR="001B5729" w:rsidRPr="00137C1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продолжала</w:t>
      </w:r>
      <w:r w:rsidR="001B5729" w:rsidRPr="00137C1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устанавливать правила иконописи, однако иконописцы в своих </w:t>
      </w:r>
      <w:r w:rsidR="001B5729" w:rsidRPr="00137C1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ра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ботах отображали реальную жизнь и приближали лики святых к человеческому </w:t>
      </w:r>
      <w:r w:rsidR="001B5729" w:rsidRPr="00137C1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лицу.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Эту тенденцию осуждал идеолог</w:t>
      </w:r>
      <w:r w:rsidR="001B5729" w:rsidRPr="00137C1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старообрядцев</w:t>
      </w:r>
      <w:r w:rsidR="001B5729" w:rsidRPr="00137C1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Аввакум,</w:t>
      </w:r>
      <w:r w:rsidR="001B5729" w:rsidRPr="00137C1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который</w:t>
      </w:r>
      <w:r w:rsidR="001B5729" w:rsidRPr="00137C1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писал:</w:t>
      </w:r>
      <w:r w:rsidR="001B5729" w:rsidRPr="00137C1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«Пишут </w:t>
      </w:r>
      <w:proofErr w:type="spellStart"/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Спасов</w:t>
      </w:r>
      <w:proofErr w:type="spellEnd"/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образ </w:t>
      </w:r>
      <w:proofErr w:type="spellStart"/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Еммануила</w:t>
      </w:r>
      <w:proofErr w:type="spellEnd"/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, лицо одутловато, уста червонные, власы кудрявые, руки и мышцы толстые, персты</w:t>
      </w:r>
      <w:r w:rsidR="001B5729" w:rsidRPr="00137C18">
        <w:rPr>
          <w:rFonts w:ascii="Times New Roman" w:eastAsia="Times New Roman" w:hAnsi="Times New Roman" w:cs="Times New Roman"/>
          <w:color w:val="231F20"/>
          <w:spacing w:val="-20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надутые, так же и у ног бедра толстые, и весь яко </w:t>
      </w:r>
      <w:proofErr w:type="spellStart"/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немчин</w:t>
      </w:r>
      <w:proofErr w:type="spellEnd"/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брюхат и толст учинен, </w:t>
      </w:r>
      <w:proofErr w:type="spellStart"/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лишо</w:t>
      </w:r>
      <w:proofErr w:type="spellEnd"/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сабли той при бедре не писано.</w:t>
      </w:r>
      <w:r w:rsidR="001B5729" w:rsidRPr="00137C1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</w:t>
      </w:r>
      <w:r w:rsidR="001B5729" w:rsidRPr="00137C1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</w:t>
      </w:r>
      <w:r w:rsidR="001B5729" w:rsidRPr="00137C1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все</w:t>
      </w:r>
      <w:r w:rsidR="001B5729" w:rsidRPr="00137C1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писано</w:t>
      </w:r>
      <w:r w:rsidR="001B5729" w:rsidRPr="00137C1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</w:t>
      </w:r>
      <w:r w:rsidR="001B5729" w:rsidRPr="00137C1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плотскому</w:t>
      </w:r>
      <w:r w:rsidR="001B5729" w:rsidRPr="00137C1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умыслу…»</w:t>
      </w:r>
      <w:r w:rsidR="001B5729" w:rsidRPr="00137C1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Тем</w:t>
      </w:r>
      <w:r w:rsidR="001B5729" w:rsidRPr="00137C1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</w:t>
      </w:r>
      <w:r w:rsidR="001B5729" w:rsidRPr="00137C1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менее процесс обмирщения коснулся и иконописи. </w:t>
      </w:r>
      <w:r w:rsidR="001B5729"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Реши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тельно</w:t>
      </w:r>
      <w:r w:rsidR="001B5729" w:rsidRPr="00137C1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выступил</w:t>
      </w:r>
      <w:r w:rsidR="001B5729" w:rsidRPr="00137C18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="001B5729" w:rsidRPr="00137C18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защиту</w:t>
      </w:r>
      <w:r w:rsidR="001B5729" w:rsidRPr="00137C18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реалистических</w:t>
      </w:r>
      <w:r w:rsidR="001B5729" w:rsidRPr="00137C1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тенденций</w:t>
      </w:r>
      <w:r w:rsidR="001B5729" w:rsidRPr="00137C18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Симон </w:t>
      </w:r>
      <w:r w:rsidR="001B5729"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Ушаков 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(см. иллюстрации в учебнике</w:t>
      </w:r>
    </w:p>
    <w:p w:rsidR="001B5729" w:rsidRPr="00137C18" w:rsidRDefault="001B5729" w:rsidP="00F23DA8">
      <w:pPr>
        <w:widowControl w:val="0"/>
        <w:autoSpaceDE w:val="0"/>
        <w:autoSpaceDN w:val="0"/>
        <w:spacing w:before="79"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137C1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живописи</w:t>
      </w:r>
      <w:r w:rsidRPr="00137C1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</w:t>
      </w:r>
      <w:r w:rsidRPr="00137C1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</w:t>
      </w:r>
      <w:r w:rsidRPr="00137C1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появляются</w:t>
      </w:r>
      <w:r w:rsidRPr="00137C1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портретный</w:t>
      </w:r>
      <w:r w:rsidRPr="00137C18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137C1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бытовой жанры. </w:t>
      </w:r>
      <w:r w:rsidRPr="00137C1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Так,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если в первой половине столетия парсуны писались на доске яичными красками (портреты царя Алексея Михайловича, Федора Алексеевича), то уже в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конце</w:t>
      </w:r>
      <w:r w:rsidRPr="00137C1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века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портреты</w:t>
      </w:r>
      <w:r w:rsidRPr="00137C1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писались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</w:t>
      </w:r>
      <w:r w:rsidRPr="00137C1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западному</w:t>
      </w:r>
      <w:r w:rsidRPr="00137C1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образцу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— масляной краской на холсте (портреты князя Б. Репнина, Л. Нарышкина и</w:t>
      </w:r>
      <w:r w:rsidRPr="00137C18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др.).</w:t>
      </w:r>
    </w:p>
    <w:p w:rsidR="001B5729" w:rsidRPr="00137C18" w:rsidRDefault="001B5729" w:rsidP="00F23DA8">
      <w:pPr>
        <w:widowControl w:val="0"/>
        <w:autoSpaceDE w:val="0"/>
        <w:autoSpaceDN w:val="0"/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Наиболее ярко процесс приближения </w:t>
      </w:r>
      <w:r w:rsidRPr="00137C1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изображений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 </w:t>
      </w:r>
      <w:r w:rsidRPr="00137C1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реальной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действительности проявился именно в написании </w:t>
      </w:r>
      <w:r w:rsidRPr="00137C18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парсун — переходной </w:t>
      </w:r>
      <w:r w:rsidRPr="00137C18">
        <w:rPr>
          <w:rFonts w:ascii="Times New Roman" w:eastAsia="Times New Roman" w:hAnsi="Times New Roman" w:cs="Times New Roman"/>
          <w:b/>
          <w:color w:val="231F20"/>
          <w:spacing w:val="2"/>
          <w:w w:val="110"/>
          <w:sz w:val="24"/>
          <w:szCs w:val="24"/>
          <w:lang w:eastAsia="ru-RU" w:bidi="ru-RU"/>
        </w:rPr>
        <w:t xml:space="preserve">формы </w:t>
      </w:r>
      <w:r w:rsidRPr="00137C18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от лика </w:t>
      </w:r>
      <w:r w:rsidRPr="00137C18">
        <w:rPr>
          <w:rFonts w:ascii="Times New Roman" w:eastAsia="Times New Roman" w:hAnsi="Times New Roman" w:cs="Times New Roman"/>
          <w:b/>
          <w:color w:val="231F20"/>
          <w:spacing w:val="2"/>
          <w:w w:val="110"/>
          <w:sz w:val="24"/>
          <w:szCs w:val="24"/>
          <w:lang w:eastAsia="ru-RU" w:bidi="ru-RU"/>
        </w:rPr>
        <w:t>святых</w:t>
      </w:r>
      <w:r w:rsidRPr="00137C18">
        <w:rPr>
          <w:rFonts w:ascii="Times New Roman" w:eastAsia="Times New Roman" w:hAnsi="Times New Roman" w:cs="Times New Roman"/>
          <w:b/>
          <w:color w:val="231F20"/>
          <w:spacing w:val="61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 xml:space="preserve">к </w:t>
      </w:r>
      <w:r w:rsidRPr="00137C18">
        <w:rPr>
          <w:rFonts w:ascii="Times New Roman" w:eastAsia="Times New Roman" w:hAnsi="Times New Roman" w:cs="Times New Roman"/>
          <w:b/>
          <w:color w:val="231F20"/>
          <w:spacing w:val="2"/>
          <w:w w:val="110"/>
          <w:sz w:val="24"/>
          <w:szCs w:val="24"/>
          <w:lang w:eastAsia="ru-RU" w:bidi="ru-RU"/>
        </w:rPr>
        <w:t xml:space="preserve">портрету реальных </w:t>
      </w:r>
      <w:r w:rsidRPr="00137C18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лиц.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Парсуны выполнялись в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ико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нописной </w:t>
      </w:r>
      <w:r w:rsidRPr="00137C1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манере.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Внимание </w:t>
      </w:r>
      <w:r w:rsidRPr="00137C1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обращается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на </w:t>
      </w:r>
      <w:r w:rsidRPr="00137C1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иллюстрацию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— парсуну Скопина-Шуйского, </w:t>
      </w:r>
      <w:r w:rsidRPr="00137C1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>написан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ную С. Ушаковым. Появляются </w:t>
      </w:r>
      <w:r w:rsidRPr="00137C1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фрески,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на которых </w:t>
      </w:r>
      <w:r w:rsidRPr="00137C1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изображалась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трудовая жизнь </w:t>
      </w:r>
      <w:r w:rsidRPr="00137C1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простых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людей: пахота, </w:t>
      </w:r>
      <w:r w:rsidRPr="00137C1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сбор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урожая и </w:t>
      </w:r>
      <w:r w:rsidRPr="00137C1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>т.</w:t>
      </w:r>
      <w:r w:rsidRPr="00137C18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д.</w:t>
      </w:r>
    </w:p>
    <w:p w:rsidR="00137C18" w:rsidRDefault="00137C18" w:rsidP="00F23DA8">
      <w:pPr>
        <w:widowControl w:val="0"/>
        <w:autoSpaceDE w:val="0"/>
        <w:autoSpaceDN w:val="0"/>
        <w:spacing w:after="0" w:line="232" w:lineRule="auto"/>
        <w:jc w:val="both"/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w w:val="110"/>
          <w:sz w:val="24"/>
          <w:szCs w:val="24"/>
          <w:lang w:eastAsia="ru-RU" w:bidi="ru-RU"/>
        </w:rPr>
        <w:t>П</w:t>
      </w:r>
      <w:r w:rsidR="001B5729" w:rsidRPr="00137C18">
        <w:rPr>
          <w:rFonts w:ascii="Times New Roman" w:eastAsia="Times New Roman" w:hAnsi="Times New Roman" w:cs="Times New Roman"/>
          <w:b/>
          <w:color w:val="231F20"/>
          <w:spacing w:val="2"/>
          <w:w w:val="110"/>
          <w:sz w:val="24"/>
          <w:szCs w:val="24"/>
          <w:lang w:eastAsia="ru-RU" w:bidi="ru-RU"/>
        </w:rPr>
        <w:t xml:space="preserve">отребность организованного </w:t>
      </w:r>
      <w:r w:rsidR="001B5729" w:rsidRPr="00137C18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обучения.</w:t>
      </w:r>
      <w:r w:rsidR="001B5729"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</w:t>
      </w:r>
    </w:p>
    <w:p w:rsidR="001B5729" w:rsidRPr="00137C18" w:rsidRDefault="001B5729" w:rsidP="00F23DA8">
      <w:pPr>
        <w:widowControl w:val="0"/>
        <w:autoSpaceDE w:val="0"/>
        <w:autoSpaceDN w:val="0"/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Уже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40-х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гг.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XVII столетия по </w:t>
      </w:r>
      <w:r w:rsidRPr="00137C1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инициативе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одного из видных государственных деятелей, Ф. М. </w:t>
      </w:r>
      <w:r w:rsidRPr="00137C18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 w:bidi="ru-RU"/>
        </w:rPr>
        <w:t>Рти</w:t>
      </w:r>
      <w:r w:rsidRPr="00137C1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щева,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была </w:t>
      </w:r>
      <w:r w:rsidRPr="00137C1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организована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школа в московском </w:t>
      </w:r>
      <w:r w:rsidRPr="00137C1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>Андреев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ском </w:t>
      </w:r>
      <w:r w:rsidRPr="00137C1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монастыре.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1665 </w:t>
      </w:r>
      <w:r w:rsidRPr="00137C1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г.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была открыта школа для </w:t>
      </w:r>
      <w:r w:rsidRPr="00137C1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>обу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чения подьячих, а в 1680 </w:t>
      </w:r>
      <w:r w:rsidRPr="00137C1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г. </w:t>
      </w:r>
      <w:r w:rsidRPr="00137C1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основана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школа при </w:t>
      </w:r>
      <w:r w:rsidRPr="00137C1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>Печат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ном </w:t>
      </w:r>
      <w:r w:rsidRPr="00137C1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дворе.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Первые школы подготовили открытие в 1687 </w:t>
      </w:r>
      <w:r w:rsidRPr="00137C18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г.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Славяно-греко-латинской академии </w:t>
      </w:r>
      <w:r w:rsidRPr="00137C1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>(первона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чально — училища). Обучение было </w:t>
      </w:r>
      <w:r w:rsidRPr="00137C1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рассчитано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на подготовку высшего </w:t>
      </w:r>
      <w:r w:rsidRPr="00137C1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духовенства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 чиновников государ</w:t>
      </w:r>
      <w:r w:rsidRPr="00137C18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>ственной</w:t>
      </w:r>
      <w:r w:rsidRPr="00137C1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службы.</w:t>
      </w:r>
    </w:p>
    <w:p w:rsidR="001B5729" w:rsidRPr="00137C18" w:rsidRDefault="001B5729" w:rsidP="00F23DA8">
      <w:pPr>
        <w:widowControl w:val="0"/>
        <w:autoSpaceDE w:val="0"/>
        <w:autoSpaceDN w:val="0"/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По-прежнему большое распространение имели рукописные</w:t>
      </w:r>
      <w:r w:rsidRPr="00137C1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книги.</w:t>
      </w:r>
      <w:r w:rsidRPr="00137C18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</w:t>
      </w:r>
      <w:r w:rsidRPr="00137C18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137C18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1621</w:t>
      </w:r>
      <w:r w:rsidRPr="00137C18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>г.</w:t>
      </w:r>
      <w:r w:rsidRPr="00137C18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для</w:t>
      </w:r>
      <w:r w:rsidRPr="00137C18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царя</w:t>
      </w:r>
      <w:r w:rsidRPr="00137C18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стала</w:t>
      </w:r>
      <w:r w:rsidRPr="00137C1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изготовляться</w:t>
      </w:r>
      <w:r w:rsidRPr="00137C18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рукописная газета «Куранты», состоявшая в основном из переводных иностранных известий. Наряду с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рукописны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ми изданиями в обиход входила печатная продукция, изготавливавшаяся на московском Печатном дворе (в </w:t>
      </w:r>
      <w:r w:rsidRPr="00137C1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пер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вой</w:t>
      </w:r>
      <w:r w:rsidRPr="00137C1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половине</w:t>
      </w:r>
      <w:r w:rsidRPr="00137C1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</w:t>
      </w:r>
      <w:r w:rsidRPr="00137C1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</w:t>
      </w:r>
      <w:r w:rsidRPr="00137C1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было</w:t>
      </w:r>
      <w:r w:rsidRPr="00137C1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выпущено</w:t>
      </w:r>
      <w:r w:rsidRPr="00137C1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около</w:t>
      </w:r>
      <w:r w:rsidRPr="00137C1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200</w:t>
      </w:r>
      <w:r w:rsidRPr="00137C1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книг</w:t>
      </w:r>
      <w:r w:rsidRPr="00137C1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различных названий). В </w:t>
      </w:r>
      <w:r w:rsidRPr="00137C18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1672 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г.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Москве открылась первая книжная лавка. Книгопечатание позволило издавать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мас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совыми</w:t>
      </w:r>
      <w:r w:rsidRPr="00137C1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тиражами</w:t>
      </w:r>
      <w:r w:rsidRPr="00137C1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пособия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</w:t>
      </w:r>
      <w:r w:rsidRPr="00137C1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грамматике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137C1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арифметике.</w:t>
      </w:r>
    </w:p>
    <w:p w:rsidR="001B5729" w:rsidRPr="00C20239" w:rsidRDefault="00F23DA8" w:rsidP="00F23DA8">
      <w:pPr>
        <w:widowControl w:val="0"/>
        <w:tabs>
          <w:tab w:val="left" w:pos="917"/>
        </w:tabs>
        <w:autoSpaceDE w:val="0"/>
        <w:autoSpaceDN w:val="0"/>
        <w:spacing w:before="2" w:after="0" w:line="220" w:lineRule="auto"/>
        <w:ind w:left="98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C20239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Г</w:t>
      </w:r>
      <w:r w:rsidR="001B5729" w:rsidRPr="00C20239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лавный</w:t>
      </w:r>
      <w:r w:rsidR="001B5729" w:rsidRPr="00C20239">
        <w:rPr>
          <w:rFonts w:ascii="Times New Roman" w:eastAsia="Times New Roman" w:hAnsi="Times New Roman" w:cs="Times New Roman"/>
          <w:b/>
          <w:color w:val="FF0000"/>
          <w:spacing w:val="-15"/>
          <w:w w:val="110"/>
          <w:sz w:val="28"/>
          <w:szCs w:val="28"/>
          <w:lang w:eastAsia="ru-RU" w:bidi="ru-RU"/>
        </w:rPr>
        <w:t xml:space="preserve"> </w:t>
      </w:r>
      <w:r w:rsidR="001B5729" w:rsidRPr="00C20239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вопрос</w:t>
      </w:r>
      <w:r w:rsidR="001B5729" w:rsidRPr="00C20239">
        <w:rPr>
          <w:rFonts w:ascii="Times New Roman" w:eastAsia="Times New Roman" w:hAnsi="Times New Roman" w:cs="Times New Roman"/>
          <w:b/>
          <w:color w:val="FF0000"/>
          <w:spacing w:val="-15"/>
          <w:w w:val="110"/>
          <w:sz w:val="28"/>
          <w:szCs w:val="28"/>
          <w:lang w:eastAsia="ru-RU" w:bidi="ru-RU"/>
        </w:rPr>
        <w:t xml:space="preserve"> </w:t>
      </w:r>
      <w:r w:rsidR="001B5729" w:rsidRPr="00C20239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урока.</w:t>
      </w:r>
    </w:p>
    <w:p w:rsidR="001B5729" w:rsidRPr="00C20239" w:rsidRDefault="001B5729" w:rsidP="00F23DA8">
      <w:pPr>
        <w:widowControl w:val="0"/>
        <w:autoSpaceDE w:val="0"/>
        <w:autoSpaceDN w:val="0"/>
        <w:spacing w:before="3" w:after="0" w:line="22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C20239">
        <w:rPr>
          <w:rFonts w:ascii="Times New Roman" w:eastAsia="Times New Roman" w:hAnsi="Times New Roman" w:cs="Times New Roman"/>
          <w:color w:val="FF0000"/>
          <w:w w:val="110"/>
          <w:sz w:val="24"/>
          <w:szCs w:val="24"/>
          <w:lang w:eastAsia="ru-RU" w:bidi="ru-RU"/>
        </w:rPr>
        <w:t>Можно</w:t>
      </w:r>
      <w:r w:rsidRPr="00C20239">
        <w:rPr>
          <w:rFonts w:ascii="Times New Roman" w:eastAsia="Times New Roman" w:hAnsi="Times New Roman" w:cs="Times New Roman"/>
          <w:color w:val="FF0000"/>
          <w:spacing w:val="-7"/>
          <w:w w:val="110"/>
          <w:sz w:val="24"/>
          <w:szCs w:val="24"/>
          <w:lang w:eastAsia="ru-RU" w:bidi="ru-RU"/>
        </w:rPr>
        <w:t xml:space="preserve"> </w:t>
      </w:r>
      <w:r w:rsidRPr="00C20239">
        <w:rPr>
          <w:rFonts w:ascii="Times New Roman" w:eastAsia="Times New Roman" w:hAnsi="Times New Roman" w:cs="Times New Roman"/>
          <w:color w:val="FF0000"/>
          <w:w w:val="110"/>
          <w:sz w:val="24"/>
          <w:szCs w:val="24"/>
          <w:lang w:eastAsia="ru-RU" w:bidi="ru-RU"/>
        </w:rPr>
        <w:t>ли</w:t>
      </w:r>
      <w:r w:rsidRPr="00C20239">
        <w:rPr>
          <w:rFonts w:ascii="Times New Roman" w:eastAsia="Times New Roman" w:hAnsi="Times New Roman" w:cs="Times New Roman"/>
          <w:color w:val="FF0000"/>
          <w:spacing w:val="-7"/>
          <w:w w:val="110"/>
          <w:sz w:val="24"/>
          <w:szCs w:val="24"/>
          <w:lang w:eastAsia="ru-RU" w:bidi="ru-RU"/>
        </w:rPr>
        <w:t xml:space="preserve"> </w:t>
      </w:r>
      <w:r w:rsidRPr="00C20239">
        <w:rPr>
          <w:rFonts w:ascii="Times New Roman" w:eastAsia="Times New Roman" w:hAnsi="Times New Roman" w:cs="Times New Roman"/>
          <w:color w:val="FF0000"/>
          <w:w w:val="110"/>
          <w:sz w:val="24"/>
          <w:szCs w:val="24"/>
          <w:lang w:eastAsia="ru-RU" w:bidi="ru-RU"/>
        </w:rPr>
        <w:t>назвать</w:t>
      </w:r>
      <w:r w:rsidRPr="00C20239">
        <w:rPr>
          <w:rFonts w:ascii="Times New Roman" w:eastAsia="Times New Roman" w:hAnsi="Times New Roman" w:cs="Times New Roman"/>
          <w:color w:val="FF0000"/>
          <w:spacing w:val="-6"/>
          <w:w w:val="110"/>
          <w:sz w:val="24"/>
          <w:szCs w:val="24"/>
          <w:lang w:eastAsia="ru-RU" w:bidi="ru-RU"/>
        </w:rPr>
        <w:t xml:space="preserve"> </w:t>
      </w:r>
      <w:r w:rsidRPr="00C20239">
        <w:rPr>
          <w:rFonts w:ascii="Times New Roman" w:eastAsia="Times New Roman" w:hAnsi="Times New Roman" w:cs="Times New Roman"/>
          <w:color w:val="FF0000"/>
          <w:w w:val="110"/>
          <w:sz w:val="24"/>
          <w:szCs w:val="24"/>
          <w:lang w:eastAsia="ru-RU" w:bidi="ru-RU"/>
        </w:rPr>
        <w:t>развитие</w:t>
      </w:r>
      <w:r w:rsidRPr="00C20239">
        <w:rPr>
          <w:rFonts w:ascii="Times New Roman" w:eastAsia="Times New Roman" w:hAnsi="Times New Roman" w:cs="Times New Roman"/>
          <w:color w:val="FF0000"/>
          <w:spacing w:val="-7"/>
          <w:w w:val="110"/>
          <w:sz w:val="24"/>
          <w:szCs w:val="24"/>
          <w:lang w:eastAsia="ru-RU" w:bidi="ru-RU"/>
        </w:rPr>
        <w:t xml:space="preserve"> </w:t>
      </w:r>
      <w:r w:rsidRPr="00C20239">
        <w:rPr>
          <w:rFonts w:ascii="Times New Roman" w:eastAsia="Times New Roman" w:hAnsi="Times New Roman" w:cs="Times New Roman"/>
          <w:color w:val="FF0000"/>
          <w:w w:val="110"/>
          <w:sz w:val="24"/>
          <w:szCs w:val="24"/>
          <w:lang w:eastAsia="ru-RU" w:bidi="ru-RU"/>
        </w:rPr>
        <w:t>культуры</w:t>
      </w:r>
      <w:r w:rsidRPr="00C20239">
        <w:rPr>
          <w:rFonts w:ascii="Times New Roman" w:eastAsia="Times New Roman" w:hAnsi="Times New Roman" w:cs="Times New Roman"/>
          <w:color w:val="FF0000"/>
          <w:spacing w:val="-6"/>
          <w:w w:val="110"/>
          <w:sz w:val="24"/>
          <w:szCs w:val="24"/>
          <w:lang w:eastAsia="ru-RU" w:bidi="ru-RU"/>
        </w:rPr>
        <w:t xml:space="preserve"> </w:t>
      </w:r>
      <w:r w:rsidRPr="00C20239">
        <w:rPr>
          <w:rFonts w:ascii="Times New Roman" w:eastAsia="Times New Roman" w:hAnsi="Times New Roman" w:cs="Times New Roman"/>
          <w:color w:val="FF0000"/>
          <w:w w:val="110"/>
          <w:sz w:val="24"/>
          <w:szCs w:val="24"/>
          <w:lang w:eastAsia="ru-RU" w:bidi="ru-RU"/>
        </w:rPr>
        <w:t>XVII</w:t>
      </w:r>
      <w:r w:rsidRPr="00C20239">
        <w:rPr>
          <w:rFonts w:ascii="Times New Roman" w:eastAsia="Times New Roman" w:hAnsi="Times New Roman" w:cs="Times New Roman"/>
          <w:color w:val="FF0000"/>
          <w:spacing w:val="-7"/>
          <w:w w:val="110"/>
          <w:sz w:val="24"/>
          <w:szCs w:val="24"/>
          <w:lang w:eastAsia="ru-RU" w:bidi="ru-RU"/>
        </w:rPr>
        <w:t xml:space="preserve"> </w:t>
      </w:r>
      <w:r w:rsidRPr="00C20239">
        <w:rPr>
          <w:rFonts w:ascii="Times New Roman" w:eastAsia="Times New Roman" w:hAnsi="Times New Roman" w:cs="Times New Roman"/>
          <w:color w:val="FF0000"/>
          <w:w w:val="110"/>
          <w:sz w:val="24"/>
          <w:szCs w:val="24"/>
          <w:lang w:eastAsia="ru-RU" w:bidi="ru-RU"/>
        </w:rPr>
        <w:t>в.</w:t>
      </w:r>
      <w:r w:rsidRPr="00C20239">
        <w:rPr>
          <w:rFonts w:ascii="Times New Roman" w:eastAsia="Times New Roman" w:hAnsi="Times New Roman" w:cs="Times New Roman"/>
          <w:color w:val="FF0000"/>
          <w:spacing w:val="-6"/>
          <w:w w:val="110"/>
          <w:sz w:val="24"/>
          <w:szCs w:val="24"/>
          <w:lang w:eastAsia="ru-RU" w:bidi="ru-RU"/>
        </w:rPr>
        <w:t xml:space="preserve"> </w:t>
      </w:r>
      <w:r w:rsidRPr="00C20239">
        <w:rPr>
          <w:rFonts w:ascii="Times New Roman" w:eastAsia="Times New Roman" w:hAnsi="Times New Roman" w:cs="Times New Roman"/>
          <w:color w:val="FF0000"/>
          <w:w w:val="110"/>
          <w:sz w:val="24"/>
          <w:szCs w:val="24"/>
          <w:lang w:eastAsia="ru-RU" w:bidi="ru-RU"/>
        </w:rPr>
        <w:t>переходным этапом от традиций к</w:t>
      </w:r>
      <w:r w:rsidRPr="00C20239">
        <w:rPr>
          <w:rFonts w:ascii="Times New Roman" w:eastAsia="Times New Roman" w:hAnsi="Times New Roman" w:cs="Times New Roman"/>
          <w:color w:val="FF0000"/>
          <w:spacing w:val="-43"/>
          <w:w w:val="110"/>
          <w:sz w:val="24"/>
          <w:szCs w:val="24"/>
          <w:lang w:eastAsia="ru-RU" w:bidi="ru-RU"/>
        </w:rPr>
        <w:t xml:space="preserve"> </w:t>
      </w:r>
      <w:r w:rsidRPr="00C20239">
        <w:rPr>
          <w:rFonts w:ascii="Times New Roman" w:eastAsia="Times New Roman" w:hAnsi="Times New Roman" w:cs="Times New Roman"/>
          <w:color w:val="FF0000"/>
          <w:w w:val="110"/>
          <w:sz w:val="24"/>
          <w:szCs w:val="24"/>
          <w:lang w:eastAsia="ru-RU" w:bidi="ru-RU"/>
        </w:rPr>
        <w:t>новаторству?</w:t>
      </w:r>
    </w:p>
    <w:p w:rsidR="001B5729" w:rsidRPr="00137C18" w:rsidRDefault="001B5729" w:rsidP="00F23DA8">
      <w:pPr>
        <w:widowControl w:val="0"/>
        <w:autoSpaceDE w:val="0"/>
        <w:autoSpaceDN w:val="0"/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 xml:space="preserve">А.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Русская культура XVII в. сохранила традиционные черты, изменения носили лишь поверхностный, незначительный характер.</w:t>
      </w:r>
    </w:p>
    <w:p w:rsidR="001B5729" w:rsidRPr="00137C18" w:rsidRDefault="001B5729" w:rsidP="00F23DA8">
      <w:pPr>
        <w:widowControl w:val="0"/>
        <w:autoSpaceDE w:val="0"/>
        <w:autoSpaceDN w:val="0"/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 xml:space="preserve">Б.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Отечественная культура XVII в. в большей степени ориентировалась на европейский путь развития.</w:t>
      </w:r>
    </w:p>
    <w:p w:rsidR="001B5729" w:rsidRPr="00137C18" w:rsidRDefault="001B5729" w:rsidP="00F23DA8">
      <w:pPr>
        <w:widowControl w:val="0"/>
        <w:autoSpaceDE w:val="0"/>
        <w:autoSpaceDN w:val="0"/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>В.</w:t>
      </w:r>
      <w:r w:rsidRPr="00137C18">
        <w:rPr>
          <w:rFonts w:ascii="Cambria" w:eastAsia="Times New Roman" w:hAnsi="Cambria" w:cs="Times New Roman"/>
          <w:b/>
          <w:color w:val="231F20"/>
          <w:spacing w:val="-4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Главной</w:t>
      </w:r>
      <w:r w:rsidRPr="00137C1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особенностью</w:t>
      </w:r>
      <w:r w:rsidRPr="00137C1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развития</w:t>
      </w:r>
      <w:r w:rsidRPr="00137C18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русской</w:t>
      </w:r>
      <w:r w:rsidRPr="00137C1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культуры</w:t>
      </w:r>
      <w:r w:rsidRPr="00137C18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XVII в. было сочетание </w:t>
      </w:r>
      <w:bookmarkStart w:id="0" w:name="_GoBack"/>
      <w:bookmarkEnd w:id="0"/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традиционных религиозных и</w:t>
      </w:r>
      <w:r w:rsidRPr="00137C18">
        <w:rPr>
          <w:rFonts w:ascii="Times New Roman" w:eastAsia="Times New Roman" w:hAnsi="Times New Roman" w:cs="Times New Roman"/>
          <w:color w:val="231F20"/>
          <w:spacing w:val="-42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но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вых светских</w:t>
      </w:r>
      <w:r w:rsidRPr="00137C18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элементов.</w:t>
      </w:r>
    </w:p>
    <w:p w:rsidR="001B5729" w:rsidRPr="00137C18" w:rsidRDefault="001B5729" w:rsidP="00F23DA8">
      <w:pPr>
        <w:widowControl w:val="0"/>
        <w:autoSpaceDE w:val="0"/>
        <w:autoSpaceDN w:val="0"/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Сохранив элементы традиционного общества, культура</w:t>
      </w:r>
      <w:r w:rsidRPr="00137C1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второй</w:t>
      </w:r>
      <w:r w:rsidRPr="00137C1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половины</w:t>
      </w:r>
      <w:r w:rsidRPr="00137C1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XVII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в.</w:t>
      </w:r>
      <w:r w:rsidRPr="00137C1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отражала</w:t>
      </w:r>
      <w:r w:rsidRPr="00137C18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новые</w:t>
      </w:r>
      <w:r w:rsidRPr="00137C18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европейские черты.</w:t>
      </w:r>
      <w:r w:rsidRPr="00137C18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Масштабные</w:t>
      </w:r>
      <w:r w:rsidRPr="00137C1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перемены</w:t>
      </w:r>
      <w:r w:rsidRPr="00137C1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затронули</w:t>
      </w:r>
      <w:r w:rsidRPr="00137C18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все</w:t>
      </w:r>
      <w:r w:rsidRPr="00137C1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области</w:t>
      </w:r>
      <w:r w:rsidRPr="00137C18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русской</w:t>
      </w:r>
      <w:r w:rsidRPr="00137C1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культуры.</w:t>
      </w:r>
    </w:p>
    <w:p w:rsidR="001B5729" w:rsidRPr="00137C18" w:rsidRDefault="001B5729" w:rsidP="00F23DA8">
      <w:pPr>
        <w:widowControl w:val="0"/>
        <w:numPr>
          <w:ilvl w:val="0"/>
          <w:numId w:val="1"/>
        </w:numPr>
        <w:tabs>
          <w:tab w:val="left" w:pos="898"/>
        </w:tabs>
        <w:autoSpaceDE w:val="0"/>
        <w:autoSpaceDN w:val="0"/>
        <w:spacing w:before="5" w:after="0" w:line="22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 изменения, произошедшие в жизни общества, экономике и политике в XVII в., отразились на развитии культуры?</w:t>
      </w:r>
    </w:p>
    <w:p w:rsidR="001B5729" w:rsidRPr="00137C18" w:rsidRDefault="001B5729" w:rsidP="00F23DA8">
      <w:pPr>
        <w:widowControl w:val="0"/>
        <w:numPr>
          <w:ilvl w:val="0"/>
          <w:numId w:val="1"/>
        </w:numPr>
        <w:tabs>
          <w:tab w:val="left" w:pos="898"/>
        </w:tabs>
        <w:autoSpaceDE w:val="0"/>
        <w:autoSpaceDN w:val="0"/>
        <w:spacing w:before="3" w:after="0" w:line="22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Приведите примеры развития литературы, живописи,</w:t>
      </w:r>
      <w:r w:rsidRPr="00137C18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архитектуры.</w:t>
      </w:r>
    </w:p>
    <w:p w:rsidR="001B5729" w:rsidRDefault="001B5729" w:rsidP="00F23DA8">
      <w:pPr>
        <w:widowControl w:val="0"/>
        <w:autoSpaceDE w:val="0"/>
        <w:autoSpaceDN w:val="0"/>
        <w:spacing w:after="0" w:line="220" w:lineRule="auto"/>
        <w:jc w:val="both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137C18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 xml:space="preserve">Домашнее задание: </w:t>
      </w:r>
      <w:r w:rsidRPr="00137C18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§ 28</w:t>
      </w:r>
    </w:p>
    <w:sectPr w:rsidR="001B5729" w:rsidSect="00F23DA8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1F" w:rsidRDefault="003B261F" w:rsidP="003B261F">
      <w:pPr>
        <w:spacing w:after="0" w:line="240" w:lineRule="auto"/>
      </w:pPr>
      <w:r>
        <w:separator/>
      </w:r>
    </w:p>
  </w:endnote>
  <w:endnote w:type="continuationSeparator" w:id="0">
    <w:p w:rsidR="003B261F" w:rsidRDefault="003B261F" w:rsidP="003B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29" w:rsidRDefault="001B5729">
    <w:pPr>
      <w:pStyle w:val="a4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3841750</wp:posOffset>
              </wp:positionH>
              <wp:positionV relativeFrom="page">
                <wp:posOffset>6784340</wp:posOffset>
              </wp:positionV>
              <wp:extent cx="658495" cy="180340"/>
              <wp:effectExtent l="3175" t="2540" r="5080" b="7620"/>
              <wp:wrapNone/>
              <wp:docPr id="4" name="Поли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8495" cy="180340"/>
                      </a:xfrm>
                      <a:custGeom>
                        <a:avLst/>
                        <a:gdLst>
                          <a:gd name="T0" fmla="+- 0 6184 6050"/>
                          <a:gd name="T1" fmla="*/ T0 w 1037"/>
                          <a:gd name="T2" fmla="+- 0 10684 10684"/>
                          <a:gd name="T3" fmla="*/ 10684 h 284"/>
                          <a:gd name="T4" fmla="+- 0 6184 6050"/>
                          <a:gd name="T5" fmla="*/ T4 w 1037"/>
                          <a:gd name="T6" fmla="+- 0 10684 10684"/>
                          <a:gd name="T7" fmla="*/ 10684 h 284"/>
                          <a:gd name="T8" fmla="+- 0 6132 6050"/>
                          <a:gd name="T9" fmla="*/ T8 w 1037"/>
                          <a:gd name="T10" fmla="+- 0 10697 10684"/>
                          <a:gd name="T11" fmla="*/ 10697 h 284"/>
                          <a:gd name="T12" fmla="+- 0 6089 6050"/>
                          <a:gd name="T13" fmla="*/ T12 w 1037"/>
                          <a:gd name="T14" fmla="+- 0 10727 10684"/>
                          <a:gd name="T15" fmla="*/ 10727 h 284"/>
                          <a:gd name="T16" fmla="+- 0 6060 6050"/>
                          <a:gd name="T17" fmla="*/ T16 w 1037"/>
                          <a:gd name="T18" fmla="+- 0 10771 10684"/>
                          <a:gd name="T19" fmla="*/ 10771 h 284"/>
                          <a:gd name="T20" fmla="+- 0 6050 6050"/>
                          <a:gd name="T21" fmla="*/ T20 w 1037"/>
                          <a:gd name="T22" fmla="+- 0 10825 10684"/>
                          <a:gd name="T23" fmla="*/ 10825 h 284"/>
                          <a:gd name="T24" fmla="+- 0 6060 6050"/>
                          <a:gd name="T25" fmla="*/ T24 w 1037"/>
                          <a:gd name="T26" fmla="+- 0 10879 10684"/>
                          <a:gd name="T27" fmla="*/ 10879 h 284"/>
                          <a:gd name="T28" fmla="+- 0 6089 6050"/>
                          <a:gd name="T29" fmla="*/ T28 w 1037"/>
                          <a:gd name="T30" fmla="+- 0 10924 10684"/>
                          <a:gd name="T31" fmla="*/ 10924 h 284"/>
                          <a:gd name="T32" fmla="+- 0 6132 6050"/>
                          <a:gd name="T33" fmla="*/ T32 w 1037"/>
                          <a:gd name="T34" fmla="+- 0 10954 10684"/>
                          <a:gd name="T35" fmla="*/ 10954 h 284"/>
                          <a:gd name="T36" fmla="+- 0 6184 6050"/>
                          <a:gd name="T37" fmla="*/ T36 w 1037"/>
                          <a:gd name="T38" fmla="+- 0 10967 10684"/>
                          <a:gd name="T39" fmla="*/ 10967 h 284"/>
                          <a:gd name="T40" fmla="+- 0 6184 6050"/>
                          <a:gd name="T41" fmla="*/ T40 w 1037"/>
                          <a:gd name="T42" fmla="+- 0 10967 10684"/>
                          <a:gd name="T43" fmla="*/ 10967 h 284"/>
                          <a:gd name="T44" fmla="+- 0 7087 6050"/>
                          <a:gd name="T45" fmla="*/ T44 w 1037"/>
                          <a:gd name="T46" fmla="+- 0 10967 10684"/>
                          <a:gd name="T47" fmla="*/ 10967 h 284"/>
                          <a:gd name="T48" fmla="+- 0 7087 6050"/>
                          <a:gd name="T49" fmla="*/ T48 w 1037"/>
                          <a:gd name="T50" fmla="+- 0 10684 10684"/>
                          <a:gd name="T51" fmla="*/ 10684 h 284"/>
                          <a:gd name="T52" fmla="+- 0 6184 6050"/>
                          <a:gd name="T53" fmla="*/ T52 w 1037"/>
                          <a:gd name="T54" fmla="+- 0 10684 10684"/>
                          <a:gd name="T55" fmla="*/ 10684 h 28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1037" h="284">
                            <a:moveTo>
                              <a:pt x="134" y="0"/>
                            </a:moveTo>
                            <a:lnTo>
                              <a:pt x="134" y="0"/>
                            </a:lnTo>
                            <a:lnTo>
                              <a:pt x="82" y="13"/>
                            </a:lnTo>
                            <a:lnTo>
                              <a:pt x="39" y="43"/>
                            </a:lnTo>
                            <a:lnTo>
                              <a:pt x="10" y="87"/>
                            </a:lnTo>
                            <a:lnTo>
                              <a:pt x="0" y="141"/>
                            </a:lnTo>
                            <a:lnTo>
                              <a:pt x="10" y="195"/>
                            </a:lnTo>
                            <a:lnTo>
                              <a:pt x="39" y="240"/>
                            </a:lnTo>
                            <a:lnTo>
                              <a:pt x="82" y="270"/>
                            </a:lnTo>
                            <a:lnTo>
                              <a:pt x="134" y="283"/>
                            </a:lnTo>
                            <a:lnTo>
                              <a:pt x="1037" y="283"/>
                            </a:lnTo>
                            <a:lnTo>
                              <a:pt x="1037" y="0"/>
                            </a:lnTo>
                            <a:lnTo>
                              <a:pt x="134" y="0"/>
                            </a:lnTo>
                            <a:close/>
                          </a:path>
                        </a:pathLst>
                      </a:custGeom>
                      <a:solidFill>
                        <a:srgbClr val="9395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F43EE9" id="Полилиния 4" o:spid="_x0000_s1026" style="position:absolute;margin-left:302.5pt;margin-top:534.2pt;width:51.85pt;height:14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" path="m134,r,l82,13,39,43,10,87,,141r10,54l39,240r43,30l134,283r903,l1037,,134,xe" fillcolor="#939598" stroked="f">
              <v:path arrowok="t" o:connecttype="custom" o:connectlocs="85090,6784340;85090,6784340;52070,6792595;24765,6811645;6350,6839585;0,6873875;6350,6908165;24765,6936740;52070,6955790;85090,6964045;85090,6964045;658495,6964045;658495,6784340;85090,6784340" o:connectangles="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3969385</wp:posOffset>
              </wp:positionH>
              <wp:positionV relativeFrom="page">
                <wp:posOffset>6797675</wp:posOffset>
              </wp:positionV>
              <wp:extent cx="212090" cy="15049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729" w:rsidRDefault="001B5729">
                          <w:pPr>
                            <w:spacing w:before="4"/>
                            <w:rPr>
                              <w:rFonts w:asci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FFFFFF"/>
                              <w:w w:val="95"/>
                              <w:sz w:val="18"/>
                            </w:rPr>
                            <w:t>191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12.55pt;margin-top:535.25pt;width:16.7pt;height:11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BdxwIAALU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" filled="f" stroked="f">
              <v:textbox inset="0,0,0,0">
                <w:txbxContent>
                  <w:p w:rsidR="001B5729" w:rsidRDefault="001B5729">
                    <w:pPr>
                      <w:spacing w:before="4"/>
                      <w:rPr>
                        <w:rFonts w:ascii="Cambria"/>
                        <w:b/>
                        <w:sz w:val="18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w w:val="95"/>
                        <w:sz w:val="18"/>
                      </w:rPr>
                      <w:t>191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29" w:rsidRDefault="001B5729">
    <w:pPr>
      <w:pStyle w:val="a4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426720</wp:posOffset>
              </wp:positionH>
              <wp:positionV relativeFrom="page">
                <wp:posOffset>6797675</wp:posOffset>
              </wp:positionV>
              <wp:extent cx="212090" cy="15049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729" w:rsidRDefault="001B5729">
                          <w:pPr>
                            <w:spacing w:before="4"/>
                            <w:rPr>
                              <w:rFonts w:asci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FFFFFF"/>
                              <w:w w:val="95"/>
                              <w:sz w:val="18"/>
                            </w:rPr>
                            <w:t>190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3.6pt;margin-top:535.25pt;width:16.7pt;height:11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" filled="f" stroked="f">
              <v:textbox inset="0,0,0,0">
                <w:txbxContent>
                  <w:p w:rsidR="001B5729" w:rsidRDefault="001B5729">
                    <w:pPr>
                      <w:spacing w:before="4"/>
                      <w:rPr>
                        <w:rFonts w:ascii="Cambria"/>
                        <w:b/>
                        <w:sz w:val="18"/>
                      </w:rPr>
                    </w:pPr>
                    <w:r>
                      <w:rPr>
                        <w:rFonts w:ascii="Cambria"/>
                        <w:b/>
                        <w:color w:val="FFFFFF"/>
                        <w:w w:val="95"/>
                        <w:sz w:val="18"/>
                      </w:rPr>
                      <w:t>190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1F" w:rsidRDefault="003B261F" w:rsidP="003B261F">
      <w:pPr>
        <w:spacing w:after="0" w:line="240" w:lineRule="auto"/>
      </w:pPr>
      <w:r>
        <w:separator/>
      </w:r>
    </w:p>
  </w:footnote>
  <w:footnote w:type="continuationSeparator" w:id="0">
    <w:p w:rsidR="003B261F" w:rsidRDefault="003B261F" w:rsidP="003B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5CE5"/>
    <w:multiLevelType w:val="hybridMultilevel"/>
    <w:tmpl w:val="0DA6EFD6"/>
    <w:lvl w:ilvl="0" w:tplc="7BD29CA8">
      <w:start w:val="1"/>
      <w:numFmt w:val="decimal"/>
      <w:lvlText w:val="%1."/>
      <w:lvlJc w:val="left"/>
      <w:pPr>
        <w:ind w:left="860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5E8E00FC">
      <w:numFmt w:val="bullet"/>
      <w:lvlText w:val="•"/>
      <w:lvlJc w:val="left"/>
      <w:pPr>
        <w:ind w:left="1412" w:hanging="257"/>
      </w:pPr>
      <w:rPr>
        <w:rFonts w:hint="default"/>
        <w:lang w:val="ru-RU" w:eastAsia="ru-RU" w:bidi="ru-RU"/>
      </w:rPr>
    </w:lvl>
    <w:lvl w:ilvl="2" w:tplc="06BE154C">
      <w:numFmt w:val="bullet"/>
      <w:lvlText w:val="•"/>
      <w:lvlJc w:val="left"/>
      <w:pPr>
        <w:ind w:left="1965" w:hanging="257"/>
      </w:pPr>
      <w:rPr>
        <w:rFonts w:hint="default"/>
        <w:lang w:val="ru-RU" w:eastAsia="ru-RU" w:bidi="ru-RU"/>
      </w:rPr>
    </w:lvl>
    <w:lvl w:ilvl="3" w:tplc="5DB2F5BE">
      <w:numFmt w:val="bullet"/>
      <w:lvlText w:val="•"/>
      <w:lvlJc w:val="left"/>
      <w:pPr>
        <w:ind w:left="2517" w:hanging="257"/>
      </w:pPr>
      <w:rPr>
        <w:rFonts w:hint="default"/>
        <w:lang w:val="ru-RU" w:eastAsia="ru-RU" w:bidi="ru-RU"/>
      </w:rPr>
    </w:lvl>
    <w:lvl w:ilvl="4" w:tplc="3280B5DA">
      <w:numFmt w:val="bullet"/>
      <w:lvlText w:val="•"/>
      <w:lvlJc w:val="left"/>
      <w:pPr>
        <w:ind w:left="3070" w:hanging="257"/>
      </w:pPr>
      <w:rPr>
        <w:rFonts w:hint="default"/>
        <w:lang w:val="ru-RU" w:eastAsia="ru-RU" w:bidi="ru-RU"/>
      </w:rPr>
    </w:lvl>
    <w:lvl w:ilvl="5" w:tplc="E138E14A">
      <w:numFmt w:val="bullet"/>
      <w:lvlText w:val="•"/>
      <w:lvlJc w:val="left"/>
      <w:pPr>
        <w:ind w:left="3623" w:hanging="257"/>
      </w:pPr>
      <w:rPr>
        <w:rFonts w:hint="default"/>
        <w:lang w:val="ru-RU" w:eastAsia="ru-RU" w:bidi="ru-RU"/>
      </w:rPr>
    </w:lvl>
    <w:lvl w:ilvl="6" w:tplc="54722DA0">
      <w:numFmt w:val="bullet"/>
      <w:lvlText w:val="•"/>
      <w:lvlJc w:val="left"/>
      <w:pPr>
        <w:ind w:left="4175" w:hanging="257"/>
      </w:pPr>
      <w:rPr>
        <w:rFonts w:hint="default"/>
        <w:lang w:val="ru-RU" w:eastAsia="ru-RU" w:bidi="ru-RU"/>
      </w:rPr>
    </w:lvl>
    <w:lvl w:ilvl="7" w:tplc="9F10D470">
      <w:numFmt w:val="bullet"/>
      <w:lvlText w:val="•"/>
      <w:lvlJc w:val="left"/>
      <w:pPr>
        <w:ind w:left="4728" w:hanging="257"/>
      </w:pPr>
      <w:rPr>
        <w:rFonts w:hint="default"/>
        <w:lang w:val="ru-RU" w:eastAsia="ru-RU" w:bidi="ru-RU"/>
      </w:rPr>
    </w:lvl>
    <w:lvl w:ilvl="8" w:tplc="5DDC3D56">
      <w:numFmt w:val="bullet"/>
      <w:lvlText w:val="•"/>
      <w:lvlJc w:val="left"/>
      <w:pPr>
        <w:ind w:left="5281" w:hanging="257"/>
      </w:pPr>
      <w:rPr>
        <w:rFonts w:hint="default"/>
        <w:lang w:val="ru-RU" w:eastAsia="ru-RU" w:bidi="ru-RU"/>
      </w:rPr>
    </w:lvl>
  </w:abstractNum>
  <w:abstractNum w:abstractNumId="1" w15:restartNumberingAfterBreak="0">
    <w:nsid w:val="181C22CB"/>
    <w:multiLevelType w:val="hybridMultilevel"/>
    <w:tmpl w:val="1D2C6BA8"/>
    <w:lvl w:ilvl="0" w:tplc="9AF66AA6">
      <w:start w:val="1"/>
      <w:numFmt w:val="decimal"/>
      <w:lvlText w:val="%1."/>
      <w:lvlJc w:val="left"/>
      <w:pPr>
        <w:ind w:left="376" w:hanging="238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C9E2703C">
      <w:numFmt w:val="bullet"/>
      <w:lvlText w:val="•"/>
      <w:lvlJc w:val="left"/>
      <w:pPr>
        <w:ind w:left="980" w:hanging="238"/>
      </w:pPr>
      <w:rPr>
        <w:rFonts w:hint="default"/>
        <w:lang w:val="ru-RU" w:eastAsia="ru-RU" w:bidi="ru-RU"/>
      </w:rPr>
    </w:lvl>
    <w:lvl w:ilvl="2" w:tplc="0E38EF92">
      <w:numFmt w:val="bullet"/>
      <w:lvlText w:val="•"/>
      <w:lvlJc w:val="left"/>
      <w:pPr>
        <w:ind w:left="1581" w:hanging="238"/>
      </w:pPr>
      <w:rPr>
        <w:rFonts w:hint="default"/>
        <w:lang w:val="ru-RU" w:eastAsia="ru-RU" w:bidi="ru-RU"/>
      </w:rPr>
    </w:lvl>
    <w:lvl w:ilvl="3" w:tplc="7826C31E">
      <w:numFmt w:val="bullet"/>
      <w:lvlText w:val="•"/>
      <w:lvlJc w:val="left"/>
      <w:pPr>
        <w:ind w:left="2181" w:hanging="238"/>
      </w:pPr>
      <w:rPr>
        <w:rFonts w:hint="default"/>
        <w:lang w:val="ru-RU" w:eastAsia="ru-RU" w:bidi="ru-RU"/>
      </w:rPr>
    </w:lvl>
    <w:lvl w:ilvl="4" w:tplc="CA1AEEEE">
      <w:numFmt w:val="bullet"/>
      <w:lvlText w:val="•"/>
      <w:lvlJc w:val="left"/>
      <w:pPr>
        <w:ind w:left="2782" w:hanging="238"/>
      </w:pPr>
      <w:rPr>
        <w:rFonts w:hint="default"/>
        <w:lang w:val="ru-RU" w:eastAsia="ru-RU" w:bidi="ru-RU"/>
      </w:rPr>
    </w:lvl>
    <w:lvl w:ilvl="5" w:tplc="DCD8CB24">
      <w:numFmt w:val="bullet"/>
      <w:lvlText w:val="•"/>
      <w:lvlJc w:val="left"/>
      <w:pPr>
        <w:ind w:left="3383" w:hanging="238"/>
      </w:pPr>
      <w:rPr>
        <w:rFonts w:hint="default"/>
        <w:lang w:val="ru-RU" w:eastAsia="ru-RU" w:bidi="ru-RU"/>
      </w:rPr>
    </w:lvl>
    <w:lvl w:ilvl="6" w:tplc="9F700920">
      <w:numFmt w:val="bullet"/>
      <w:lvlText w:val="•"/>
      <w:lvlJc w:val="left"/>
      <w:pPr>
        <w:ind w:left="3983" w:hanging="238"/>
      </w:pPr>
      <w:rPr>
        <w:rFonts w:hint="default"/>
        <w:lang w:val="ru-RU" w:eastAsia="ru-RU" w:bidi="ru-RU"/>
      </w:rPr>
    </w:lvl>
    <w:lvl w:ilvl="7" w:tplc="4B4C2AEE">
      <w:numFmt w:val="bullet"/>
      <w:lvlText w:val="•"/>
      <w:lvlJc w:val="left"/>
      <w:pPr>
        <w:ind w:left="4584" w:hanging="238"/>
      </w:pPr>
      <w:rPr>
        <w:rFonts w:hint="default"/>
        <w:lang w:val="ru-RU" w:eastAsia="ru-RU" w:bidi="ru-RU"/>
      </w:rPr>
    </w:lvl>
    <w:lvl w:ilvl="8" w:tplc="60647032">
      <w:numFmt w:val="bullet"/>
      <w:lvlText w:val="•"/>
      <w:lvlJc w:val="left"/>
      <w:pPr>
        <w:ind w:left="5185" w:hanging="238"/>
      </w:pPr>
      <w:rPr>
        <w:rFonts w:hint="default"/>
        <w:lang w:val="ru-RU" w:eastAsia="ru-RU" w:bidi="ru-RU"/>
      </w:rPr>
    </w:lvl>
  </w:abstractNum>
  <w:abstractNum w:abstractNumId="2" w15:restartNumberingAfterBreak="0">
    <w:nsid w:val="2E5E0D98"/>
    <w:multiLevelType w:val="hybridMultilevel"/>
    <w:tmpl w:val="42C00B58"/>
    <w:lvl w:ilvl="0" w:tplc="A06AB0A4">
      <w:start w:val="1"/>
      <w:numFmt w:val="decimal"/>
      <w:lvlText w:val="%1."/>
      <w:lvlJc w:val="left"/>
      <w:pPr>
        <w:ind w:left="377" w:hanging="257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2356E6E4">
      <w:numFmt w:val="bullet"/>
      <w:lvlText w:val="•"/>
      <w:lvlJc w:val="left"/>
      <w:pPr>
        <w:ind w:left="980" w:hanging="257"/>
      </w:pPr>
      <w:rPr>
        <w:rFonts w:hint="default"/>
        <w:lang w:val="ru-RU" w:eastAsia="ru-RU" w:bidi="ru-RU"/>
      </w:rPr>
    </w:lvl>
    <w:lvl w:ilvl="2" w:tplc="6B340D9E">
      <w:numFmt w:val="bullet"/>
      <w:lvlText w:val="•"/>
      <w:lvlJc w:val="left"/>
      <w:pPr>
        <w:ind w:left="1581" w:hanging="257"/>
      </w:pPr>
      <w:rPr>
        <w:rFonts w:hint="default"/>
        <w:lang w:val="ru-RU" w:eastAsia="ru-RU" w:bidi="ru-RU"/>
      </w:rPr>
    </w:lvl>
    <w:lvl w:ilvl="3" w:tplc="DA381264">
      <w:numFmt w:val="bullet"/>
      <w:lvlText w:val="•"/>
      <w:lvlJc w:val="left"/>
      <w:pPr>
        <w:ind w:left="2181" w:hanging="257"/>
      </w:pPr>
      <w:rPr>
        <w:rFonts w:hint="default"/>
        <w:lang w:val="ru-RU" w:eastAsia="ru-RU" w:bidi="ru-RU"/>
      </w:rPr>
    </w:lvl>
    <w:lvl w:ilvl="4" w:tplc="F9E6A0CA">
      <w:numFmt w:val="bullet"/>
      <w:lvlText w:val="•"/>
      <w:lvlJc w:val="left"/>
      <w:pPr>
        <w:ind w:left="2782" w:hanging="257"/>
      </w:pPr>
      <w:rPr>
        <w:rFonts w:hint="default"/>
        <w:lang w:val="ru-RU" w:eastAsia="ru-RU" w:bidi="ru-RU"/>
      </w:rPr>
    </w:lvl>
    <w:lvl w:ilvl="5" w:tplc="0672973A">
      <w:numFmt w:val="bullet"/>
      <w:lvlText w:val="•"/>
      <w:lvlJc w:val="left"/>
      <w:pPr>
        <w:ind w:left="3383" w:hanging="257"/>
      </w:pPr>
      <w:rPr>
        <w:rFonts w:hint="default"/>
        <w:lang w:val="ru-RU" w:eastAsia="ru-RU" w:bidi="ru-RU"/>
      </w:rPr>
    </w:lvl>
    <w:lvl w:ilvl="6" w:tplc="02D0347C">
      <w:numFmt w:val="bullet"/>
      <w:lvlText w:val="•"/>
      <w:lvlJc w:val="left"/>
      <w:pPr>
        <w:ind w:left="3983" w:hanging="257"/>
      </w:pPr>
      <w:rPr>
        <w:rFonts w:hint="default"/>
        <w:lang w:val="ru-RU" w:eastAsia="ru-RU" w:bidi="ru-RU"/>
      </w:rPr>
    </w:lvl>
    <w:lvl w:ilvl="7" w:tplc="D632F84E">
      <w:numFmt w:val="bullet"/>
      <w:lvlText w:val="•"/>
      <w:lvlJc w:val="left"/>
      <w:pPr>
        <w:ind w:left="4584" w:hanging="257"/>
      </w:pPr>
      <w:rPr>
        <w:rFonts w:hint="default"/>
        <w:lang w:val="ru-RU" w:eastAsia="ru-RU" w:bidi="ru-RU"/>
      </w:rPr>
    </w:lvl>
    <w:lvl w:ilvl="8" w:tplc="5DC84E64">
      <w:numFmt w:val="bullet"/>
      <w:lvlText w:val="•"/>
      <w:lvlJc w:val="left"/>
      <w:pPr>
        <w:ind w:left="5185" w:hanging="25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29"/>
    <w:rsid w:val="00137C18"/>
    <w:rsid w:val="001B5729"/>
    <w:rsid w:val="003B261F"/>
    <w:rsid w:val="0051168C"/>
    <w:rsid w:val="00780F29"/>
    <w:rsid w:val="00B72304"/>
    <w:rsid w:val="00C20239"/>
    <w:rsid w:val="00F2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29F967C-9D7F-41D7-B7DB-2028A84A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B5729"/>
    <w:pPr>
      <w:widowControl w:val="0"/>
      <w:autoSpaceDE w:val="0"/>
      <w:autoSpaceDN w:val="0"/>
      <w:spacing w:before="118" w:after="0" w:line="240" w:lineRule="auto"/>
      <w:ind w:left="40"/>
      <w:outlineLvl w:val="0"/>
    </w:pPr>
    <w:rPr>
      <w:rFonts w:ascii="Arial" w:eastAsia="Arial" w:hAnsi="Arial" w:cs="Arial"/>
      <w:sz w:val="29"/>
      <w:szCs w:val="29"/>
      <w:lang w:eastAsia="ru-RU" w:bidi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1B57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1B5729"/>
    <w:pPr>
      <w:widowControl w:val="0"/>
      <w:autoSpaceDE w:val="0"/>
      <w:autoSpaceDN w:val="0"/>
      <w:spacing w:after="0" w:line="238" w:lineRule="exact"/>
      <w:ind w:left="660" w:hanging="283"/>
      <w:outlineLvl w:val="2"/>
    </w:pPr>
    <w:rPr>
      <w:rFonts w:ascii="Cambria" w:eastAsia="Cambria" w:hAnsi="Cambria" w:cs="Cambria"/>
      <w:b/>
      <w:bCs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F2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57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1B5729"/>
    <w:rPr>
      <w:rFonts w:ascii="Arial" w:eastAsia="Arial" w:hAnsi="Arial" w:cs="Arial"/>
      <w:sz w:val="29"/>
      <w:szCs w:val="29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1B5729"/>
    <w:rPr>
      <w:rFonts w:ascii="Cambria" w:eastAsia="Cambria" w:hAnsi="Cambria" w:cs="Cambria"/>
      <w:b/>
      <w:bCs/>
      <w:sz w:val="21"/>
      <w:szCs w:val="21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1B5729"/>
  </w:style>
  <w:style w:type="table" w:customStyle="1" w:styleId="TableNormal">
    <w:name w:val="Table Normal"/>
    <w:uiPriority w:val="2"/>
    <w:semiHidden/>
    <w:unhideWhenUsed/>
    <w:qFormat/>
    <w:rsid w:val="001B5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B5729"/>
    <w:pPr>
      <w:widowControl w:val="0"/>
      <w:autoSpaceDE w:val="0"/>
      <w:autoSpaceDN w:val="0"/>
      <w:spacing w:before="155" w:after="0" w:line="240" w:lineRule="auto"/>
      <w:ind w:left="320"/>
    </w:pPr>
    <w:rPr>
      <w:rFonts w:ascii="Cambria" w:eastAsia="Cambria" w:hAnsi="Cambria" w:cs="Cambria"/>
      <w:b/>
      <w:bCs/>
      <w:sz w:val="19"/>
      <w:szCs w:val="19"/>
      <w:lang w:eastAsia="ru-RU" w:bidi="ru-RU"/>
    </w:rPr>
  </w:style>
  <w:style w:type="paragraph" w:styleId="21">
    <w:name w:val="toc 2"/>
    <w:basedOn w:val="a"/>
    <w:uiPriority w:val="1"/>
    <w:qFormat/>
    <w:rsid w:val="001B5729"/>
    <w:pPr>
      <w:widowControl w:val="0"/>
      <w:autoSpaceDE w:val="0"/>
      <w:autoSpaceDN w:val="0"/>
      <w:spacing w:after="0" w:line="240" w:lineRule="auto"/>
      <w:ind w:left="320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styleId="31">
    <w:name w:val="toc 3"/>
    <w:basedOn w:val="a"/>
    <w:uiPriority w:val="1"/>
    <w:qFormat/>
    <w:rsid w:val="001B5729"/>
    <w:pPr>
      <w:widowControl w:val="0"/>
      <w:autoSpaceDE w:val="0"/>
      <w:autoSpaceDN w:val="0"/>
      <w:spacing w:after="0" w:line="206" w:lineRule="exact"/>
      <w:ind w:left="603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styleId="a4">
    <w:name w:val="Body Text"/>
    <w:basedOn w:val="a"/>
    <w:link w:val="a5"/>
    <w:uiPriority w:val="1"/>
    <w:qFormat/>
    <w:rsid w:val="001B5729"/>
    <w:pPr>
      <w:widowControl w:val="0"/>
      <w:autoSpaceDE w:val="0"/>
      <w:autoSpaceDN w:val="0"/>
      <w:spacing w:after="0" w:line="240" w:lineRule="auto"/>
      <w:ind w:left="320" w:firstLine="283"/>
      <w:jc w:val="both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1B5729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paragraph" w:styleId="a6">
    <w:name w:val="List Paragraph"/>
    <w:basedOn w:val="a"/>
    <w:uiPriority w:val="1"/>
    <w:qFormat/>
    <w:rsid w:val="001B5729"/>
    <w:pPr>
      <w:widowControl w:val="0"/>
      <w:autoSpaceDE w:val="0"/>
      <w:autoSpaceDN w:val="0"/>
      <w:spacing w:after="0" w:line="240" w:lineRule="auto"/>
      <w:ind w:left="320" w:firstLine="283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B5729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3B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261F"/>
  </w:style>
  <w:style w:type="paragraph" w:styleId="a9">
    <w:name w:val="footer"/>
    <w:basedOn w:val="a"/>
    <w:link w:val="aa"/>
    <w:uiPriority w:val="99"/>
    <w:unhideWhenUsed/>
    <w:rsid w:val="003B2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borba-z-vlast-v-konce-veka-29071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2020-04-20T10:03:00Z</dcterms:created>
  <dcterms:modified xsi:type="dcterms:W3CDTF">2020-04-27T09:41:00Z</dcterms:modified>
</cp:coreProperties>
</file>