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5" w:rsidRDefault="00AF2F8C">
      <w:r>
        <w:t>12.05 6-Б класс русский язык</w:t>
      </w:r>
    </w:p>
    <w:p w:rsidR="00AF2F8C" w:rsidRDefault="00AF2F8C">
      <w:pPr>
        <w:rPr>
          <w:rFonts w:eastAsia="Times New Roman"/>
          <w:sz w:val="24"/>
          <w:szCs w:val="24"/>
          <w:lang w:eastAsia="ru-RU"/>
        </w:rPr>
      </w:pPr>
      <w:r>
        <w:t>Тема.</w:t>
      </w:r>
      <w:r w:rsidRPr="00AF2F8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Повторение. </w:t>
      </w:r>
      <w:proofErr w:type="spellStart"/>
      <w:r w:rsidRPr="007D0A3D">
        <w:rPr>
          <w:rFonts w:eastAsia="Times New Roman"/>
          <w:sz w:val="24"/>
          <w:szCs w:val="24"/>
          <w:lang w:eastAsia="ru-RU"/>
        </w:rPr>
        <w:t>Морфемика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AF2F8C" w:rsidRDefault="00AF2F8C">
      <w:r>
        <w:t xml:space="preserve">1.Посмотрите видео </w:t>
      </w:r>
      <w:hyperlink r:id="rId4" w:history="1">
        <w:r w:rsidRPr="00B131D0">
          <w:rPr>
            <w:rStyle w:val="a3"/>
            <w:rFonts w:cs="Times New Roman"/>
            <w:sz w:val="20"/>
            <w:szCs w:val="20"/>
          </w:rPr>
          <w:t>https://youtu.be/R_5Juz41dkg</w:t>
        </w:r>
      </w:hyperlink>
    </w:p>
    <w:p w:rsidR="00AF2F8C" w:rsidRDefault="00AF2F8C">
      <w:r>
        <w:t>2.Повторите теорию.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6"/>
          <w:rFonts w:ascii="Arial" w:hAnsi="Arial" w:cs="Arial"/>
          <w:b/>
          <w:bCs/>
          <w:color w:val="555458"/>
          <w:sz w:val="19"/>
          <w:szCs w:val="19"/>
        </w:rPr>
        <w:t>Состав слова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основа</w:t>
      </w:r>
      <w:r>
        <w:rPr>
          <w:rFonts w:ascii="Arial" w:hAnsi="Arial" w:cs="Arial"/>
          <w:color w:val="555458"/>
          <w:sz w:val="19"/>
          <w:szCs w:val="19"/>
        </w:rPr>
        <w:t> — это часть слова, которая выражает его лексическое значение.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корень</w:t>
      </w:r>
      <w:r>
        <w:rPr>
          <w:rFonts w:ascii="Arial" w:hAnsi="Arial" w:cs="Arial"/>
          <w:color w:val="555458"/>
          <w:sz w:val="19"/>
          <w:szCs w:val="19"/>
        </w:rPr>
        <w:t> слова — общая часть родственных слов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аффикс</w:t>
      </w:r>
      <w:r>
        <w:rPr>
          <w:rFonts w:ascii="Arial" w:hAnsi="Arial" w:cs="Arial"/>
          <w:color w:val="555458"/>
          <w:sz w:val="19"/>
          <w:szCs w:val="19"/>
        </w:rPr>
        <w:t> — общее название всех значимых частей слова, за исключением корня.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приставки</w:t>
      </w:r>
      <w:r>
        <w:rPr>
          <w:rFonts w:ascii="Arial" w:hAnsi="Arial" w:cs="Arial"/>
          <w:color w:val="555458"/>
          <w:sz w:val="19"/>
          <w:szCs w:val="19"/>
        </w:rPr>
        <w:t>, или </w:t>
      </w:r>
      <w:r>
        <w:rPr>
          <w:rStyle w:val="a5"/>
          <w:rFonts w:ascii="Arial" w:hAnsi="Arial" w:cs="Arial"/>
          <w:color w:val="555458"/>
          <w:sz w:val="19"/>
          <w:szCs w:val="19"/>
        </w:rPr>
        <w:t>префиксы</w:t>
      </w:r>
      <w:r>
        <w:rPr>
          <w:rFonts w:ascii="Arial" w:hAnsi="Arial" w:cs="Arial"/>
          <w:color w:val="555458"/>
          <w:sz w:val="19"/>
          <w:szCs w:val="19"/>
        </w:rPr>
        <w:t>, — части слова, стоящие перед корнем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суффиксы</w:t>
      </w:r>
      <w:r>
        <w:rPr>
          <w:rFonts w:ascii="Arial" w:hAnsi="Arial" w:cs="Arial"/>
          <w:color w:val="555458"/>
          <w:sz w:val="19"/>
          <w:szCs w:val="19"/>
        </w:rPr>
        <w:t> — части слова, стоящие между корнем и окончанием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постфикс </w:t>
      </w:r>
      <w:r>
        <w:rPr>
          <w:rFonts w:ascii="Arial" w:hAnsi="Arial" w:cs="Arial"/>
          <w:color w:val="555458"/>
          <w:sz w:val="19"/>
          <w:szCs w:val="19"/>
        </w:rPr>
        <w:t>(в применении к аффиксу </w:t>
      </w:r>
      <w:proofErr w:type="gramStart"/>
      <w:r>
        <w:rPr>
          <w:rStyle w:val="a6"/>
          <w:rFonts w:ascii="Arial" w:hAnsi="Arial" w:cs="Arial"/>
          <w:color w:val="555458"/>
          <w:sz w:val="19"/>
          <w:szCs w:val="19"/>
        </w:rPr>
        <w:t>-</w:t>
      </w:r>
      <w:proofErr w:type="spellStart"/>
      <w:r>
        <w:rPr>
          <w:rStyle w:val="a6"/>
          <w:rFonts w:ascii="Arial" w:hAnsi="Arial" w:cs="Arial"/>
          <w:color w:val="555458"/>
          <w:sz w:val="19"/>
          <w:szCs w:val="19"/>
        </w:rPr>
        <w:t>с</w:t>
      </w:r>
      <w:proofErr w:type="gramEnd"/>
      <w:r>
        <w:rPr>
          <w:rStyle w:val="a6"/>
          <w:rFonts w:ascii="Arial" w:hAnsi="Arial" w:cs="Arial"/>
          <w:color w:val="555458"/>
          <w:sz w:val="19"/>
          <w:szCs w:val="19"/>
        </w:rPr>
        <w:t>я</w:t>
      </w:r>
      <w:proofErr w:type="spellEnd"/>
      <w:r>
        <w:rPr>
          <w:rStyle w:val="a6"/>
          <w:rFonts w:ascii="Arial" w:hAnsi="Arial" w:cs="Arial"/>
          <w:color w:val="555458"/>
          <w:sz w:val="19"/>
          <w:szCs w:val="19"/>
        </w:rPr>
        <w:t>, -</w:t>
      </w:r>
      <w:proofErr w:type="spellStart"/>
      <w:r>
        <w:rPr>
          <w:rStyle w:val="a6"/>
          <w:rFonts w:ascii="Arial" w:hAnsi="Arial" w:cs="Arial"/>
          <w:color w:val="555458"/>
          <w:sz w:val="19"/>
          <w:szCs w:val="19"/>
        </w:rPr>
        <w:t>сь</w:t>
      </w:r>
      <w:proofErr w:type="spellEnd"/>
      <w:r>
        <w:rPr>
          <w:rFonts w:ascii="Arial" w:hAnsi="Arial" w:cs="Arial"/>
          <w:color w:val="555458"/>
          <w:sz w:val="19"/>
          <w:szCs w:val="19"/>
        </w:rPr>
        <w:t>)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Style w:val="a5"/>
          <w:rFonts w:ascii="Arial" w:hAnsi="Arial" w:cs="Arial"/>
          <w:color w:val="555458"/>
          <w:sz w:val="19"/>
          <w:szCs w:val="19"/>
        </w:rPr>
        <w:t>окончание</w:t>
      </w:r>
      <w:r>
        <w:rPr>
          <w:rFonts w:ascii="Arial" w:hAnsi="Arial" w:cs="Arial"/>
          <w:color w:val="555458"/>
          <w:sz w:val="19"/>
          <w:szCs w:val="19"/>
        </w:rPr>
        <w:t>, или </w:t>
      </w:r>
      <w:r>
        <w:rPr>
          <w:rStyle w:val="a5"/>
          <w:rFonts w:ascii="Arial" w:hAnsi="Arial" w:cs="Arial"/>
          <w:color w:val="555458"/>
          <w:sz w:val="19"/>
          <w:szCs w:val="19"/>
        </w:rPr>
        <w:t>флексия</w:t>
      </w:r>
      <w:r>
        <w:rPr>
          <w:rFonts w:ascii="Arial" w:hAnsi="Arial" w:cs="Arial"/>
          <w:color w:val="555458"/>
          <w:sz w:val="19"/>
          <w:szCs w:val="19"/>
        </w:rPr>
        <w:t>, — это изменяемая часть слова, которая является средством выражения синтаксических свой</w:t>
      </w:r>
      <w:proofErr w:type="gramStart"/>
      <w:r>
        <w:rPr>
          <w:rFonts w:ascii="Arial" w:hAnsi="Arial" w:cs="Arial"/>
          <w:color w:val="555458"/>
          <w:sz w:val="19"/>
          <w:szCs w:val="19"/>
        </w:rPr>
        <w:t>ств сл</w:t>
      </w:r>
      <w:proofErr w:type="gramEnd"/>
      <w:r>
        <w:rPr>
          <w:rFonts w:ascii="Arial" w:hAnsi="Arial" w:cs="Arial"/>
          <w:color w:val="555458"/>
          <w:sz w:val="19"/>
          <w:szCs w:val="19"/>
        </w:rPr>
        <w:t>ова в предложении. Относится к </w:t>
      </w:r>
      <w:r>
        <w:rPr>
          <w:rStyle w:val="a5"/>
          <w:rFonts w:ascii="Arial" w:hAnsi="Arial" w:cs="Arial"/>
          <w:color w:val="555458"/>
          <w:sz w:val="19"/>
          <w:szCs w:val="19"/>
        </w:rPr>
        <w:t>аффиксам</w:t>
      </w:r>
      <w:r>
        <w:rPr>
          <w:rFonts w:ascii="Arial" w:hAnsi="Arial" w:cs="Arial"/>
          <w:color w:val="555458"/>
          <w:sz w:val="19"/>
          <w:szCs w:val="19"/>
        </w:rPr>
        <w:t>.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Style w:val="a6"/>
          <w:rFonts w:ascii="Arial" w:hAnsi="Arial" w:cs="Arial"/>
          <w:color w:val="555458"/>
          <w:sz w:val="19"/>
          <w:szCs w:val="19"/>
        </w:rPr>
      </w:pPr>
      <w:r>
        <w:rPr>
          <w:rStyle w:val="a6"/>
          <w:rFonts w:ascii="Arial" w:hAnsi="Arial" w:cs="Arial"/>
          <w:color w:val="555458"/>
          <w:sz w:val="19"/>
          <w:szCs w:val="19"/>
        </w:rPr>
        <w:t>Каждая значимая часть слова — приставка, корень, суффикс, окончание — называется </w:t>
      </w:r>
      <w:r>
        <w:rPr>
          <w:rStyle w:val="a6"/>
          <w:rFonts w:ascii="Arial" w:hAnsi="Arial" w:cs="Arial"/>
          <w:b/>
          <w:bCs/>
          <w:color w:val="555458"/>
          <w:sz w:val="19"/>
          <w:szCs w:val="19"/>
        </w:rPr>
        <w:t>морфемой</w:t>
      </w:r>
      <w:r>
        <w:rPr>
          <w:rStyle w:val="a6"/>
          <w:rFonts w:ascii="Arial" w:hAnsi="Arial" w:cs="Arial"/>
          <w:color w:val="555458"/>
          <w:sz w:val="19"/>
          <w:szCs w:val="19"/>
        </w:rPr>
        <w:t>.</w:t>
      </w:r>
    </w:p>
    <w:p w:rsidR="00AF2F8C" w:rsidRDefault="00AF2F8C" w:rsidP="00AF2F8C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19"/>
          <w:szCs w:val="19"/>
        </w:rPr>
      </w:pPr>
      <w:r>
        <w:rPr>
          <w:rFonts w:ascii="Arial" w:hAnsi="Arial" w:cs="Arial"/>
          <w:i/>
          <w:iCs/>
          <w:noProof/>
          <w:color w:val="555458"/>
          <w:sz w:val="19"/>
          <w:szCs w:val="19"/>
        </w:rPr>
        <w:drawing>
          <wp:inline distT="0" distB="0" distL="0" distR="0">
            <wp:extent cx="4174127" cy="3127247"/>
            <wp:effectExtent l="19050" t="0" r="0" b="0"/>
            <wp:docPr id="1" name="Рисунок 1" descr="C:\Users\Admin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45" cy="31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8C" w:rsidRDefault="00AF2F8C" w:rsidP="00AF2F8C">
      <w:r>
        <w:t>3. Выполнить задания</w:t>
      </w:r>
    </w:p>
    <w:p w:rsidR="00AF2F8C" w:rsidRPr="00AF2F8C" w:rsidRDefault="00AF2F8C" w:rsidP="00AF2F8C">
      <w:r w:rsidRPr="00AF2F8C">
        <w:rPr>
          <w:rFonts w:cs="Times New Roman"/>
          <w:color w:val="000000"/>
          <w:sz w:val="24"/>
          <w:szCs w:val="24"/>
        </w:rPr>
        <w:t xml:space="preserve"> Вставьте пропущенные буквы, обозначьте морфему, в которой пропущена буква.</w:t>
      </w:r>
    </w:p>
    <w:p w:rsidR="00AF2F8C" w:rsidRDefault="00AF2F8C" w:rsidP="00AF2F8C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proofErr w:type="spellStart"/>
      <w:r w:rsidRPr="00AF2F8C">
        <w:rPr>
          <w:color w:val="000000"/>
        </w:rPr>
        <w:t>Заг</w:t>
      </w:r>
      <w:proofErr w:type="spellEnd"/>
      <w:r w:rsidRPr="00AF2F8C">
        <w:rPr>
          <w:color w:val="000000"/>
        </w:rPr>
        <w:t>..рать на солнце, пр..забавный анекдот, пр..</w:t>
      </w:r>
      <w:proofErr w:type="gramStart"/>
      <w:r w:rsidRPr="00AF2F8C">
        <w:rPr>
          <w:color w:val="000000"/>
        </w:rPr>
        <w:t>во</w:t>
      </w:r>
      <w:proofErr w:type="gramEnd"/>
      <w:r w:rsidRPr="00AF2F8C">
        <w:rPr>
          <w:color w:val="000000"/>
        </w:rPr>
        <w:t xml:space="preserve">..зальный буфет, пр..мчался первым, пр..одолеть страх, пр..щурить глаза, студенческое общ..житие, </w:t>
      </w:r>
      <w:proofErr w:type="spellStart"/>
      <w:r w:rsidRPr="00AF2F8C">
        <w:rPr>
          <w:color w:val="000000"/>
        </w:rPr>
        <w:t>обм</w:t>
      </w:r>
      <w:proofErr w:type="spellEnd"/>
      <w:r w:rsidRPr="00AF2F8C">
        <w:rPr>
          <w:color w:val="000000"/>
        </w:rPr>
        <w:t>..</w:t>
      </w:r>
      <w:proofErr w:type="spellStart"/>
      <w:r w:rsidRPr="00AF2F8C">
        <w:rPr>
          <w:color w:val="000000"/>
        </w:rPr>
        <w:t>кнуть</w:t>
      </w:r>
      <w:proofErr w:type="spellEnd"/>
      <w:r w:rsidRPr="00AF2F8C">
        <w:rPr>
          <w:color w:val="000000"/>
        </w:rPr>
        <w:t xml:space="preserve"> блин в масло, к..</w:t>
      </w:r>
      <w:proofErr w:type="spellStart"/>
      <w:r w:rsidRPr="00AF2F8C">
        <w:rPr>
          <w:color w:val="000000"/>
        </w:rPr>
        <w:t>снуться</w:t>
      </w:r>
      <w:proofErr w:type="spellEnd"/>
      <w:r w:rsidRPr="00AF2F8C">
        <w:rPr>
          <w:color w:val="000000"/>
        </w:rPr>
        <w:t xml:space="preserve"> пола.</w:t>
      </w:r>
    </w:p>
    <w:p w:rsidR="00AF2F8C" w:rsidRPr="00551468" w:rsidRDefault="00AF2F8C" w:rsidP="00AF2F8C">
      <w:pPr>
        <w:pStyle w:val="a4"/>
        <w:shd w:val="clear" w:color="auto" w:fill="FFFFFF"/>
        <w:spacing w:before="0" w:beforeAutospacing="0" w:after="103" w:afterAutospacing="0"/>
        <w:rPr>
          <w:b/>
          <w:color w:val="000000"/>
        </w:rPr>
      </w:pPr>
      <w:r w:rsidRPr="00551468">
        <w:rPr>
          <w:b/>
          <w:color w:val="000000"/>
        </w:rPr>
        <w:lastRenderedPageBreak/>
        <w:t>Сделать морфемный разбор слов</w:t>
      </w:r>
    </w:p>
    <w:p w:rsidR="00AF2F8C" w:rsidRPr="00551468" w:rsidRDefault="00551468" w:rsidP="00AF2F8C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>
        <w:rPr>
          <w:color w:val="000000"/>
        </w:rPr>
        <w:t>Привокзальный</w:t>
      </w:r>
    </w:p>
    <w:p w:rsidR="00AF2F8C" w:rsidRPr="00551468" w:rsidRDefault="00AF2F8C" w:rsidP="00AF2F8C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 w:rsidRPr="00551468">
        <w:rPr>
          <w:color w:val="000000"/>
        </w:rPr>
        <w:t xml:space="preserve">примчаться </w:t>
      </w:r>
    </w:p>
    <w:p w:rsidR="00AF2F8C" w:rsidRPr="00551468" w:rsidRDefault="00AF2F8C" w:rsidP="00AF2F8C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 w:rsidRPr="00551468">
        <w:rPr>
          <w:color w:val="000000"/>
        </w:rPr>
        <w:t>переход</w:t>
      </w:r>
    </w:p>
    <w:p w:rsidR="00551468" w:rsidRPr="00551468" w:rsidRDefault="00551468" w:rsidP="00551468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 w:rsidRPr="00551468">
        <w:rPr>
          <w:color w:val="000000"/>
        </w:rPr>
        <w:t>тенистый</w:t>
      </w:r>
    </w:p>
    <w:p w:rsidR="00551468" w:rsidRPr="00551468" w:rsidRDefault="00551468" w:rsidP="00551468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 w:rsidRPr="00551468">
        <w:rPr>
          <w:color w:val="000000"/>
        </w:rPr>
        <w:t>засмеяться</w:t>
      </w:r>
    </w:p>
    <w:p w:rsidR="00551468" w:rsidRPr="00551468" w:rsidRDefault="00551468" w:rsidP="00551468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  <w:r w:rsidRPr="00551468">
        <w:rPr>
          <w:color w:val="000000"/>
        </w:rPr>
        <w:t>пробег</w:t>
      </w:r>
    </w:p>
    <w:p w:rsidR="00AF2F8C" w:rsidRPr="00AF2F8C" w:rsidRDefault="00AF2F8C" w:rsidP="00AF2F8C">
      <w:pPr>
        <w:pStyle w:val="a4"/>
        <w:shd w:val="clear" w:color="auto" w:fill="FFFFFF"/>
        <w:spacing w:before="0" w:beforeAutospacing="0" w:after="103" w:afterAutospacing="0"/>
        <w:rPr>
          <w:color w:val="000000"/>
        </w:rPr>
      </w:pPr>
    </w:p>
    <w:p w:rsidR="00AF2F8C" w:rsidRDefault="00AF2F8C" w:rsidP="00AF2F8C">
      <w:pPr>
        <w:pStyle w:val="a4"/>
        <w:shd w:val="clear" w:color="auto" w:fill="FFFFFF"/>
        <w:spacing w:before="0" w:beforeAutospacing="0" w:after="103" w:afterAutospacing="0"/>
        <w:rPr>
          <w:rFonts w:ascii="Arial" w:hAnsi="Arial" w:cs="Arial"/>
          <w:color w:val="000000"/>
          <w:sz w:val="14"/>
          <w:szCs w:val="14"/>
        </w:rPr>
      </w:pPr>
    </w:p>
    <w:p w:rsidR="00AF2F8C" w:rsidRDefault="00AF2F8C"/>
    <w:p w:rsidR="00AF2F8C" w:rsidRDefault="00AF2F8C"/>
    <w:sectPr w:rsidR="00AF2F8C" w:rsidSect="0023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AF2F8C"/>
    <w:rsid w:val="00236845"/>
    <w:rsid w:val="00551468"/>
    <w:rsid w:val="00A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F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F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F8C"/>
    <w:rPr>
      <w:b/>
      <w:bCs/>
    </w:rPr>
  </w:style>
  <w:style w:type="character" w:styleId="a6">
    <w:name w:val="Emphasis"/>
    <w:basedOn w:val="a0"/>
    <w:uiPriority w:val="20"/>
    <w:qFormat/>
    <w:rsid w:val="00AF2F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R_5Juz41d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2020-05-11T10:08:00Z</dcterms:created>
  <dcterms:modified xsi:type="dcterms:W3CDTF">2020-05-11T10:22:00Z</dcterms:modified>
</cp:coreProperties>
</file>