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7B" w:rsidRDefault="00331837" w:rsidP="00E067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2027B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2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7B">
        <w:rPr>
          <w:rFonts w:ascii="Times New Roman" w:hAnsi="Times New Roman" w:cs="Times New Roman"/>
          <w:b/>
          <w:sz w:val="28"/>
          <w:szCs w:val="28"/>
        </w:rPr>
        <w:tab/>
        <w:t>8класс</w:t>
      </w:r>
    </w:p>
    <w:p w:rsidR="0002027B" w:rsidRDefault="0002027B" w:rsidP="00E06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837" w:rsidRDefault="00331837" w:rsidP="00331837">
      <w:pPr>
        <w:ind w:left="360"/>
      </w:pPr>
      <w:r w:rsidRPr="00901AC1">
        <w:rPr>
          <w:rFonts w:ascii="Times New Roman" w:hAnsi="Times New Roman" w:cs="Times New Roman"/>
          <w:b/>
          <w:sz w:val="28"/>
          <w:szCs w:val="28"/>
        </w:rPr>
        <w:t>XVIII век. Блестящий и героический</w:t>
      </w:r>
      <w:r w:rsidRPr="00901AC1">
        <w:rPr>
          <w:rFonts w:ascii="Times New Roman" w:hAnsi="Times New Roman" w:cs="Times New Roman"/>
          <w:b/>
          <w:sz w:val="28"/>
          <w:szCs w:val="28"/>
        </w:rPr>
        <w:tab/>
        <w:t>§ 25,</w:t>
      </w:r>
      <w:r>
        <w:tab/>
      </w:r>
      <w:hyperlink r:id="rId4" w:history="1">
        <w:r w:rsidRPr="00F06F06">
          <w:rPr>
            <w:rStyle w:val="a5"/>
          </w:rPr>
          <w:t>https://www.youtube.com/watch?time_continue=786&amp;v=WhvsX-XcKNE&amp;feature=emb_logo</w:t>
        </w:r>
      </w:hyperlink>
    </w:p>
    <w:p w:rsidR="0002027B" w:rsidRDefault="0002027B" w:rsidP="00E06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7B" w:rsidRDefault="0002027B" w:rsidP="00E06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74B" w:rsidRPr="00331837" w:rsidRDefault="00E0674B" w:rsidP="00E067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31837">
        <w:rPr>
          <w:rFonts w:ascii="Times New Roman" w:hAnsi="Times New Roman" w:cs="Times New Roman"/>
          <w:b/>
          <w:color w:val="FF0000"/>
          <w:sz w:val="28"/>
          <w:szCs w:val="28"/>
        </w:rPr>
        <w:t>Итоговый тест по истории России 8 класс</w:t>
      </w:r>
      <w:r w:rsidRPr="003318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77FE7">
        <w:rPr>
          <w:rFonts w:ascii="Times New Roman" w:hAnsi="Times New Roman" w:cs="Times New Roman"/>
          <w:b/>
          <w:sz w:val="24"/>
          <w:szCs w:val="24"/>
        </w:rPr>
        <w:t> Период с 1725 г. по 1762 г. принято называть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Смутным временем</w:t>
      </w:r>
      <w:r w:rsidRPr="00577FE7">
        <w:rPr>
          <w:rFonts w:ascii="Times New Roman" w:hAnsi="Times New Roman" w:cs="Times New Roman"/>
          <w:sz w:val="24"/>
          <w:szCs w:val="24"/>
        </w:rPr>
        <w:br/>
        <w:t>2) периодом Петровских реформ</w:t>
      </w:r>
      <w:r w:rsidRPr="00577FE7">
        <w:rPr>
          <w:rFonts w:ascii="Times New Roman" w:hAnsi="Times New Roman" w:cs="Times New Roman"/>
          <w:sz w:val="24"/>
          <w:szCs w:val="24"/>
        </w:rPr>
        <w:br/>
        <w:t>3) эпохой дворцовых переворотов</w:t>
      </w:r>
      <w:r w:rsidRPr="00577FE7">
        <w:rPr>
          <w:rFonts w:ascii="Times New Roman" w:hAnsi="Times New Roman" w:cs="Times New Roman"/>
          <w:sz w:val="24"/>
          <w:szCs w:val="24"/>
        </w:rPr>
        <w:br/>
        <w:t>4) «</w:t>
      </w:r>
      <w:proofErr w:type="spellStart"/>
      <w:r w:rsidRPr="00577FE7">
        <w:rPr>
          <w:rFonts w:ascii="Times New Roman" w:hAnsi="Times New Roman" w:cs="Times New Roman"/>
          <w:sz w:val="24"/>
          <w:szCs w:val="24"/>
        </w:rPr>
        <w:t>бунташным</w:t>
      </w:r>
      <w:proofErr w:type="spellEnd"/>
      <w:r w:rsidRPr="00577FE7">
        <w:rPr>
          <w:rFonts w:ascii="Times New Roman" w:hAnsi="Times New Roman" w:cs="Times New Roman"/>
          <w:sz w:val="24"/>
          <w:szCs w:val="24"/>
        </w:rPr>
        <w:t>» временем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7FE7">
        <w:rPr>
          <w:rFonts w:ascii="Times New Roman" w:hAnsi="Times New Roman" w:cs="Times New Roman"/>
          <w:b/>
          <w:sz w:val="24"/>
          <w:szCs w:val="24"/>
        </w:rPr>
        <w:t> Какая отрасль промышленности появилась в России во второй половине XVIII в.?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оружейная</w:t>
      </w:r>
      <w:r w:rsidRPr="00577FE7">
        <w:rPr>
          <w:rFonts w:ascii="Times New Roman" w:hAnsi="Times New Roman" w:cs="Times New Roman"/>
          <w:sz w:val="24"/>
          <w:szCs w:val="24"/>
        </w:rPr>
        <w:br/>
        <w:t>2) хлопчатобумажная</w:t>
      </w:r>
      <w:r w:rsidRPr="00577FE7">
        <w:rPr>
          <w:rFonts w:ascii="Times New Roman" w:hAnsi="Times New Roman" w:cs="Times New Roman"/>
          <w:sz w:val="24"/>
          <w:szCs w:val="24"/>
        </w:rPr>
        <w:br/>
        <w:t>3) шерстяная</w:t>
      </w:r>
      <w:r w:rsidRPr="00577FE7">
        <w:rPr>
          <w:rFonts w:ascii="Times New Roman" w:hAnsi="Times New Roman" w:cs="Times New Roman"/>
          <w:sz w:val="24"/>
          <w:szCs w:val="24"/>
        </w:rPr>
        <w:br/>
        <w:t>4) железоделательная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7FE7">
        <w:rPr>
          <w:rFonts w:ascii="Times New Roman" w:hAnsi="Times New Roman" w:cs="Times New Roman"/>
          <w:b/>
          <w:sz w:val="24"/>
          <w:szCs w:val="24"/>
        </w:rPr>
        <w:t xml:space="preserve"> Кто из названных ниже правителей России заложил основы формирования системы профессионального образования, открыв Артиллерийскую, </w:t>
      </w:r>
      <w:proofErr w:type="spellStart"/>
      <w:r w:rsidRPr="00577FE7">
        <w:rPr>
          <w:rFonts w:ascii="Times New Roman" w:hAnsi="Times New Roman" w:cs="Times New Roman"/>
          <w:b/>
          <w:sz w:val="24"/>
          <w:szCs w:val="24"/>
        </w:rPr>
        <w:t>Навигацкую</w:t>
      </w:r>
      <w:proofErr w:type="spellEnd"/>
      <w:r w:rsidRPr="00577FE7">
        <w:rPr>
          <w:rFonts w:ascii="Times New Roman" w:hAnsi="Times New Roman" w:cs="Times New Roman"/>
          <w:b/>
          <w:sz w:val="24"/>
          <w:szCs w:val="24"/>
        </w:rPr>
        <w:t>, Инженерную и Медицинскую школы?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Пётр I</w:t>
      </w:r>
      <w:r w:rsidRPr="00577FE7">
        <w:rPr>
          <w:rFonts w:ascii="Times New Roman" w:hAnsi="Times New Roman" w:cs="Times New Roman"/>
          <w:sz w:val="24"/>
          <w:szCs w:val="24"/>
        </w:rPr>
        <w:br/>
        <w:t>2) Елизавета Петровна</w:t>
      </w:r>
      <w:r w:rsidRPr="00577FE7">
        <w:rPr>
          <w:rFonts w:ascii="Times New Roman" w:hAnsi="Times New Roman" w:cs="Times New Roman"/>
          <w:sz w:val="24"/>
          <w:szCs w:val="24"/>
        </w:rPr>
        <w:br/>
        <w:t>3) Екатерина II</w:t>
      </w:r>
      <w:r w:rsidRPr="00577FE7">
        <w:rPr>
          <w:rFonts w:ascii="Times New Roman" w:hAnsi="Times New Roman" w:cs="Times New Roman"/>
          <w:sz w:val="24"/>
          <w:szCs w:val="24"/>
        </w:rPr>
        <w:br/>
        <w:t>4) Пётр III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77FE7">
        <w:rPr>
          <w:rFonts w:ascii="Times New Roman" w:hAnsi="Times New Roman" w:cs="Times New Roman"/>
          <w:b/>
          <w:sz w:val="24"/>
          <w:szCs w:val="24"/>
        </w:rPr>
        <w:t> Экономическая политика государства периода правления Петра I, направленная на поощрение и поддержку отечественного мануфактурного производства путём ограничения ввоза иностранных товаров и оказания экономической помощи предпринимателям, называется</w:t>
      </w:r>
    </w:p>
    <w:p w:rsidR="00E0674B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  <w:sectPr w:rsidR="00E06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lastRenderedPageBreak/>
        <w:t>1) монополизмом</w:t>
      </w:r>
      <w:r w:rsidRPr="00577FE7">
        <w:rPr>
          <w:rFonts w:ascii="Times New Roman" w:hAnsi="Times New Roman" w:cs="Times New Roman"/>
          <w:sz w:val="24"/>
          <w:szCs w:val="24"/>
        </w:rPr>
        <w:br/>
        <w:t>2) секуляризацией</w:t>
      </w:r>
      <w:r w:rsidRPr="00577FE7">
        <w:rPr>
          <w:rFonts w:ascii="Times New Roman" w:hAnsi="Times New Roman" w:cs="Times New Roman"/>
          <w:sz w:val="24"/>
          <w:szCs w:val="24"/>
        </w:rPr>
        <w:br/>
      </w:r>
      <w:r w:rsidRPr="00577FE7">
        <w:rPr>
          <w:rFonts w:ascii="Times New Roman" w:hAnsi="Times New Roman" w:cs="Times New Roman"/>
          <w:sz w:val="24"/>
          <w:szCs w:val="24"/>
        </w:rPr>
        <w:lastRenderedPageBreak/>
        <w:t>3) протекционизмом</w:t>
      </w:r>
      <w:r w:rsidRPr="00577FE7">
        <w:rPr>
          <w:rFonts w:ascii="Times New Roman" w:hAnsi="Times New Roman" w:cs="Times New Roman"/>
          <w:sz w:val="24"/>
          <w:szCs w:val="24"/>
        </w:rPr>
        <w:br/>
        <w:t>4) просвещённым абсолютизмом</w:t>
      </w:r>
    </w:p>
    <w:p w:rsidR="00E0674B" w:rsidRDefault="00E0674B" w:rsidP="00E06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0674B" w:rsidSect="00577F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577FE7">
        <w:rPr>
          <w:rFonts w:ascii="Times New Roman" w:hAnsi="Times New Roman" w:cs="Times New Roman"/>
          <w:b/>
          <w:sz w:val="24"/>
          <w:szCs w:val="24"/>
        </w:rPr>
        <w:t> 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</w:p>
    <w:p w:rsidR="00E0674B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  <w:sectPr w:rsidR="00E0674B" w:rsidSect="00577F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577FE7">
        <w:rPr>
          <w:rFonts w:ascii="Times New Roman" w:hAnsi="Times New Roman" w:cs="Times New Roman"/>
          <w:sz w:val="24"/>
          <w:szCs w:val="24"/>
        </w:rPr>
        <w:t>«Табель о рангах»</w:t>
      </w:r>
      <w:r w:rsidRPr="00577FE7">
        <w:rPr>
          <w:rFonts w:ascii="Times New Roman" w:hAnsi="Times New Roman" w:cs="Times New Roman"/>
          <w:sz w:val="24"/>
          <w:szCs w:val="24"/>
        </w:rPr>
        <w:br/>
        <w:t>2) «Указ о единонаследии»</w:t>
      </w:r>
    </w:p>
    <w:p w:rsidR="00E0674B" w:rsidRPr="00577FE7" w:rsidRDefault="00E0674B" w:rsidP="00E0674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lastRenderedPageBreak/>
        <w:t>3) «Жалованная грамота дворянству»</w:t>
      </w:r>
      <w:r w:rsidRPr="00577FE7">
        <w:rPr>
          <w:rFonts w:ascii="Times New Roman" w:hAnsi="Times New Roman" w:cs="Times New Roman"/>
          <w:sz w:val="24"/>
          <w:szCs w:val="24"/>
        </w:rPr>
        <w:br/>
        <w:t>4) Соборное уложение</w:t>
      </w:r>
    </w:p>
    <w:p w:rsidR="00E0674B" w:rsidRDefault="00E0674B" w:rsidP="00E06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0674B" w:rsidSect="00577F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577FE7">
        <w:rPr>
          <w:rFonts w:ascii="Times New Roman" w:hAnsi="Times New Roman" w:cs="Times New Roman"/>
          <w:b/>
          <w:sz w:val="24"/>
          <w:szCs w:val="24"/>
        </w:rPr>
        <w:t> Назовите руководителя крупного народного восстания XVIII в., который жаловал народ</w:t>
      </w:r>
      <w:r w:rsidRPr="00577FE7">
        <w:rPr>
          <w:rFonts w:ascii="Times New Roman" w:hAnsi="Times New Roman" w:cs="Times New Roman"/>
          <w:sz w:val="24"/>
          <w:szCs w:val="24"/>
        </w:rPr>
        <w:t xml:space="preserve"> «вольностью и свободою, и вечно казаками», отменял рекрутские наборы, подушную и прочую денежные подати, награждал «владением землями лесными, сенокосными угодьями и рыбными ловлями, и соляными озерами без покупки и </w:t>
      </w:r>
      <w:proofErr w:type="gramStart"/>
      <w:r w:rsidRPr="00577FE7">
        <w:rPr>
          <w:rFonts w:ascii="Times New Roman" w:hAnsi="Times New Roman" w:cs="Times New Roman"/>
          <w:sz w:val="24"/>
          <w:szCs w:val="24"/>
        </w:rPr>
        <w:t>без оброку</w:t>
      </w:r>
      <w:proofErr w:type="gramEnd"/>
      <w:r w:rsidRPr="00577FE7">
        <w:rPr>
          <w:rFonts w:ascii="Times New Roman" w:hAnsi="Times New Roman" w:cs="Times New Roman"/>
          <w:sz w:val="24"/>
          <w:szCs w:val="24"/>
        </w:rPr>
        <w:t>», освобождал от «прежде чинимых от злодеев дворян и городских мздоимцев-судей крестьянам и всему народу налагаемых податей и отягощением»?</w:t>
      </w:r>
    </w:p>
    <w:p w:rsidR="00E0674B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  <w:sectPr w:rsidR="00E0674B" w:rsidSect="00577F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lastRenderedPageBreak/>
        <w:t>1) И. И. Болотников</w:t>
      </w:r>
      <w:r w:rsidRPr="00577FE7">
        <w:rPr>
          <w:rFonts w:ascii="Times New Roman" w:hAnsi="Times New Roman" w:cs="Times New Roman"/>
          <w:sz w:val="24"/>
          <w:szCs w:val="24"/>
        </w:rPr>
        <w:br/>
        <w:t>2) К. А. Булавин</w:t>
      </w:r>
      <w:r w:rsidRPr="00577FE7">
        <w:rPr>
          <w:rFonts w:ascii="Times New Roman" w:hAnsi="Times New Roman" w:cs="Times New Roman"/>
          <w:sz w:val="24"/>
          <w:szCs w:val="24"/>
        </w:rPr>
        <w:br/>
        <w:t>3) С. Т. Разин</w:t>
      </w:r>
      <w:r w:rsidRPr="00577FE7">
        <w:rPr>
          <w:rFonts w:ascii="Times New Roman" w:hAnsi="Times New Roman" w:cs="Times New Roman"/>
          <w:sz w:val="24"/>
          <w:szCs w:val="24"/>
        </w:rPr>
        <w:br/>
        <w:t>4) Е. И. Пугачёв</w:t>
      </w:r>
    </w:p>
    <w:p w:rsidR="00E0674B" w:rsidRDefault="00E0674B" w:rsidP="00E06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0674B" w:rsidSect="00577F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577FE7">
        <w:rPr>
          <w:rFonts w:ascii="Times New Roman" w:hAnsi="Times New Roman" w:cs="Times New Roman"/>
          <w:b/>
          <w:sz w:val="24"/>
          <w:szCs w:val="24"/>
        </w:rPr>
        <w:t> Что из названного относится к итогам государственных преобразований первой четверти XVIII в.?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создание министерств как органа центрального управления</w:t>
      </w:r>
      <w:r w:rsidRPr="00577FE7">
        <w:rPr>
          <w:rFonts w:ascii="Times New Roman" w:hAnsi="Times New Roman" w:cs="Times New Roman"/>
          <w:sz w:val="24"/>
          <w:szCs w:val="24"/>
        </w:rPr>
        <w:br/>
        <w:t>2) формирование абсолютной монархии</w:t>
      </w:r>
      <w:r w:rsidRPr="00577FE7">
        <w:rPr>
          <w:rFonts w:ascii="Times New Roman" w:hAnsi="Times New Roman" w:cs="Times New Roman"/>
          <w:sz w:val="24"/>
          <w:szCs w:val="24"/>
        </w:rPr>
        <w:br/>
        <w:t>3) создание приказной системы</w:t>
      </w:r>
      <w:r w:rsidRPr="00577FE7">
        <w:rPr>
          <w:rFonts w:ascii="Times New Roman" w:hAnsi="Times New Roman" w:cs="Times New Roman"/>
          <w:sz w:val="24"/>
          <w:szCs w:val="24"/>
        </w:rPr>
        <w:br/>
        <w:t>4) учреждение Земских соборов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77FE7">
        <w:rPr>
          <w:rFonts w:ascii="Times New Roman" w:hAnsi="Times New Roman" w:cs="Times New Roman"/>
          <w:b/>
          <w:sz w:val="24"/>
          <w:szCs w:val="24"/>
        </w:rPr>
        <w:t> Понятие «рекрутчина» появилось в период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создания полков иноземного строя при царе Алексее Михайловиче</w:t>
      </w:r>
      <w:r w:rsidRPr="00577FE7">
        <w:rPr>
          <w:rFonts w:ascii="Times New Roman" w:hAnsi="Times New Roman" w:cs="Times New Roman"/>
          <w:sz w:val="24"/>
          <w:szCs w:val="24"/>
        </w:rPr>
        <w:br/>
        <w:t>2) введения опричнины царём Иваном IV</w:t>
      </w:r>
      <w:r w:rsidRPr="00577FE7">
        <w:rPr>
          <w:rFonts w:ascii="Times New Roman" w:hAnsi="Times New Roman" w:cs="Times New Roman"/>
          <w:sz w:val="24"/>
          <w:szCs w:val="24"/>
        </w:rPr>
        <w:br/>
        <w:t>3) военных реформ Петра I</w:t>
      </w:r>
      <w:r w:rsidRPr="00577FE7">
        <w:rPr>
          <w:rFonts w:ascii="Times New Roman" w:hAnsi="Times New Roman" w:cs="Times New Roman"/>
          <w:sz w:val="24"/>
          <w:szCs w:val="24"/>
        </w:rPr>
        <w:br/>
        <w:t>4) нововведений в армии при императоре Павле I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77FE7">
        <w:rPr>
          <w:rFonts w:ascii="Times New Roman" w:hAnsi="Times New Roman" w:cs="Times New Roman"/>
          <w:b/>
          <w:sz w:val="24"/>
          <w:szCs w:val="24"/>
        </w:rPr>
        <w:t> Какое из указанных ниже событий военной истории XVIII в. произошло раньше остальных?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Швейцарский поход А. В. Суворова</w:t>
      </w:r>
      <w:r w:rsidRPr="00577FE7">
        <w:rPr>
          <w:rFonts w:ascii="Times New Roman" w:hAnsi="Times New Roman" w:cs="Times New Roman"/>
          <w:sz w:val="24"/>
          <w:szCs w:val="24"/>
        </w:rPr>
        <w:br/>
        <w:t>2) взятие крепости Измаил</w:t>
      </w:r>
      <w:r w:rsidRPr="00577FE7">
        <w:rPr>
          <w:rFonts w:ascii="Times New Roman" w:hAnsi="Times New Roman" w:cs="Times New Roman"/>
          <w:sz w:val="24"/>
          <w:szCs w:val="24"/>
        </w:rPr>
        <w:br/>
        <w:t>3) битва у деревни Лесной</w:t>
      </w:r>
      <w:r w:rsidRPr="00577FE7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577FE7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77FE7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77FE7">
        <w:rPr>
          <w:rFonts w:ascii="Times New Roman" w:hAnsi="Times New Roman" w:cs="Times New Roman"/>
          <w:b/>
          <w:sz w:val="24"/>
          <w:szCs w:val="24"/>
        </w:rPr>
        <w:t> Какое мероприятие, проведённое Екатериной II, относится к политике просвещённого абсолютизма?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школьная реформа: создание трёх типов общеобразовательных учебных заведений</w:t>
      </w:r>
      <w:r w:rsidRPr="00577FE7">
        <w:rPr>
          <w:rFonts w:ascii="Times New Roman" w:hAnsi="Times New Roman" w:cs="Times New Roman"/>
          <w:sz w:val="24"/>
          <w:szCs w:val="24"/>
        </w:rPr>
        <w:br/>
        <w:t>2) отмена телесных наказаний и пыток для всех граждан империи</w:t>
      </w:r>
      <w:r w:rsidRPr="00577FE7">
        <w:rPr>
          <w:rFonts w:ascii="Times New Roman" w:hAnsi="Times New Roman" w:cs="Times New Roman"/>
          <w:sz w:val="24"/>
          <w:szCs w:val="24"/>
        </w:rPr>
        <w:br/>
        <w:t>3) закрытие вольных типографий</w:t>
      </w:r>
      <w:r w:rsidRPr="00577FE7">
        <w:rPr>
          <w:rFonts w:ascii="Times New Roman" w:hAnsi="Times New Roman" w:cs="Times New Roman"/>
          <w:sz w:val="24"/>
          <w:szCs w:val="24"/>
        </w:rPr>
        <w:br/>
        <w:t>4) увеличение чиновничьего аппарата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77FE7">
        <w:rPr>
          <w:rFonts w:ascii="Times New Roman" w:hAnsi="Times New Roman" w:cs="Times New Roman"/>
          <w:b/>
          <w:sz w:val="24"/>
          <w:szCs w:val="24"/>
        </w:rPr>
        <w:t> Прочтите отрывок из работы историка и укажите имя российского правителя</w:t>
      </w:r>
      <w:r w:rsidRPr="00577FE7">
        <w:rPr>
          <w:rFonts w:ascii="Times New Roman" w:hAnsi="Times New Roman" w:cs="Times New Roman"/>
          <w:sz w:val="24"/>
          <w:szCs w:val="24"/>
        </w:rPr>
        <w:t xml:space="preserve"> (правительницы), с царствованием которого(-ой) связаны изменения, о которых идёт речь.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«Военно-батальные па, разучиваемые на плацу, не годились для отражения атак визжащих от ярости янычар, при штурме крепостных стен, в столкновениях с решительной французской пехотой… Вместе с распущенностью, злоупотреблениями под топор царских приказов пошли и старательно выращиваемые Суворовым и Румянцевым лучшие военные качества русской армии…»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Анна Иоанновна</w:t>
      </w:r>
      <w:r w:rsidRPr="00577FE7">
        <w:rPr>
          <w:rFonts w:ascii="Times New Roman" w:hAnsi="Times New Roman" w:cs="Times New Roman"/>
          <w:sz w:val="24"/>
          <w:szCs w:val="24"/>
        </w:rPr>
        <w:br/>
        <w:t>2) Елизавета Петровна</w:t>
      </w:r>
      <w:r w:rsidRPr="00577FE7">
        <w:rPr>
          <w:rFonts w:ascii="Times New Roman" w:hAnsi="Times New Roman" w:cs="Times New Roman"/>
          <w:sz w:val="24"/>
          <w:szCs w:val="24"/>
        </w:rPr>
        <w:br/>
        <w:t>3) Пётр III</w:t>
      </w:r>
      <w:r w:rsidRPr="00577FE7">
        <w:rPr>
          <w:rFonts w:ascii="Times New Roman" w:hAnsi="Times New Roman" w:cs="Times New Roman"/>
          <w:sz w:val="24"/>
          <w:szCs w:val="24"/>
        </w:rPr>
        <w:br/>
        <w:t>4) Павел I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77FE7">
        <w:rPr>
          <w:rFonts w:ascii="Times New Roman" w:hAnsi="Times New Roman" w:cs="Times New Roman"/>
          <w:b/>
          <w:sz w:val="24"/>
          <w:szCs w:val="24"/>
        </w:rPr>
        <w:t> Рассмотрите изображение и ответьте на вопрос.</w:t>
      </w:r>
    </w:p>
    <w:p w:rsidR="00E0674B" w:rsidRPr="00577FE7" w:rsidRDefault="00EF1E26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41F4FF" wp14:editId="7A11EA66">
            <wp:extent cx="5943600" cy="3343275"/>
            <wp:effectExtent l="0" t="0" r="0" b="9525"/>
            <wp:docPr id="2" name="Рисунок 2" descr="https://img3.goodfon.ru/original/1920x1080/c/d4/utro-streleckoy-kazni-v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goodfon.ru/original/1920x1080/c/d4/utro-streleckoy-kazni-v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50" cy="33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Какому историческому событию посвящена данная картина?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Крестьянской войне под предводительством Е. И. Пугачёва</w:t>
      </w:r>
      <w:r w:rsidRPr="00577FE7">
        <w:rPr>
          <w:rFonts w:ascii="Times New Roman" w:hAnsi="Times New Roman" w:cs="Times New Roman"/>
          <w:sz w:val="24"/>
          <w:szCs w:val="24"/>
        </w:rPr>
        <w:br/>
        <w:t>2) Стрелецким бунтам</w:t>
      </w:r>
      <w:r w:rsidRPr="00577FE7">
        <w:rPr>
          <w:rFonts w:ascii="Times New Roman" w:hAnsi="Times New Roman" w:cs="Times New Roman"/>
          <w:sz w:val="24"/>
          <w:szCs w:val="24"/>
        </w:rPr>
        <w:br/>
        <w:t>3) Смутному времени</w:t>
      </w:r>
      <w:r w:rsidRPr="00577FE7">
        <w:rPr>
          <w:rFonts w:ascii="Times New Roman" w:hAnsi="Times New Roman" w:cs="Times New Roman"/>
          <w:sz w:val="24"/>
          <w:szCs w:val="24"/>
        </w:rPr>
        <w:br/>
        <w:t>4) Восстанию крестьян под предводительством С. Т. Разина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577FE7">
        <w:rPr>
          <w:rFonts w:ascii="Times New Roman" w:hAnsi="Times New Roman" w:cs="Times New Roman"/>
          <w:b/>
          <w:sz w:val="24"/>
          <w:szCs w:val="24"/>
        </w:rPr>
        <w:t> В каком стиле построены Зимний дворец и Большой дворец в Петергофе?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барокко</w:t>
      </w:r>
      <w:r w:rsidRPr="00577FE7">
        <w:rPr>
          <w:rFonts w:ascii="Times New Roman" w:hAnsi="Times New Roman" w:cs="Times New Roman"/>
          <w:sz w:val="24"/>
          <w:szCs w:val="24"/>
        </w:rPr>
        <w:br/>
        <w:t>2) шатровом стиле</w:t>
      </w:r>
      <w:r w:rsidRPr="00577FE7">
        <w:rPr>
          <w:rFonts w:ascii="Times New Roman" w:hAnsi="Times New Roman" w:cs="Times New Roman"/>
          <w:sz w:val="24"/>
          <w:szCs w:val="24"/>
        </w:rPr>
        <w:br/>
        <w:t>3) классицизме</w:t>
      </w:r>
      <w:r w:rsidRPr="00577FE7">
        <w:rPr>
          <w:rFonts w:ascii="Times New Roman" w:hAnsi="Times New Roman" w:cs="Times New Roman"/>
          <w:sz w:val="24"/>
          <w:szCs w:val="24"/>
        </w:rPr>
        <w:br/>
        <w:t>4) итальянского палаццо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577FE7">
        <w:rPr>
          <w:rFonts w:ascii="Times New Roman" w:hAnsi="Times New Roman" w:cs="Times New Roman"/>
          <w:sz w:val="24"/>
          <w:szCs w:val="24"/>
        </w:rPr>
        <w:t> Прочтите отрывок из Указа Петра I от 1711 г. и напишите название государственного органа, которому были даны полномочия, о которых идёт речь.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 xml:space="preserve">«Указ, что по отбытии нашем делать. 1. Суд иметь нелицемерный и неправедных судей наказывать… то же ябедникам… 2. Смотреть во всём государстве расходов и ненужные, а особливо напрасные снять. 3. Денег, как возможно, </w:t>
      </w:r>
      <w:proofErr w:type="spellStart"/>
      <w:r w:rsidRPr="00577FE7">
        <w:rPr>
          <w:rFonts w:ascii="Times New Roman" w:hAnsi="Times New Roman" w:cs="Times New Roman"/>
          <w:sz w:val="24"/>
          <w:szCs w:val="24"/>
        </w:rPr>
        <w:t>збирать</w:t>
      </w:r>
      <w:proofErr w:type="spellEnd"/>
      <w:r w:rsidRPr="00577FE7">
        <w:rPr>
          <w:rFonts w:ascii="Times New Roman" w:hAnsi="Times New Roman" w:cs="Times New Roman"/>
          <w:sz w:val="24"/>
          <w:szCs w:val="24"/>
        </w:rPr>
        <w:t xml:space="preserve">, понеже деньги суть артерии войны. 4. Дворян собрать молодых… 5. </w:t>
      </w:r>
      <w:proofErr w:type="spellStart"/>
      <w:r w:rsidRPr="00577FE7">
        <w:rPr>
          <w:rFonts w:ascii="Times New Roman" w:hAnsi="Times New Roman" w:cs="Times New Roman"/>
          <w:sz w:val="24"/>
          <w:szCs w:val="24"/>
        </w:rPr>
        <w:t>Вексели</w:t>
      </w:r>
      <w:proofErr w:type="spellEnd"/>
      <w:r w:rsidRPr="00577FE7">
        <w:rPr>
          <w:rFonts w:ascii="Times New Roman" w:hAnsi="Times New Roman" w:cs="Times New Roman"/>
          <w:sz w:val="24"/>
          <w:szCs w:val="24"/>
        </w:rPr>
        <w:t xml:space="preserve"> исправить и держать в одном месте. 6. Товары, которые… по канцеляриям… осмотреть и </w:t>
      </w:r>
      <w:proofErr w:type="spellStart"/>
      <w:r w:rsidRPr="00577FE7">
        <w:rPr>
          <w:rFonts w:ascii="Times New Roman" w:hAnsi="Times New Roman" w:cs="Times New Roman"/>
          <w:sz w:val="24"/>
          <w:szCs w:val="24"/>
        </w:rPr>
        <w:t>посвидетельствовать</w:t>
      </w:r>
      <w:proofErr w:type="spellEnd"/>
      <w:r w:rsidRPr="00577FE7">
        <w:rPr>
          <w:rFonts w:ascii="Times New Roman" w:hAnsi="Times New Roman" w:cs="Times New Roman"/>
          <w:sz w:val="24"/>
          <w:szCs w:val="24"/>
        </w:rPr>
        <w:t>».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Синод</w:t>
      </w:r>
      <w:r w:rsidRPr="00577FE7">
        <w:rPr>
          <w:rFonts w:ascii="Times New Roman" w:hAnsi="Times New Roman" w:cs="Times New Roman"/>
          <w:sz w:val="24"/>
          <w:szCs w:val="24"/>
        </w:rPr>
        <w:br/>
        <w:t>2) Сенат</w:t>
      </w:r>
      <w:r w:rsidRPr="00577FE7">
        <w:rPr>
          <w:rFonts w:ascii="Times New Roman" w:hAnsi="Times New Roman" w:cs="Times New Roman"/>
          <w:sz w:val="24"/>
          <w:szCs w:val="24"/>
        </w:rPr>
        <w:br/>
        <w:t>3) коллегии</w:t>
      </w:r>
      <w:r w:rsidRPr="00577FE7">
        <w:rPr>
          <w:rFonts w:ascii="Times New Roman" w:hAnsi="Times New Roman" w:cs="Times New Roman"/>
          <w:sz w:val="24"/>
          <w:szCs w:val="24"/>
        </w:rPr>
        <w:br/>
        <w:t>4) Тайная канцелярия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577FE7">
        <w:rPr>
          <w:rFonts w:ascii="Times New Roman" w:hAnsi="Times New Roman" w:cs="Times New Roman"/>
          <w:sz w:val="24"/>
          <w:szCs w:val="24"/>
        </w:rPr>
        <w:t> </w:t>
      </w:r>
      <w:r w:rsidRPr="00577FE7">
        <w:rPr>
          <w:rFonts w:ascii="Times New Roman" w:hAnsi="Times New Roman" w:cs="Times New Roman"/>
          <w:b/>
          <w:sz w:val="24"/>
          <w:szCs w:val="24"/>
        </w:rPr>
        <w:t> Какие понятия относятся к царствованию Екатерины II? Найдите в приведённом ниже списке </w:t>
      </w:r>
      <w:r w:rsidRPr="00577FE7">
        <w:rPr>
          <w:rFonts w:ascii="Times New Roman" w:hAnsi="Times New Roman" w:cs="Times New Roman"/>
          <w:b/>
          <w:bCs/>
          <w:sz w:val="24"/>
          <w:szCs w:val="24"/>
        </w:rPr>
        <w:t>два</w:t>
      </w:r>
      <w:r w:rsidRPr="00577FE7">
        <w:rPr>
          <w:rFonts w:ascii="Times New Roman" w:hAnsi="Times New Roman" w:cs="Times New Roman"/>
          <w:b/>
          <w:sz w:val="24"/>
          <w:szCs w:val="24"/>
        </w:rPr>
        <w:t> понятия и запишите цифры, под которыми они указаны.</w:t>
      </w:r>
    </w:p>
    <w:p w:rsidR="00E0674B" w:rsidRPr="00577FE7" w:rsidRDefault="00E0674B" w:rsidP="00E067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Земский собор</w:t>
      </w:r>
      <w:r w:rsidRPr="00577FE7">
        <w:rPr>
          <w:rFonts w:ascii="Times New Roman" w:hAnsi="Times New Roman" w:cs="Times New Roman"/>
          <w:sz w:val="24"/>
          <w:szCs w:val="24"/>
        </w:rPr>
        <w:br/>
        <w:t>2) просвещённый абсолютизм</w:t>
      </w:r>
      <w:r w:rsidRPr="00577FE7">
        <w:rPr>
          <w:rFonts w:ascii="Times New Roman" w:hAnsi="Times New Roman" w:cs="Times New Roman"/>
          <w:sz w:val="24"/>
          <w:szCs w:val="24"/>
        </w:rPr>
        <w:br/>
        <w:t>3) Уложенная комиссия</w:t>
      </w:r>
      <w:r w:rsidRPr="00577FE7">
        <w:rPr>
          <w:rFonts w:ascii="Times New Roman" w:hAnsi="Times New Roman" w:cs="Times New Roman"/>
          <w:sz w:val="24"/>
          <w:szCs w:val="24"/>
        </w:rPr>
        <w:br/>
        <w:t>4) кондиции</w:t>
      </w:r>
      <w:r w:rsidRPr="00577FE7">
        <w:rPr>
          <w:rFonts w:ascii="Times New Roman" w:hAnsi="Times New Roman" w:cs="Times New Roman"/>
          <w:sz w:val="24"/>
          <w:szCs w:val="24"/>
        </w:rPr>
        <w:br/>
        <w:t>5) Верховный тайный совет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577FE7">
        <w:rPr>
          <w:rFonts w:ascii="Times New Roman" w:hAnsi="Times New Roman" w:cs="Times New Roman"/>
          <w:b/>
          <w:sz w:val="24"/>
          <w:szCs w:val="24"/>
        </w:rPr>
        <w:t> Ниже приведён ряд имён выдающихся деятелей. Все они, за исключением одного, относятся к XVIII в.</w:t>
      </w:r>
    </w:p>
    <w:p w:rsidR="00E0674B" w:rsidRPr="00577FE7" w:rsidRDefault="00E0674B" w:rsidP="00E06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М. В. Ломоносов, А. В. Суворов, Д. Пожарский, В. И. Баженов, Е. Р. Дашкова.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Найдите и запишите имя, «выпадающее» из данного ряда.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577FE7">
        <w:rPr>
          <w:rFonts w:ascii="Times New Roman" w:hAnsi="Times New Roman" w:cs="Times New Roman"/>
          <w:sz w:val="24"/>
          <w:szCs w:val="24"/>
        </w:rPr>
        <w:t> 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Style w:val="a4"/>
        <w:tblW w:w="8700" w:type="dxa"/>
        <w:tblLook w:val="04A0" w:firstRow="1" w:lastRow="0" w:firstColumn="1" w:lastColumn="0" w:noHBand="0" w:noVBand="1"/>
      </w:tblPr>
      <w:tblGrid>
        <w:gridCol w:w="2104"/>
        <w:gridCol w:w="4395"/>
        <w:gridCol w:w="2201"/>
      </w:tblGrid>
      <w:tr w:rsidR="00E0674B" w:rsidRPr="00577FE7" w:rsidTr="00A31468"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Созданный орган власти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правления</w:t>
            </w:r>
          </w:p>
        </w:tc>
      </w:tr>
      <w:tr w:rsidR="00E0674B" w:rsidRPr="00577FE7" w:rsidTr="00A31468"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А ___________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Конференция при высочайшем дворе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1741-1761 гг.</w:t>
            </w:r>
          </w:p>
        </w:tc>
      </w:tr>
      <w:tr w:rsidR="00E0674B" w:rsidRPr="00577FE7" w:rsidTr="00A31468"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Екатерина I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Верховный тайный совет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Б ___________</w:t>
            </w:r>
          </w:p>
        </w:tc>
      </w:tr>
      <w:tr w:rsidR="00E0674B" w:rsidRPr="00577FE7" w:rsidTr="00A31468"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Анна Иоан</w:t>
            </w:r>
            <w:r w:rsidR="00EF1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В ___________</w:t>
            </w:r>
          </w:p>
        </w:tc>
        <w:tc>
          <w:tcPr>
            <w:tcW w:w="0" w:type="auto"/>
            <w:hideMark/>
          </w:tcPr>
          <w:p w:rsidR="00E0674B" w:rsidRPr="00577FE7" w:rsidRDefault="00E0674B" w:rsidP="00A314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7">
              <w:rPr>
                <w:rFonts w:ascii="Times New Roman" w:hAnsi="Times New Roman" w:cs="Times New Roman"/>
                <w:sz w:val="24"/>
                <w:szCs w:val="24"/>
              </w:rPr>
              <w:t>1730-1740 гг.</w:t>
            </w:r>
          </w:p>
        </w:tc>
      </w:tr>
    </w:tbl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Пропущенные элементы:</w:t>
      </w:r>
    </w:p>
    <w:p w:rsidR="00E0674B" w:rsidRPr="00577FE7" w:rsidRDefault="00E0674B" w:rsidP="00E0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FE7">
        <w:rPr>
          <w:rFonts w:ascii="Times New Roman" w:hAnsi="Times New Roman" w:cs="Times New Roman"/>
          <w:sz w:val="24"/>
          <w:szCs w:val="24"/>
        </w:rPr>
        <w:t>1) 1725-1727 гг.</w:t>
      </w:r>
      <w:r w:rsidRPr="00577FE7">
        <w:rPr>
          <w:rFonts w:ascii="Times New Roman" w:hAnsi="Times New Roman" w:cs="Times New Roman"/>
          <w:sz w:val="24"/>
          <w:szCs w:val="24"/>
        </w:rPr>
        <w:br/>
        <w:t>2) Пётр II</w:t>
      </w:r>
      <w:r w:rsidRPr="00577FE7">
        <w:rPr>
          <w:rFonts w:ascii="Times New Roman" w:hAnsi="Times New Roman" w:cs="Times New Roman"/>
          <w:sz w:val="24"/>
          <w:szCs w:val="24"/>
        </w:rPr>
        <w:br/>
        <w:t>3) Елизавета Петровна</w:t>
      </w:r>
      <w:r w:rsidRPr="00577FE7">
        <w:rPr>
          <w:rFonts w:ascii="Times New Roman" w:hAnsi="Times New Roman" w:cs="Times New Roman"/>
          <w:sz w:val="24"/>
          <w:szCs w:val="24"/>
        </w:rPr>
        <w:br/>
        <w:t>4) Кабинет министров</w:t>
      </w:r>
      <w:r w:rsidRPr="00577FE7">
        <w:rPr>
          <w:rFonts w:ascii="Times New Roman" w:hAnsi="Times New Roman" w:cs="Times New Roman"/>
          <w:sz w:val="24"/>
          <w:szCs w:val="24"/>
        </w:rPr>
        <w:br/>
        <w:t>5) Сенат</w:t>
      </w:r>
      <w:r w:rsidRPr="00577FE7">
        <w:rPr>
          <w:rFonts w:ascii="Times New Roman" w:hAnsi="Times New Roman" w:cs="Times New Roman"/>
          <w:sz w:val="24"/>
          <w:szCs w:val="24"/>
        </w:rPr>
        <w:br/>
        <w:t>6) 1761-1761 гг.</w:t>
      </w:r>
      <w:bookmarkStart w:id="0" w:name="_GoBack"/>
      <w:bookmarkEnd w:id="0"/>
    </w:p>
    <w:sectPr w:rsidR="00E0674B" w:rsidRPr="005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4B"/>
    <w:rsid w:val="0002027B"/>
    <w:rsid w:val="00270DC0"/>
    <w:rsid w:val="00331837"/>
    <w:rsid w:val="00810A9C"/>
    <w:rsid w:val="00E0674B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7F74"/>
  <w15:chartTrackingRefBased/>
  <w15:docId w15:val="{8B013C4F-CE35-42CA-9C39-ABE7B8C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4B"/>
    <w:pPr>
      <w:ind w:left="720"/>
      <w:contextualSpacing/>
    </w:pPr>
  </w:style>
  <w:style w:type="table" w:styleId="a4">
    <w:name w:val="Table Grid"/>
    <w:basedOn w:val="a1"/>
    <w:uiPriority w:val="39"/>
    <w:rsid w:val="00E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18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1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786&amp;v=WhvsX-XcKN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2020-04-30T07:12:00Z</dcterms:created>
  <dcterms:modified xsi:type="dcterms:W3CDTF">2020-05-11T17:06:00Z</dcterms:modified>
</cp:coreProperties>
</file>