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B2" w:rsidRPr="00342AB6" w:rsidRDefault="00342AB6">
      <w:pPr>
        <w:rPr>
          <w:sz w:val="28"/>
          <w:szCs w:val="28"/>
        </w:rPr>
      </w:pPr>
      <w:r w:rsidRPr="00342AB6">
        <w:rPr>
          <w:sz w:val="28"/>
          <w:szCs w:val="28"/>
        </w:rPr>
        <w:t>14.05 10 класс литература</w:t>
      </w:r>
    </w:p>
    <w:p w:rsidR="00342AB6" w:rsidRDefault="00342AB6" w:rsidP="00342AB6">
      <w:pPr>
        <w:rPr>
          <w:rFonts w:cs="Times New Roman"/>
          <w:spacing w:val="-6"/>
          <w:sz w:val="28"/>
          <w:szCs w:val="28"/>
        </w:rPr>
      </w:pPr>
      <w:r w:rsidRPr="00342AB6">
        <w:rPr>
          <w:sz w:val="28"/>
          <w:szCs w:val="28"/>
        </w:rPr>
        <w:t>Тема.</w:t>
      </w:r>
      <w:r w:rsidRPr="00342AB6">
        <w:rPr>
          <w:rFonts w:cs="Times New Roman"/>
          <w:sz w:val="28"/>
          <w:szCs w:val="28"/>
        </w:rPr>
        <w:t xml:space="preserve"> Повторение. </w:t>
      </w:r>
      <w:r w:rsidRPr="00342AB6">
        <w:rPr>
          <w:rFonts w:cs="Times New Roman"/>
          <w:spacing w:val="-6"/>
          <w:sz w:val="28"/>
          <w:szCs w:val="28"/>
        </w:rPr>
        <w:t>Г. Ибсен. Драма «Кукольный дом».</w:t>
      </w:r>
    </w:p>
    <w:p w:rsidR="00342AB6" w:rsidRDefault="00342AB6" w:rsidP="00342AB6">
      <w:r>
        <w:t xml:space="preserve">Посмотрите видео по ссылке </w:t>
      </w:r>
      <w:hyperlink r:id="rId4" w:history="1">
        <w:r w:rsidRPr="00B131D0">
          <w:rPr>
            <w:rStyle w:val="a3"/>
            <w:rFonts w:cs="Times New Roman"/>
            <w:sz w:val="20"/>
            <w:szCs w:val="20"/>
          </w:rPr>
          <w:t>https://youtu.be/cSP-dvyxl6s</w:t>
        </w:r>
      </w:hyperlink>
    </w:p>
    <w:p w:rsidR="00342AB6" w:rsidRDefault="00342AB6" w:rsidP="00342AB6">
      <w:r>
        <w:t>Прочитать статью</w:t>
      </w:r>
    </w:p>
    <w:p w:rsidR="00342AB6" w:rsidRDefault="00342AB6" w:rsidP="00342AB6">
      <w:pPr>
        <w:pStyle w:val="a4"/>
      </w:pPr>
      <w:r>
        <w:t xml:space="preserve">Генрик Ибсен – великий норвежский поет и драматург XIX века. Одним из известных произведений является трёх актовая пьеса “Кукольный дом”. В своей работе автор поднимает социально-философский вопрос о выборе человека и его желании играть отведенную роль в жизни. </w:t>
      </w:r>
    </w:p>
    <w:p w:rsidR="00342AB6" w:rsidRDefault="00342AB6" w:rsidP="00342AB6">
      <w:pPr>
        <w:pStyle w:val="a4"/>
      </w:pPr>
      <w:r>
        <w:t xml:space="preserve">В центре пьесе счастливая супружеская пара – адвокат </w:t>
      </w:r>
      <w:proofErr w:type="spellStart"/>
      <w:r>
        <w:t>Хельмер</w:t>
      </w:r>
      <w:proofErr w:type="spellEnd"/>
      <w:r>
        <w:t xml:space="preserve"> и его жена Нора. В первом акте супруг предстаёт перед нами сильным, любящим, заботливым мужем и отцом семейства. Его супруга – весёлой, беззаботной, жизнерадостной и легкомысленной </w:t>
      </w:r>
      <w:proofErr w:type="gramStart"/>
      <w:r>
        <w:t>транжиркой</w:t>
      </w:r>
      <w:proofErr w:type="gramEnd"/>
      <w:r>
        <w:t xml:space="preserve">. Но всё меняется к концу третьего акта, когда вскрывается страшная правда. Оказывается, что для спасения своего мужа, Нора взяла в долг большую суму денег, подделав подпись отца. Но автор явно симпатизирует своей героине, выставляя её любящей женой, готовой пожертвовать всем, ради спасения мужа и семьи. </w:t>
      </w:r>
    </w:p>
    <w:p w:rsidR="00342AB6" w:rsidRDefault="00342AB6" w:rsidP="00342AB6">
      <w:pPr>
        <w:pStyle w:val="a4"/>
      </w:pPr>
      <w:r>
        <w:t xml:space="preserve">При прочтении этого произведения, создается впечатление, что каждый из главных героев живёт своей тайной жизнью, а видимая её часть – некая ширма, маска, за которую они удобно прячутся, и с помощью которой манипулируют жизнями других людей. В мире Ибсена люди-куклы, марионетки друг друга, и лишь при определённых условиях и обстоятельствах они освобождаются от “внешнего кукловода”, и показывают своё истинное “Я”, раскрывают свой внутренний мир, который вразрез расходятся с их ролью. </w:t>
      </w:r>
    </w:p>
    <w:p w:rsidR="00342AB6" w:rsidRDefault="00342AB6" w:rsidP="00342AB6">
      <w:pPr>
        <w:pStyle w:val="a4"/>
      </w:pPr>
      <w:r>
        <w:t xml:space="preserve">Так адвокат </w:t>
      </w:r>
      <w:proofErr w:type="spellStart"/>
      <w:r>
        <w:t>Хельмер</w:t>
      </w:r>
      <w:proofErr w:type="spellEnd"/>
      <w:r>
        <w:t xml:space="preserve"> из любящего мужа, который уверял, что покажет, на что способен, если только его жене будет угрожать серьёзная опасность, превратился в трусливого эгоиста. Он упрекает её в том, что она лицемерка, преступница, точно такая же, как и ее отец. Что она своими руками погубила его счастье. Он считает, что в её смерти нет толку, и из-за своего поступка она недостойна, воспитывать детей. Но стоило ему получить расписку, как он вновь стал заботливым мужем…</w:t>
      </w:r>
    </w:p>
    <w:p w:rsidR="00342AB6" w:rsidRDefault="00342AB6" w:rsidP="00342AB6">
      <w:pPr>
        <w:pStyle w:val="a4"/>
      </w:pPr>
      <w:r>
        <w:t xml:space="preserve">Нора также изменилась. Из маленькой легкомысленной птички, она превратилась в серьёзную сильную женщину. Она видит, что ее мечты и надежды на брак не оправдались. Осознаёт, что она была куклой в руках отца, а потом мужа. Что она играла придуманную для неё роль, и никогда не выходила за её пределы. Она никогда не была собой, настоящей и счастливой. Она смеялась и веселилась, умело скрывая свое “Я”. </w:t>
      </w:r>
    </w:p>
    <w:p w:rsidR="00342AB6" w:rsidRDefault="00342AB6" w:rsidP="00342AB6">
      <w:pPr>
        <w:pStyle w:val="a4"/>
      </w:pPr>
      <w:r>
        <w:t xml:space="preserve">Генрик Ибсен поднимает тему не только “людей-кукол”, что играют друг другом, но и вопрос о морали и законе. Что важнее в современном мире, и какие ценности приемлемы в обществе. Ради чего или кого, каждый готов поступиться своими принципами. Основ семьи, </w:t>
      </w:r>
      <w:proofErr w:type="gramStart"/>
      <w:r>
        <w:t>краеугольным</w:t>
      </w:r>
      <w:proofErr w:type="gramEnd"/>
      <w:r>
        <w:t xml:space="preserve"> каменеем которых вступает межличностные взаимоотношения супругов, основанных на доверии. </w:t>
      </w:r>
    </w:p>
    <w:p w:rsidR="00342AB6" w:rsidRDefault="00342AB6" w:rsidP="00342AB6">
      <w:pPr>
        <w:pStyle w:val="a4"/>
      </w:pPr>
      <w:r>
        <w:t xml:space="preserve">“Кукольный дом” в понятии Ибсена – это не только место жительства четы </w:t>
      </w:r>
      <w:proofErr w:type="spellStart"/>
      <w:r>
        <w:t>Хельмеров</w:t>
      </w:r>
      <w:proofErr w:type="spellEnd"/>
      <w:r>
        <w:t>, где описаны события пьесы. Это весь мир, где люди играют роли, которые им придумали и навязали, и они несчастные, потому что проживают не свою жизнь, они не могут полноценно раскрыться, быть полезным и обществу, и семье, и самому себе.</w:t>
      </w:r>
    </w:p>
    <w:p w:rsidR="00342AB6" w:rsidRPr="00342AB6" w:rsidRDefault="00342AB6" w:rsidP="00342AB6">
      <w:pPr>
        <w:rPr>
          <w:b/>
        </w:rPr>
      </w:pPr>
      <w:r w:rsidRPr="00342AB6">
        <w:rPr>
          <w:b/>
        </w:rPr>
        <w:lastRenderedPageBreak/>
        <w:t>Сделать краткий  конспект статьи</w:t>
      </w:r>
    </w:p>
    <w:p w:rsidR="00342AB6" w:rsidRPr="00342AB6" w:rsidRDefault="00342AB6" w:rsidP="00342AB6">
      <w:pPr>
        <w:rPr>
          <w:rFonts w:cs="Times New Roman"/>
          <w:spacing w:val="-6"/>
          <w:sz w:val="28"/>
          <w:szCs w:val="28"/>
        </w:rPr>
      </w:pPr>
    </w:p>
    <w:p w:rsidR="00342AB6" w:rsidRDefault="00342AB6"/>
    <w:sectPr w:rsidR="00342AB6" w:rsidSect="0074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AB6"/>
    <w:rsid w:val="00342AB6"/>
    <w:rsid w:val="0074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AB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2A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SP-dvyxl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2627</Characters>
  <Application>Microsoft Office Word</Application>
  <DocSecurity>0</DocSecurity>
  <Lines>21</Lines>
  <Paragraphs>6</Paragraphs>
  <ScaleCrop>false</ScaleCrop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2020-05-13T15:13:00Z</dcterms:created>
  <dcterms:modified xsi:type="dcterms:W3CDTF">2020-05-13T15:22:00Z</dcterms:modified>
</cp:coreProperties>
</file>