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88" w:rsidRPr="00BD731F" w:rsidRDefault="002E3188" w:rsidP="002E3188">
      <w:pPr>
        <w:autoSpaceDE w:val="0"/>
        <w:autoSpaceDN w:val="0"/>
        <w:adjustRightInd w:val="0"/>
        <w:spacing w:before="240" w:after="0" w:line="264" w:lineRule="auto"/>
        <w:rPr>
          <w:rFonts w:ascii="Times New Roman" w:hAnsi="Times New Roman" w:cs="Times New Roman"/>
          <w:b/>
          <w:bCs/>
          <w:spacing w:val="45"/>
          <w:sz w:val="24"/>
          <w:szCs w:val="24"/>
        </w:rPr>
      </w:pPr>
      <w:r w:rsidRPr="00BD731F">
        <w:rPr>
          <w:rFonts w:ascii="Times New Roman" w:hAnsi="Times New Roman" w:cs="Times New Roman"/>
          <w:b/>
          <w:bCs/>
          <w:spacing w:val="45"/>
          <w:sz w:val="24"/>
          <w:szCs w:val="24"/>
        </w:rPr>
        <w:t xml:space="preserve">  15.05.2020.                                                                   8-А класс</w:t>
      </w:r>
    </w:p>
    <w:p w:rsidR="002E3188" w:rsidRPr="00BD731F" w:rsidRDefault="002E3188" w:rsidP="002E3188">
      <w:pPr>
        <w:autoSpaceDE w:val="0"/>
        <w:autoSpaceDN w:val="0"/>
        <w:adjustRightInd w:val="0"/>
        <w:spacing w:before="240" w:after="0" w:line="264" w:lineRule="auto"/>
        <w:rPr>
          <w:rFonts w:ascii="Times New Roman" w:hAnsi="Times New Roman" w:cs="Times New Roman"/>
          <w:b/>
          <w:bCs/>
          <w:spacing w:val="45"/>
          <w:sz w:val="24"/>
          <w:szCs w:val="24"/>
        </w:rPr>
      </w:pPr>
      <w:r w:rsidRPr="00BD731F">
        <w:rPr>
          <w:rFonts w:ascii="Times New Roman" w:hAnsi="Times New Roman" w:cs="Times New Roman"/>
          <w:b/>
          <w:bCs/>
          <w:spacing w:val="45"/>
          <w:sz w:val="24"/>
          <w:szCs w:val="24"/>
        </w:rPr>
        <w:t xml:space="preserve">Тема. Повторение изученного. Синтаксис и морфология.  </w:t>
      </w:r>
    </w:p>
    <w:p w:rsidR="002E3188" w:rsidRPr="00BD731F" w:rsidRDefault="002E3188" w:rsidP="002E3188">
      <w:pPr>
        <w:autoSpaceDE w:val="0"/>
        <w:autoSpaceDN w:val="0"/>
        <w:adjustRightInd w:val="0"/>
        <w:spacing w:before="120" w:after="0" w:line="264" w:lineRule="auto"/>
        <w:jc w:val="both"/>
        <w:rPr>
          <w:rFonts w:ascii="Times New Roman" w:hAnsi="Times New Roman" w:cs="Times New Roman"/>
          <w:b/>
          <w:bCs/>
          <w:spacing w:val="45"/>
          <w:sz w:val="24"/>
          <w:szCs w:val="24"/>
        </w:rPr>
      </w:pPr>
      <w:r w:rsidRPr="00BD731F">
        <w:rPr>
          <w:rFonts w:ascii="Times New Roman" w:hAnsi="Times New Roman" w:cs="Times New Roman"/>
          <w:b/>
          <w:bCs/>
          <w:spacing w:val="45"/>
          <w:sz w:val="24"/>
          <w:szCs w:val="24"/>
        </w:rPr>
        <w:t>Ход урока.</w:t>
      </w:r>
    </w:p>
    <w:p w:rsidR="002E3188" w:rsidRPr="00BD731F" w:rsidRDefault="002E3188" w:rsidP="002E3188">
      <w:pPr>
        <w:autoSpaceDE w:val="0"/>
        <w:autoSpaceDN w:val="0"/>
        <w:adjustRightInd w:val="0"/>
        <w:spacing w:before="120" w:after="0" w:line="264" w:lineRule="auto"/>
        <w:jc w:val="both"/>
        <w:rPr>
          <w:rFonts w:ascii="Times New Roman" w:hAnsi="Times New Roman" w:cs="Times New Roman"/>
          <w:b/>
          <w:bCs/>
          <w:sz w:val="24"/>
          <w:szCs w:val="24"/>
        </w:rPr>
      </w:pPr>
      <w:r w:rsidRPr="00BD731F">
        <w:rPr>
          <w:rFonts w:ascii="Times New Roman" w:hAnsi="Times New Roman" w:cs="Times New Roman"/>
          <w:b/>
          <w:bCs/>
          <w:sz w:val="24"/>
          <w:szCs w:val="24"/>
        </w:rPr>
        <w:t>1.Повторение теории.</w:t>
      </w:r>
    </w:p>
    <w:p w:rsidR="002E3188" w:rsidRPr="00BD731F" w:rsidRDefault="002E3188" w:rsidP="002E3188">
      <w:pPr>
        <w:autoSpaceDE w:val="0"/>
        <w:autoSpaceDN w:val="0"/>
        <w:adjustRightInd w:val="0"/>
        <w:spacing w:before="120" w:after="0" w:line="264" w:lineRule="auto"/>
        <w:jc w:val="both"/>
        <w:rPr>
          <w:rFonts w:ascii="Times New Roman" w:hAnsi="Times New Roman" w:cs="Times New Roman"/>
          <w:sz w:val="24"/>
          <w:szCs w:val="24"/>
        </w:rPr>
      </w:pPr>
      <w:r w:rsidRPr="00BD731F">
        <w:rPr>
          <w:rFonts w:ascii="Times New Roman" w:hAnsi="Times New Roman" w:cs="Times New Roman"/>
          <w:b/>
          <w:bCs/>
          <w:sz w:val="24"/>
          <w:szCs w:val="24"/>
        </w:rPr>
        <w:t xml:space="preserve">1)Просмотр видеоурока по ссылке  </w:t>
      </w:r>
      <w:hyperlink r:id="rId5" w:history="1">
        <w:r w:rsidRPr="00BD731F">
          <w:rPr>
            <w:rStyle w:val="a4"/>
            <w:rFonts w:ascii="Times New Roman" w:hAnsi="Times New Roman" w:cs="Times New Roman"/>
            <w:sz w:val="24"/>
            <w:szCs w:val="24"/>
          </w:rPr>
          <w:t>https://youtu.be/bUWQu0GqCx0</w:t>
        </w:r>
      </w:hyperlink>
    </w:p>
    <w:p w:rsidR="002E3188" w:rsidRPr="00BD731F" w:rsidRDefault="002E3188" w:rsidP="002E3188">
      <w:pPr>
        <w:autoSpaceDE w:val="0"/>
        <w:autoSpaceDN w:val="0"/>
        <w:adjustRightInd w:val="0"/>
        <w:spacing w:before="120" w:after="0" w:line="264" w:lineRule="auto"/>
        <w:jc w:val="both"/>
        <w:rPr>
          <w:rFonts w:ascii="Times New Roman" w:hAnsi="Times New Roman" w:cs="Times New Roman"/>
          <w:b/>
          <w:bCs/>
          <w:sz w:val="24"/>
          <w:szCs w:val="24"/>
        </w:rPr>
      </w:pPr>
      <w:r w:rsidRPr="00BD731F">
        <w:rPr>
          <w:rFonts w:ascii="Times New Roman" w:hAnsi="Times New Roman" w:cs="Times New Roman"/>
          <w:b/>
          <w:bCs/>
          <w:sz w:val="24"/>
          <w:szCs w:val="24"/>
        </w:rPr>
        <w:t>2.Закрепление материала.</w:t>
      </w:r>
    </w:p>
    <w:p w:rsidR="00F44DC0" w:rsidRPr="00BD731F" w:rsidRDefault="002E3188" w:rsidP="002E3188">
      <w:pPr>
        <w:autoSpaceDE w:val="0"/>
        <w:autoSpaceDN w:val="0"/>
        <w:adjustRightInd w:val="0"/>
        <w:spacing w:before="120" w:after="0" w:line="264" w:lineRule="auto"/>
        <w:jc w:val="both"/>
        <w:rPr>
          <w:rFonts w:ascii="Times New Roman" w:hAnsi="Times New Roman" w:cs="Times New Roman"/>
          <w:sz w:val="24"/>
          <w:szCs w:val="24"/>
        </w:rPr>
      </w:pPr>
      <w:r w:rsidRPr="00BD731F">
        <w:rPr>
          <w:rFonts w:ascii="Times New Roman" w:hAnsi="Times New Roman" w:cs="Times New Roman"/>
          <w:b/>
          <w:bCs/>
          <w:sz w:val="24"/>
          <w:szCs w:val="24"/>
        </w:rPr>
        <w:t>1)</w:t>
      </w:r>
      <w:r w:rsidR="00F44DC0" w:rsidRPr="00BD731F">
        <w:rPr>
          <w:rFonts w:ascii="Times New Roman" w:hAnsi="Times New Roman" w:cs="Times New Roman"/>
          <w:b/>
          <w:bCs/>
          <w:sz w:val="24"/>
          <w:szCs w:val="24"/>
        </w:rPr>
        <w:t>Морфологический марафон</w:t>
      </w:r>
      <w:r w:rsidR="00F44DC0" w:rsidRPr="00BD731F">
        <w:rPr>
          <w:rFonts w:ascii="Times New Roman" w:hAnsi="Times New Roman" w:cs="Times New Roman"/>
          <w:sz w:val="24"/>
          <w:szCs w:val="24"/>
        </w:rPr>
        <w:t xml:space="preserve">. </w:t>
      </w:r>
    </w:p>
    <w:p w:rsidR="00F44DC0" w:rsidRPr="00BD731F" w:rsidRDefault="00F44DC0" w:rsidP="00F44DC0">
      <w:pPr>
        <w:autoSpaceDE w:val="0"/>
        <w:autoSpaceDN w:val="0"/>
        <w:adjustRightInd w:val="0"/>
        <w:spacing w:after="0" w:line="264" w:lineRule="auto"/>
        <w:ind w:firstLine="360"/>
        <w:jc w:val="both"/>
        <w:rPr>
          <w:rFonts w:ascii="Times New Roman" w:hAnsi="Times New Roman" w:cs="Times New Roman"/>
          <w:sz w:val="24"/>
          <w:szCs w:val="24"/>
        </w:rPr>
      </w:pPr>
      <w:r w:rsidRPr="00BD731F">
        <w:rPr>
          <w:rFonts w:ascii="Times New Roman" w:hAnsi="Times New Roman" w:cs="Times New Roman"/>
          <w:spacing w:val="45"/>
          <w:sz w:val="24"/>
          <w:szCs w:val="24"/>
        </w:rPr>
        <w:t>Задание</w:t>
      </w:r>
      <w:r w:rsidR="002E3188" w:rsidRPr="00BD731F">
        <w:rPr>
          <w:rFonts w:ascii="Times New Roman" w:hAnsi="Times New Roman" w:cs="Times New Roman"/>
          <w:sz w:val="24"/>
          <w:szCs w:val="24"/>
        </w:rPr>
        <w:t xml:space="preserve">:  назвать часть речи и ее </w:t>
      </w:r>
      <w:r w:rsidRPr="00BD731F">
        <w:rPr>
          <w:rFonts w:ascii="Times New Roman" w:hAnsi="Times New Roman" w:cs="Times New Roman"/>
          <w:sz w:val="24"/>
          <w:szCs w:val="24"/>
        </w:rPr>
        <w:t>синтаксическую роль.</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Существительное – … и т. д. </w:t>
      </w:r>
      <w:r w:rsidRPr="00BD731F">
        <w:rPr>
          <w:rFonts w:ascii="Times New Roman" w:hAnsi="Times New Roman" w:cs="Times New Roman"/>
          <w:i/>
          <w:iCs/>
          <w:sz w:val="24"/>
          <w:szCs w:val="24"/>
        </w:rPr>
        <w:t>(подлежащее, сказуемое, дополнение, обстоятельство).</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Прилагательное – … </w:t>
      </w:r>
      <w:r w:rsidRPr="00BD731F">
        <w:rPr>
          <w:rFonts w:ascii="Times New Roman" w:hAnsi="Times New Roman" w:cs="Times New Roman"/>
          <w:i/>
          <w:iCs/>
          <w:sz w:val="24"/>
          <w:szCs w:val="24"/>
        </w:rPr>
        <w:t>(определение, сказуемое).</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Местоимение – … </w:t>
      </w:r>
      <w:r w:rsidRPr="00BD731F">
        <w:rPr>
          <w:rFonts w:ascii="Times New Roman" w:hAnsi="Times New Roman" w:cs="Times New Roman"/>
          <w:i/>
          <w:iCs/>
          <w:sz w:val="24"/>
          <w:szCs w:val="24"/>
        </w:rPr>
        <w:t>(любой член предложения).</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Числительное – … </w:t>
      </w:r>
      <w:r w:rsidRPr="00BD731F">
        <w:rPr>
          <w:rFonts w:ascii="Times New Roman" w:hAnsi="Times New Roman" w:cs="Times New Roman"/>
          <w:i/>
          <w:iCs/>
          <w:sz w:val="24"/>
          <w:szCs w:val="24"/>
        </w:rPr>
        <w:t>(любой член предложения).</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Глагол – … </w:t>
      </w:r>
      <w:r w:rsidRPr="00BD731F">
        <w:rPr>
          <w:rFonts w:ascii="Times New Roman" w:hAnsi="Times New Roman" w:cs="Times New Roman"/>
          <w:i/>
          <w:iCs/>
          <w:sz w:val="24"/>
          <w:szCs w:val="24"/>
        </w:rPr>
        <w:t>(сказуемое, подлежащее, реже дополнение).</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Причастие – … </w:t>
      </w:r>
      <w:r w:rsidRPr="00BD731F">
        <w:rPr>
          <w:rFonts w:ascii="Times New Roman" w:hAnsi="Times New Roman" w:cs="Times New Roman"/>
          <w:i/>
          <w:iCs/>
          <w:sz w:val="24"/>
          <w:szCs w:val="24"/>
        </w:rPr>
        <w:t>(определение, сказуемое, реже подлежащее).</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Деепричастие – … </w:t>
      </w:r>
      <w:r w:rsidRPr="00BD731F">
        <w:rPr>
          <w:rFonts w:ascii="Times New Roman" w:hAnsi="Times New Roman" w:cs="Times New Roman"/>
          <w:i/>
          <w:iCs/>
          <w:sz w:val="24"/>
          <w:szCs w:val="24"/>
        </w:rPr>
        <w:t>(обстоятельство).</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Наречие – … </w:t>
      </w:r>
      <w:r w:rsidRPr="00BD731F">
        <w:rPr>
          <w:rFonts w:ascii="Times New Roman" w:hAnsi="Times New Roman" w:cs="Times New Roman"/>
          <w:i/>
          <w:iCs/>
          <w:sz w:val="24"/>
          <w:szCs w:val="24"/>
        </w:rPr>
        <w:t>(обстоятельство, определение).</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Категория состояния – … </w:t>
      </w:r>
      <w:r w:rsidRPr="00BD731F">
        <w:rPr>
          <w:rFonts w:ascii="Times New Roman" w:hAnsi="Times New Roman" w:cs="Times New Roman"/>
          <w:i/>
          <w:iCs/>
          <w:sz w:val="24"/>
          <w:szCs w:val="24"/>
        </w:rPr>
        <w:t>(сказуемое).</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Предлог – … </w:t>
      </w:r>
      <w:r w:rsidRPr="00BD731F">
        <w:rPr>
          <w:rFonts w:ascii="Times New Roman" w:hAnsi="Times New Roman" w:cs="Times New Roman"/>
          <w:i/>
          <w:iCs/>
          <w:sz w:val="24"/>
          <w:szCs w:val="24"/>
        </w:rPr>
        <w:t>(не является членом предложения).</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Союз – … </w:t>
      </w:r>
      <w:r w:rsidRPr="00BD731F">
        <w:rPr>
          <w:rFonts w:ascii="Times New Roman" w:hAnsi="Times New Roman" w:cs="Times New Roman"/>
          <w:i/>
          <w:iCs/>
          <w:sz w:val="24"/>
          <w:szCs w:val="24"/>
        </w:rPr>
        <w:t>(не является членом предложения).</w:t>
      </w:r>
    </w:p>
    <w:p w:rsidR="00F44DC0" w:rsidRPr="00BD731F" w:rsidRDefault="00F44DC0" w:rsidP="00F44DC0">
      <w:pPr>
        <w:autoSpaceDE w:val="0"/>
        <w:autoSpaceDN w:val="0"/>
        <w:adjustRightInd w:val="0"/>
        <w:spacing w:after="0" w:line="252" w:lineRule="auto"/>
        <w:ind w:firstLine="360"/>
        <w:jc w:val="both"/>
        <w:rPr>
          <w:rFonts w:ascii="Times New Roman" w:hAnsi="Times New Roman" w:cs="Times New Roman"/>
          <w:i/>
          <w:iCs/>
          <w:sz w:val="24"/>
          <w:szCs w:val="24"/>
        </w:rPr>
      </w:pPr>
      <w:r w:rsidRPr="00BD731F">
        <w:rPr>
          <w:rFonts w:ascii="Times New Roman" w:hAnsi="Times New Roman" w:cs="Times New Roman"/>
          <w:sz w:val="24"/>
          <w:szCs w:val="24"/>
        </w:rPr>
        <w:t xml:space="preserve">Частица – … </w:t>
      </w:r>
      <w:r w:rsidRPr="00BD731F">
        <w:rPr>
          <w:rFonts w:ascii="Times New Roman" w:hAnsi="Times New Roman" w:cs="Times New Roman"/>
          <w:i/>
          <w:iCs/>
          <w:sz w:val="24"/>
          <w:szCs w:val="24"/>
        </w:rPr>
        <w:t>(не является членом предложения).</w:t>
      </w:r>
    </w:p>
    <w:p w:rsidR="00F44DC0" w:rsidRPr="00BD731F" w:rsidRDefault="002E3188" w:rsidP="002E3188">
      <w:pPr>
        <w:autoSpaceDE w:val="0"/>
        <w:autoSpaceDN w:val="0"/>
        <w:adjustRightInd w:val="0"/>
        <w:spacing w:before="120" w:after="0" w:line="264" w:lineRule="auto"/>
        <w:jc w:val="both"/>
        <w:rPr>
          <w:rFonts w:ascii="Times New Roman" w:hAnsi="Times New Roman" w:cs="Times New Roman"/>
          <w:b/>
          <w:bCs/>
          <w:sz w:val="24"/>
          <w:szCs w:val="24"/>
        </w:rPr>
      </w:pPr>
      <w:r w:rsidRPr="00BD731F">
        <w:rPr>
          <w:rFonts w:ascii="Times New Roman" w:hAnsi="Times New Roman" w:cs="Times New Roman"/>
          <w:b/>
          <w:bCs/>
          <w:sz w:val="24"/>
          <w:szCs w:val="24"/>
        </w:rPr>
        <w:t xml:space="preserve">    2)</w:t>
      </w:r>
      <w:r w:rsidR="00F44DC0" w:rsidRPr="00BD731F">
        <w:rPr>
          <w:rFonts w:ascii="Times New Roman" w:hAnsi="Times New Roman" w:cs="Times New Roman"/>
          <w:b/>
          <w:bCs/>
          <w:sz w:val="24"/>
          <w:szCs w:val="24"/>
        </w:rPr>
        <w:t>Поэтическая страничка.</w:t>
      </w:r>
    </w:p>
    <w:p w:rsidR="00F44DC0" w:rsidRPr="00BD731F" w:rsidRDefault="00F44DC0" w:rsidP="00F44DC0">
      <w:pPr>
        <w:autoSpaceDE w:val="0"/>
        <w:autoSpaceDN w:val="0"/>
        <w:adjustRightInd w:val="0"/>
        <w:spacing w:after="0" w:line="264" w:lineRule="auto"/>
        <w:ind w:firstLine="360"/>
        <w:jc w:val="both"/>
        <w:rPr>
          <w:rFonts w:ascii="Times New Roman" w:hAnsi="Times New Roman" w:cs="Times New Roman"/>
          <w:b/>
          <w:bCs/>
          <w:sz w:val="24"/>
          <w:szCs w:val="24"/>
        </w:rPr>
      </w:pPr>
      <w:r w:rsidRPr="00BD731F">
        <w:rPr>
          <w:rFonts w:ascii="Times New Roman" w:hAnsi="Times New Roman" w:cs="Times New Roman"/>
          <w:b/>
          <w:bCs/>
          <w:sz w:val="24"/>
          <w:szCs w:val="24"/>
        </w:rPr>
        <w:t>Комплексный диктант «Найди ошибку».</w:t>
      </w:r>
    </w:p>
    <w:p w:rsidR="00F44DC0" w:rsidRPr="00BD731F" w:rsidRDefault="00F44DC0" w:rsidP="00F44DC0">
      <w:pPr>
        <w:autoSpaceDE w:val="0"/>
        <w:autoSpaceDN w:val="0"/>
        <w:adjustRightInd w:val="0"/>
        <w:spacing w:before="60" w:after="120" w:line="264" w:lineRule="auto"/>
        <w:ind w:firstLine="360"/>
        <w:jc w:val="both"/>
        <w:rPr>
          <w:rFonts w:ascii="Times New Roman" w:hAnsi="Times New Roman" w:cs="Times New Roman"/>
          <w:i/>
          <w:iCs/>
          <w:sz w:val="24"/>
          <w:szCs w:val="24"/>
        </w:rPr>
      </w:pPr>
      <w:r w:rsidRPr="00BD731F">
        <w:rPr>
          <w:rFonts w:ascii="Times New Roman" w:hAnsi="Times New Roman" w:cs="Times New Roman"/>
          <w:spacing w:val="45"/>
          <w:sz w:val="24"/>
          <w:szCs w:val="24"/>
        </w:rPr>
        <w:t>Задание</w:t>
      </w:r>
      <w:r w:rsidRPr="00BD731F">
        <w:rPr>
          <w:rFonts w:ascii="Times New Roman" w:hAnsi="Times New Roman" w:cs="Times New Roman"/>
          <w:sz w:val="24"/>
          <w:szCs w:val="24"/>
        </w:rPr>
        <w:t>:</w:t>
      </w:r>
      <w:r w:rsidRPr="00BD731F">
        <w:rPr>
          <w:rFonts w:ascii="Times New Roman" w:hAnsi="Times New Roman" w:cs="Times New Roman"/>
          <w:b/>
          <w:bCs/>
          <w:sz w:val="24"/>
          <w:szCs w:val="24"/>
        </w:rPr>
        <w:t xml:space="preserve"> </w:t>
      </w:r>
      <w:r w:rsidRPr="00BD731F">
        <w:rPr>
          <w:rFonts w:ascii="Times New Roman" w:hAnsi="Times New Roman" w:cs="Times New Roman"/>
          <w:i/>
          <w:iCs/>
          <w:sz w:val="24"/>
          <w:szCs w:val="24"/>
        </w:rPr>
        <w:t>перед вами фрагмент одного из самых известных стихотворений Б. Л. Пастернака. Но один нерадивый ученик, переписывая его, допустил, как сказала учительница, глядя на сие «творение», 10 ошибок. Думаю, вы согласитесь, что нельзя этому шедевру оставаться в таком виде. Найдите ошибки и исправьте их. Устно объясните правописание.</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Во всем мне хочится дойти</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До самой сути:</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В работе, в поисках пути,</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В сердечной смути.</w:t>
      </w:r>
    </w:p>
    <w:p w:rsidR="00F44DC0" w:rsidRPr="00BD731F" w:rsidRDefault="00F44DC0" w:rsidP="00F44DC0">
      <w:pPr>
        <w:autoSpaceDE w:val="0"/>
        <w:autoSpaceDN w:val="0"/>
        <w:adjustRightInd w:val="0"/>
        <w:spacing w:before="120"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До сущности протекших дней,</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До их пречины,</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До основанья, до корней,</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До сердцевины.</w:t>
      </w:r>
    </w:p>
    <w:p w:rsidR="00F44DC0" w:rsidRPr="00BD731F" w:rsidRDefault="00F44DC0" w:rsidP="00F44DC0">
      <w:pPr>
        <w:autoSpaceDE w:val="0"/>
        <w:autoSpaceDN w:val="0"/>
        <w:adjustRightInd w:val="0"/>
        <w:spacing w:before="120"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 xml:space="preserve">Все время схватывая нить </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Судеб, событий,</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Жить, думать, чувствовать, любить,</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Свершать открытья.</w:t>
      </w:r>
    </w:p>
    <w:p w:rsidR="00F44DC0" w:rsidRPr="00BD731F" w:rsidRDefault="00F44DC0" w:rsidP="00F44DC0">
      <w:pPr>
        <w:autoSpaceDE w:val="0"/>
        <w:autoSpaceDN w:val="0"/>
        <w:adjustRightInd w:val="0"/>
        <w:spacing w:before="120"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О, если-бы я только мог</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Хотя отчасти,</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lastRenderedPageBreak/>
        <w:t>Я написал бы восемь строк</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О свойствах страсте.</w:t>
      </w:r>
    </w:p>
    <w:p w:rsidR="00F44DC0" w:rsidRPr="00BD731F" w:rsidRDefault="00F44DC0" w:rsidP="00F44DC0">
      <w:pPr>
        <w:autoSpaceDE w:val="0"/>
        <w:autoSpaceDN w:val="0"/>
        <w:adjustRightInd w:val="0"/>
        <w:spacing w:before="120"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О беззаконьях, о грехах,</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Бегах, погонях,</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Нечаяностях впопыхах,</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Локтях, ладонях.</w:t>
      </w:r>
    </w:p>
    <w:p w:rsidR="00F44DC0" w:rsidRPr="00BD731F" w:rsidRDefault="00F44DC0" w:rsidP="00F44DC0">
      <w:pPr>
        <w:autoSpaceDE w:val="0"/>
        <w:autoSpaceDN w:val="0"/>
        <w:adjustRightInd w:val="0"/>
        <w:spacing w:before="120"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Я вывел бы ее закон,</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Ее начало,</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И повторял ее имен</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Иницыалы.</w:t>
      </w:r>
    </w:p>
    <w:p w:rsidR="00F44DC0" w:rsidRPr="00BD731F" w:rsidRDefault="00F44DC0" w:rsidP="00F44DC0">
      <w:pPr>
        <w:autoSpaceDE w:val="0"/>
        <w:autoSpaceDN w:val="0"/>
        <w:adjustRightInd w:val="0"/>
        <w:spacing w:before="120"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Я б разбивал стихи, как сад,</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Всей дрожъю жилок,</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Цвели бы липы в низ подряд,</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Гуськом, в затылок.</w:t>
      </w:r>
    </w:p>
    <w:p w:rsidR="00F44DC0" w:rsidRPr="00BD731F" w:rsidRDefault="00F44DC0" w:rsidP="00F44DC0">
      <w:pPr>
        <w:autoSpaceDE w:val="0"/>
        <w:autoSpaceDN w:val="0"/>
        <w:adjustRightInd w:val="0"/>
        <w:spacing w:before="120"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В стихи б я внес дыханье роз,</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Дыханье мяты,</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Луга, осоку, сенокос,</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Грозы раскаты.</w:t>
      </w:r>
    </w:p>
    <w:p w:rsidR="00F44DC0" w:rsidRPr="00BD731F" w:rsidRDefault="00F44DC0" w:rsidP="00F44DC0">
      <w:pPr>
        <w:autoSpaceDE w:val="0"/>
        <w:autoSpaceDN w:val="0"/>
        <w:adjustRightInd w:val="0"/>
        <w:spacing w:before="120"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 xml:space="preserve">Так некогда Шопен влажил </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Живое чудо</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Фольварков, парков, рощь, могил</w:t>
      </w:r>
    </w:p>
    <w:p w:rsidR="00F44DC0" w:rsidRPr="00BD731F" w:rsidRDefault="00F44DC0" w:rsidP="00F44DC0">
      <w:pPr>
        <w:autoSpaceDE w:val="0"/>
        <w:autoSpaceDN w:val="0"/>
        <w:adjustRightInd w:val="0"/>
        <w:spacing w:after="0" w:line="264" w:lineRule="auto"/>
        <w:ind w:firstLine="3000"/>
        <w:jc w:val="both"/>
        <w:rPr>
          <w:rFonts w:ascii="Times New Roman" w:hAnsi="Times New Roman" w:cs="Times New Roman"/>
          <w:sz w:val="24"/>
          <w:szCs w:val="24"/>
        </w:rPr>
      </w:pPr>
      <w:r w:rsidRPr="00BD731F">
        <w:rPr>
          <w:rFonts w:ascii="Times New Roman" w:hAnsi="Times New Roman" w:cs="Times New Roman"/>
          <w:sz w:val="24"/>
          <w:szCs w:val="24"/>
        </w:rPr>
        <w:t>В свои этюды...</w:t>
      </w:r>
    </w:p>
    <w:p w:rsidR="00F44DC0" w:rsidRPr="00BD731F" w:rsidRDefault="002E3188" w:rsidP="002E3188">
      <w:pPr>
        <w:autoSpaceDE w:val="0"/>
        <w:autoSpaceDN w:val="0"/>
        <w:adjustRightInd w:val="0"/>
        <w:spacing w:before="180" w:after="120" w:line="264" w:lineRule="auto"/>
        <w:rPr>
          <w:rFonts w:ascii="Times New Roman" w:hAnsi="Times New Roman" w:cs="Times New Roman"/>
          <w:b/>
          <w:bCs/>
          <w:spacing w:val="45"/>
          <w:sz w:val="24"/>
          <w:szCs w:val="24"/>
        </w:rPr>
      </w:pPr>
      <w:r w:rsidRPr="00BD731F">
        <w:rPr>
          <w:rFonts w:ascii="Times New Roman" w:hAnsi="Times New Roman" w:cs="Times New Roman"/>
          <w:b/>
          <w:bCs/>
          <w:spacing w:val="45"/>
          <w:sz w:val="24"/>
          <w:szCs w:val="24"/>
        </w:rPr>
        <w:t>Д.З.: найти и выписать ошибки</w:t>
      </w:r>
    </w:p>
    <w:p w:rsidR="00F44DC0" w:rsidRPr="00BD731F" w:rsidRDefault="00F44DC0" w:rsidP="00F44DC0">
      <w:pPr>
        <w:autoSpaceDE w:val="0"/>
        <w:autoSpaceDN w:val="0"/>
        <w:adjustRightInd w:val="0"/>
        <w:spacing w:after="0" w:line="264" w:lineRule="auto"/>
        <w:ind w:firstLine="360"/>
        <w:jc w:val="both"/>
        <w:rPr>
          <w:rFonts w:ascii="Times New Roman" w:hAnsi="Times New Roman" w:cs="Times New Roman"/>
          <w:sz w:val="24"/>
          <w:szCs w:val="24"/>
        </w:rPr>
      </w:pPr>
      <w:r w:rsidRPr="00BD731F">
        <w:rPr>
          <w:rFonts w:ascii="Times New Roman" w:hAnsi="Times New Roman" w:cs="Times New Roman"/>
          <w:spacing w:val="45"/>
          <w:sz w:val="24"/>
          <w:szCs w:val="24"/>
        </w:rPr>
        <w:t>Задание</w:t>
      </w:r>
      <w:r w:rsidRPr="00BD731F">
        <w:rPr>
          <w:rFonts w:ascii="Times New Roman" w:hAnsi="Times New Roman" w:cs="Times New Roman"/>
          <w:sz w:val="24"/>
          <w:szCs w:val="24"/>
        </w:rPr>
        <w:t>:</w:t>
      </w:r>
      <w:r w:rsidRPr="00BD731F">
        <w:rPr>
          <w:rFonts w:ascii="Times New Roman" w:hAnsi="Times New Roman" w:cs="Times New Roman"/>
          <w:b/>
          <w:bCs/>
          <w:sz w:val="24"/>
          <w:szCs w:val="24"/>
        </w:rPr>
        <w:t xml:space="preserve"> </w:t>
      </w:r>
      <w:r w:rsidRPr="00BD731F">
        <w:rPr>
          <w:rFonts w:ascii="Times New Roman" w:hAnsi="Times New Roman" w:cs="Times New Roman"/>
          <w:sz w:val="24"/>
          <w:szCs w:val="24"/>
        </w:rPr>
        <w:t>в тексте диктанта допущены 8 орфографических ошибок на правила:</w:t>
      </w:r>
    </w:p>
    <w:p w:rsidR="00F44DC0" w:rsidRPr="00BD731F" w:rsidRDefault="00F44DC0" w:rsidP="00F44DC0">
      <w:pPr>
        <w:numPr>
          <w:ilvl w:val="0"/>
          <w:numId w:val="1"/>
        </w:numPr>
        <w:autoSpaceDE w:val="0"/>
        <w:autoSpaceDN w:val="0"/>
        <w:adjustRightInd w:val="0"/>
        <w:spacing w:after="0" w:line="264" w:lineRule="auto"/>
        <w:jc w:val="both"/>
        <w:rPr>
          <w:rFonts w:ascii="Times New Roman" w:hAnsi="Times New Roman" w:cs="Times New Roman"/>
          <w:sz w:val="24"/>
          <w:szCs w:val="24"/>
        </w:rPr>
      </w:pPr>
      <w:r w:rsidRPr="00BD731F">
        <w:rPr>
          <w:rFonts w:ascii="Times New Roman" w:hAnsi="Times New Roman" w:cs="Times New Roman"/>
          <w:i/>
          <w:iCs/>
          <w:sz w:val="24"/>
          <w:szCs w:val="24"/>
        </w:rPr>
        <w:t>ь</w:t>
      </w:r>
      <w:r w:rsidRPr="00BD731F">
        <w:rPr>
          <w:rFonts w:ascii="Times New Roman" w:hAnsi="Times New Roman" w:cs="Times New Roman"/>
          <w:b/>
          <w:bCs/>
          <w:sz w:val="24"/>
          <w:szCs w:val="24"/>
        </w:rPr>
        <w:t xml:space="preserve"> </w:t>
      </w:r>
      <w:r w:rsidRPr="00BD731F">
        <w:rPr>
          <w:rFonts w:ascii="Times New Roman" w:hAnsi="Times New Roman" w:cs="Times New Roman"/>
          <w:sz w:val="24"/>
          <w:szCs w:val="24"/>
        </w:rPr>
        <w:t xml:space="preserve">после шипящих; </w:t>
      </w:r>
    </w:p>
    <w:p w:rsidR="00F44DC0" w:rsidRPr="00BD731F" w:rsidRDefault="00F44DC0" w:rsidP="00F44DC0">
      <w:pPr>
        <w:numPr>
          <w:ilvl w:val="0"/>
          <w:numId w:val="1"/>
        </w:numPr>
        <w:autoSpaceDE w:val="0"/>
        <w:autoSpaceDN w:val="0"/>
        <w:adjustRightInd w:val="0"/>
        <w:spacing w:after="0" w:line="264" w:lineRule="auto"/>
        <w:jc w:val="both"/>
        <w:rPr>
          <w:rFonts w:ascii="Times New Roman" w:hAnsi="Times New Roman" w:cs="Times New Roman"/>
          <w:i/>
          <w:iCs/>
          <w:sz w:val="24"/>
          <w:szCs w:val="24"/>
        </w:rPr>
      </w:pPr>
      <w:r w:rsidRPr="00BD731F">
        <w:rPr>
          <w:rFonts w:ascii="Times New Roman" w:hAnsi="Times New Roman" w:cs="Times New Roman"/>
          <w:sz w:val="24"/>
          <w:szCs w:val="24"/>
        </w:rPr>
        <w:t xml:space="preserve">правописание приставок </w:t>
      </w:r>
      <w:r w:rsidRPr="00BD731F">
        <w:rPr>
          <w:rFonts w:ascii="Times New Roman" w:hAnsi="Times New Roman" w:cs="Times New Roman"/>
          <w:i/>
          <w:iCs/>
          <w:sz w:val="24"/>
          <w:szCs w:val="24"/>
        </w:rPr>
        <w:t>пре-/при-;</w:t>
      </w:r>
    </w:p>
    <w:p w:rsidR="00F44DC0" w:rsidRPr="00BD731F" w:rsidRDefault="00F44DC0" w:rsidP="00F44DC0">
      <w:pPr>
        <w:numPr>
          <w:ilvl w:val="0"/>
          <w:numId w:val="1"/>
        </w:numPr>
        <w:autoSpaceDE w:val="0"/>
        <w:autoSpaceDN w:val="0"/>
        <w:adjustRightInd w:val="0"/>
        <w:spacing w:after="0" w:line="264" w:lineRule="auto"/>
        <w:jc w:val="both"/>
        <w:rPr>
          <w:rFonts w:ascii="Times New Roman" w:hAnsi="Times New Roman" w:cs="Times New Roman"/>
          <w:sz w:val="24"/>
          <w:szCs w:val="24"/>
        </w:rPr>
      </w:pPr>
      <w:r w:rsidRPr="00BD731F">
        <w:rPr>
          <w:rFonts w:ascii="Times New Roman" w:hAnsi="Times New Roman" w:cs="Times New Roman"/>
          <w:sz w:val="24"/>
          <w:szCs w:val="24"/>
        </w:rPr>
        <w:t>правописание частиц;</w:t>
      </w:r>
    </w:p>
    <w:p w:rsidR="00F44DC0" w:rsidRPr="00BD731F" w:rsidRDefault="00F44DC0" w:rsidP="00F44DC0">
      <w:pPr>
        <w:numPr>
          <w:ilvl w:val="0"/>
          <w:numId w:val="1"/>
        </w:numPr>
        <w:autoSpaceDE w:val="0"/>
        <w:autoSpaceDN w:val="0"/>
        <w:adjustRightInd w:val="0"/>
        <w:spacing w:after="0" w:line="264" w:lineRule="auto"/>
        <w:jc w:val="both"/>
        <w:rPr>
          <w:rFonts w:ascii="Times New Roman" w:hAnsi="Times New Roman" w:cs="Times New Roman"/>
          <w:sz w:val="24"/>
          <w:szCs w:val="24"/>
        </w:rPr>
      </w:pPr>
      <w:r w:rsidRPr="00BD731F">
        <w:rPr>
          <w:rFonts w:ascii="Times New Roman" w:hAnsi="Times New Roman" w:cs="Times New Roman"/>
          <w:i/>
          <w:iCs/>
          <w:sz w:val="24"/>
          <w:szCs w:val="24"/>
        </w:rPr>
        <w:t>н/нн</w:t>
      </w:r>
      <w:r w:rsidRPr="00BD731F">
        <w:rPr>
          <w:rFonts w:ascii="Times New Roman" w:hAnsi="Times New Roman" w:cs="Times New Roman"/>
          <w:sz w:val="24"/>
          <w:szCs w:val="24"/>
        </w:rPr>
        <w:t xml:space="preserve"> в суффиксах причастий;</w:t>
      </w:r>
    </w:p>
    <w:p w:rsidR="00F44DC0" w:rsidRPr="00BD731F" w:rsidRDefault="00F44DC0" w:rsidP="00F44DC0">
      <w:pPr>
        <w:numPr>
          <w:ilvl w:val="0"/>
          <w:numId w:val="1"/>
        </w:numPr>
        <w:autoSpaceDE w:val="0"/>
        <w:autoSpaceDN w:val="0"/>
        <w:adjustRightInd w:val="0"/>
        <w:spacing w:after="0" w:line="264" w:lineRule="auto"/>
        <w:jc w:val="both"/>
        <w:rPr>
          <w:rFonts w:ascii="Times New Roman" w:hAnsi="Times New Roman" w:cs="Times New Roman"/>
          <w:sz w:val="24"/>
          <w:szCs w:val="24"/>
        </w:rPr>
      </w:pPr>
      <w:r w:rsidRPr="00BD731F">
        <w:rPr>
          <w:rFonts w:ascii="Times New Roman" w:hAnsi="Times New Roman" w:cs="Times New Roman"/>
          <w:i/>
          <w:iCs/>
          <w:sz w:val="24"/>
          <w:szCs w:val="24"/>
        </w:rPr>
        <w:t>не</w:t>
      </w:r>
      <w:r w:rsidRPr="00BD731F">
        <w:rPr>
          <w:rFonts w:ascii="Times New Roman" w:hAnsi="Times New Roman" w:cs="Times New Roman"/>
          <w:b/>
          <w:bCs/>
          <w:sz w:val="24"/>
          <w:szCs w:val="24"/>
        </w:rPr>
        <w:t xml:space="preserve"> </w:t>
      </w:r>
      <w:r w:rsidRPr="00BD731F">
        <w:rPr>
          <w:rFonts w:ascii="Times New Roman" w:hAnsi="Times New Roman" w:cs="Times New Roman"/>
          <w:sz w:val="24"/>
          <w:szCs w:val="24"/>
        </w:rPr>
        <w:t>с причастиями;</w:t>
      </w:r>
    </w:p>
    <w:p w:rsidR="00F44DC0" w:rsidRPr="00BD731F" w:rsidRDefault="00F44DC0" w:rsidP="00F44DC0">
      <w:pPr>
        <w:numPr>
          <w:ilvl w:val="0"/>
          <w:numId w:val="1"/>
        </w:numPr>
        <w:autoSpaceDE w:val="0"/>
        <w:autoSpaceDN w:val="0"/>
        <w:adjustRightInd w:val="0"/>
        <w:spacing w:after="0" w:line="264" w:lineRule="auto"/>
        <w:jc w:val="both"/>
        <w:rPr>
          <w:rFonts w:ascii="Times New Roman" w:hAnsi="Times New Roman" w:cs="Times New Roman"/>
          <w:i/>
          <w:iCs/>
          <w:sz w:val="24"/>
          <w:szCs w:val="24"/>
        </w:rPr>
      </w:pPr>
      <w:r w:rsidRPr="00BD731F">
        <w:rPr>
          <w:rFonts w:ascii="Times New Roman" w:hAnsi="Times New Roman" w:cs="Times New Roman"/>
          <w:i/>
          <w:iCs/>
          <w:sz w:val="24"/>
          <w:szCs w:val="24"/>
        </w:rPr>
        <w:t>о/е/ё</w:t>
      </w:r>
      <w:r w:rsidRPr="00BD731F">
        <w:rPr>
          <w:rFonts w:ascii="Times New Roman" w:hAnsi="Times New Roman" w:cs="Times New Roman"/>
          <w:sz w:val="24"/>
          <w:szCs w:val="24"/>
        </w:rPr>
        <w:t xml:space="preserve"> после шипящих и</w:t>
      </w:r>
      <w:r w:rsidRPr="00BD731F">
        <w:rPr>
          <w:rFonts w:ascii="Times New Roman" w:hAnsi="Times New Roman" w:cs="Times New Roman"/>
          <w:b/>
          <w:bCs/>
          <w:sz w:val="24"/>
          <w:szCs w:val="24"/>
        </w:rPr>
        <w:t xml:space="preserve"> </w:t>
      </w:r>
      <w:r w:rsidRPr="00BD731F">
        <w:rPr>
          <w:rFonts w:ascii="Times New Roman" w:hAnsi="Times New Roman" w:cs="Times New Roman"/>
          <w:i/>
          <w:iCs/>
          <w:sz w:val="24"/>
          <w:szCs w:val="24"/>
        </w:rPr>
        <w:t>ц;</w:t>
      </w:r>
    </w:p>
    <w:p w:rsidR="00F44DC0" w:rsidRPr="00BD731F" w:rsidRDefault="00F44DC0" w:rsidP="00F44DC0">
      <w:pPr>
        <w:numPr>
          <w:ilvl w:val="0"/>
          <w:numId w:val="1"/>
        </w:numPr>
        <w:autoSpaceDE w:val="0"/>
        <w:autoSpaceDN w:val="0"/>
        <w:adjustRightInd w:val="0"/>
        <w:spacing w:after="0" w:line="264" w:lineRule="auto"/>
        <w:jc w:val="both"/>
        <w:rPr>
          <w:rFonts w:ascii="Times New Roman" w:hAnsi="Times New Roman" w:cs="Times New Roman"/>
          <w:sz w:val="24"/>
          <w:szCs w:val="24"/>
        </w:rPr>
      </w:pPr>
      <w:r w:rsidRPr="00BD731F">
        <w:rPr>
          <w:rFonts w:ascii="Times New Roman" w:hAnsi="Times New Roman" w:cs="Times New Roman"/>
          <w:sz w:val="24"/>
          <w:szCs w:val="24"/>
        </w:rPr>
        <w:t>правописание сложных прилагательных;</w:t>
      </w:r>
    </w:p>
    <w:p w:rsidR="00F44DC0" w:rsidRPr="00BD731F" w:rsidRDefault="00F44DC0" w:rsidP="00F44DC0">
      <w:pPr>
        <w:numPr>
          <w:ilvl w:val="0"/>
          <w:numId w:val="1"/>
        </w:numPr>
        <w:autoSpaceDE w:val="0"/>
        <w:autoSpaceDN w:val="0"/>
        <w:adjustRightInd w:val="0"/>
        <w:spacing w:after="0" w:line="264" w:lineRule="auto"/>
        <w:jc w:val="both"/>
        <w:rPr>
          <w:rFonts w:ascii="Times New Roman" w:hAnsi="Times New Roman" w:cs="Times New Roman"/>
          <w:sz w:val="24"/>
          <w:szCs w:val="24"/>
        </w:rPr>
      </w:pPr>
      <w:r w:rsidRPr="00BD731F">
        <w:rPr>
          <w:rFonts w:ascii="Times New Roman" w:hAnsi="Times New Roman" w:cs="Times New Roman"/>
          <w:sz w:val="24"/>
          <w:szCs w:val="24"/>
        </w:rPr>
        <w:t>чередования гласных в корне;</w:t>
      </w:r>
    </w:p>
    <w:p w:rsidR="00F44DC0" w:rsidRPr="00BD731F" w:rsidRDefault="00F44DC0" w:rsidP="00F44DC0">
      <w:pPr>
        <w:numPr>
          <w:ilvl w:val="0"/>
          <w:numId w:val="1"/>
        </w:numPr>
        <w:autoSpaceDE w:val="0"/>
        <w:autoSpaceDN w:val="0"/>
        <w:adjustRightInd w:val="0"/>
        <w:spacing w:after="0" w:line="264" w:lineRule="auto"/>
        <w:jc w:val="both"/>
        <w:rPr>
          <w:rFonts w:ascii="Times New Roman" w:hAnsi="Times New Roman" w:cs="Times New Roman"/>
          <w:i/>
          <w:iCs/>
          <w:sz w:val="24"/>
          <w:szCs w:val="24"/>
        </w:rPr>
      </w:pPr>
      <w:r w:rsidRPr="00BD731F">
        <w:rPr>
          <w:rFonts w:ascii="Times New Roman" w:hAnsi="Times New Roman" w:cs="Times New Roman"/>
          <w:sz w:val="24"/>
          <w:szCs w:val="24"/>
        </w:rPr>
        <w:t xml:space="preserve">правописание суффиксов глаголов </w:t>
      </w:r>
      <w:r w:rsidRPr="00BD731F">
        <w:rPr>
          <w:rFonts w:ascii="Times New Roman" w:hAnsi="Times New Roman" w:cs="Times New Roman"/>
          <w:i/>
          <w:iCs/>
          <w:sz w:val="24"/>
          <w:szCs w:val="24"/>
        </w:rPr>
        <w:t xml:space="preserve">-ова- (-ева-)/-ива- (-ыва-). </w:t>
      </w:r>
    </w:p>
    <w:p w:rsidR="00F44DC0" w:rsidRPr="00BD731F" w:rsidRDefault="00F44DC0" w:rsidP="00F44DC0">
      <w:pPr>
        <w:autoSpaceDE w:val="0"/>
        <w:autoSpaceDN w:val="0"/>
        <w:adjustRightInd w:val="0"/>
        <w:spacing w:after="0" w:line="264" w:lineRule="auto"/>
        <w:ind w:firstLine="360"/>
        <w:jc w:val="both"/>
        <w:rPr>
          <w:rFonts w:ascii="Times New Roman" w:hAnsi="Times New Roman" w:cs="Times New Roman"/>
          <w:sz w:val="24"/>
          <w:szCs w:val="24"/>
        </w:rPr>
      </w:pPr>
      <w:r w:rsidRPr="00BD731F">
        <w:rPr>
          <w:rFonts w:ascii="Times New Roman" w:hAnsi="Times New Roman" w:cs="Times New Roman"/>
          <w:sz w:val="24"/>
          <w:szCs w:val="24"/>
        </w:rPr>
        <w:t xml:space="preserve">Найдите их и исправьте. </w:t>
      </w:r>
    </w:p>
    <w:p w:rsidR="00F44DC0" w:rsidRPr="00BD731F" w:rsidRDefault="00F44DC0" w:rsidP="00F44DC0">
      <w:pPr>
        <w:autoSpaceDE w:val="0"/>
        <w:autoSpaceDN w:val="0"/>
        <w:adjustRightInd w:val="0"/>
        <w:spacing w:before="75" w:after="0" w:line="264" w:lineRule="auto"/>
        <w:ind w:firstLine="360"/>
        <w:jc w:val="both"/>
        <w:rPr>
          <w:rFonts w:ascii="Times New Roman" w:hAnsi="Times New Roman" w:cs="Times New Roman"/>
          <w:sz w:val="24"/>
          <w:szCs w:val="24"/>
        </w:rPr>
      </w:pPr>
      <w:r w:rsidRPr="00BD731F">
        <w:rPr>
          <w:rFonts w:ascii="Times New Roman" w:hAnsi="Times New Roman" w:cs="Times New Roman"/>
          <w:sz w:val="24"/>
          <w:szCs w:val="24"/>
        </w:rPr>
        <w:t xml:space="preserve">Мне было уже невмоготу находиться у себя в палате. Мне не сразу разрешили выходить, а как только врачь прописал мне прогулки, я стал проводить на улице все свободное от процедур и лечения время. Я вставал не очень рано, быстро надевал вязаные брюки, где-то раздобытые для меня моими преятелями, белую рубашку и направлялся в город. Я шел через больничный городок, держась в тени под навесом густо разросшихся каштанов, по булыжным, камнем мощеным аллеям, шел к воротам, всегда почему-то раскрытым, никем и никогда неохраняемым. Затем не спеша выбирался на дорогу, высокую, бетонированную и то же загороженную от солнца стоящими по бокам деревьями. Но залитое черно-серым гудроном шоссе непрестанно гудело, по нему то и дело проносились машины, мотоциклы и мотороллеры. Я спускался на неширокую </w:t>
      </w:r>
      <w:r w:rsidRPr="00BD731F">
        <w:rPr>
          <w:rFonts w:ascii="Times New Roman" w:hAnsi="Times New Roman" w:cs="Times New Roman"/>
          <w:sz w:val="24"/>
          <w:szCs w:val="24"/>
        </w:rPr>
        <w:lastRenderedPageBreak/>
        <w:t>боковую дорожку, посыпанную мелким кирпичем. Справа от меня не слишком яркими красками сверкало озеро, а на другой стороне, за мощным столбом тени, сквозь деревья были видны озаренные солнцем поля, желтозеленые холмистые дали.</w:t>
      </w:r>
    </w:p>
    <w:p w:rsidR="00F44DC0" w:rsidRPr="00BD731F" w:rsidRDefault="00F44DC0" w:rsidP="00F44DC0">
      <w:pPr>
        <w:autoSpaceDE w:val="0"/>
        <w:autoSpaceDN w:val="0"/>
        <w:adjustRightInd w:val="0"/>
        <w:spacing w:after="0" w:line="264" w:lineRule="auto"/>
        <w:ind w:firstLine="360"/>
        <w:jc w:val="both"/>
        <w:rPr>
          <w:rFonts w:ascii="Times New Roman" w:hAnsi="Times New Roman" w:cs="Times New Roman"/>
          <w:sz w:val="24"/>
          <w:szCs w:val="24"/>
        </w:rPr>
      </w:pPr>
      <w:r w:rsidRPr="00BD731F">
        <w:rPr>
          <w:rFonts w:ascii="Times New Roman" w:hAnsi="Times New Roman" w:cs="Times New Roman"/>
          <w:sz w:val="24"/>
          <w:szCs w:val="24"/>
        </w:rPr>
        <w:t xml:space="preserve">До города было еще далеко, и, пока я до него доберался, я успевал послушать повисшего на веточке, самозабвенно, как будто не всерьез, славящего день жаворонка и показать дорогу издалека возвращающейся откуда-то, тянущей за собой тачку немецкой семье. </w:t>
      </w:r>
    </w:p>
    <w:p w:rsidR="00F44DC0" w:rsidRPr="00BD731F" w:rsidRDefault="00F44DC0" w:rsidP="00F44DC0">
      <w:pPr>
        <w:autoSpaceDE w:val="0"/>
        <w:autoSpaceDN w:val="0"/>
        <w:adjustRightInd w:val="0"/>
        <w:spacing w:after="0" w:line="264" w:lineRule="auto"/>
        <w:ind w:firstLine="360"/>
        <w:jc w:val="both"/>
        <w:rPr>
          <w:rFonts w:ascii="Times New Roman" w:hAnsi="Times New Roman" w:cs="Times New Roman"/>
          <w:sz w:val="24"/>
          <w:szCs w:val="24"/>
        </w:rPr>
      </w:pPr>
      <w:r w:rsidRPr="00BD731F">
        <w:rPr>
          <w:rFonts w:ascii="Times New Roman" w:hAnsi="Times New Roman" w:cs="Times New Roman"/>
          <w:sz w:val="24"/>
          <w:szCs w:val="24"/>
        </w:rPr>
        <w:t xml:space="preserve">На дороге, которую мне надо было перейти во что бы то ни стало, стоял заброшенный немецкий танк, хитроумный, со множеством люков, со свернутой влево башней и сорванной, лежащей в траве гусеницей, и в нем играли белоголовые немецкие дети. </w:t>
      </w:r>
    </w:p>
    <w:p w:rsidR="00F44DC0" w:rsidRPr="00BD731F" w:rsidRDefault="00F44DC0" w:rsidP="00F44DC0">
      <w:pPr>
        <w:autoSpaceDE w:val="0"/>
        <w:autoSpaceDN w:val="0"/>
        <w:adjustRightInd w:val="0"/>
        <w:spacing w:after="0" w:line="264" w:lineRule="auto"/>
        <w:ind w:firstLine="360"/>
        <w:jc w:val="both"/>
        <w:rPr>
          <w:rFonts w:ascii="Times New Roman" w:hAnsi="Times New Roman" w:cs="Times New Roman"/>
          <w:sz w:val="24"/>
          <w:szCs w:val="24"/>
        </w:rPr>
      </w:pPr>
      <w:r w:rsidRPr="00BD731F">
        <w:rPr>
          <w:rFonts w:ascii="Times New Roman" w:hAnsi="Times New Roman" w:cs="Times New Roman"/>
          <w:sz w:val="24"/>
          <w:szCs w:val="24"/>
        </w:rPr>
        <w:t xml:space="preserve">Когда бы я ни шел, они всегда тут лазили, высовывали головы из многочисленных люков, твердо уже зная, что мы их не тронем и никуда ниоткуда не прогоним. Странно только то, что не было слышно ни одного крика, что дети, играя внутри танка, не шумели, не кричали, не визжали и даже не разговаревали, как, казалось бы, должны были. Как будто смотришь не что иное, как пьесу, исполняемую глухонемыми. </w:t>
      </w:r>
    </w:p>
    <w:p w:rsidR="00F44DC0" w:rsidRPr="00BD731F" w:rsidRDefault="00F44DC0" w:rsidP="00360F99">
      <w:pPr>
        <w:rPr>
          <w:rFonts w:ascii="Times New Roman" w:hAnsi="Times New Roman" w:cs="Times New Roman"/>
          <w:sz w:val="24"/>
          <w:szCs w:val="24"/>
        </w:rPr>
      </w:pPr>
      <w:r w:rsidRPr="00BD731F">
        <w:rPr>
          <w:rFonts w:ascii="Times New Roman" w:hAnsi="Times New Roman" w:cs="Times New Roman"/>
          <w:i/>
          <w:iCs/>
          <w:sz w:val="24"/>
          <w:szCs w:val="24"/>
        </w:rPr>
        <w:t>(По Ю. Нагибину</w:t>
      </w:r>
    </w:p>
    <w:p w:rsidR="00F44DC0" w:rsidRPr="00BD731F" w:rsidRDefault="00F44DC0" w:rsidP="00F44DC0">
      <w:pPr>
        <w:rPr>
          <w:rFonts w:ascii="Times New Roman" w:hAnsi="Times New Roman" w:cs="Times New Roman"/>
          <w:sz w:val="24"/>
          <w:szCs w:val="24"/>
        </w:rPr>
      </w:pPr>
    </w:p>
    <w:sectPr w:rsidR="00F44DC0" w:rsidRPr="00BD731F" w:rsidSect="00A82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A795"/>
    <w:multiLevelType w:val="multilevel"/>
    <w:tmpl w:val="0DEDCEB7"/>
    <w:lvl w:ilvl="0">
      <w:numFmt w:val="bullet"/>
      <w:lvlText w:val="·"/>
      <w:lvlJc w:val="left"/>
      <w:pPr>
        <w:tabs>
          <w:tab w:val="num" w:pos="570"/>
        </w:tabs>
        <w:ind w:firstLine="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
    <w:nsid w:val="5E9F4AEE"/>
    <w:multiLevelType w:val="hybridMultilevel"/>
    <w:tmpl w:val="AC829654"/>
    <w:lvl w:ilvl="0" w:tplc="353CAA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4DC0"/>
    <w:rsid w:val="002832D6"/>
    <w:rsid w:val="002E3188"/>
    <w:rsid w:val="00360F99"/>
    <w:rsid w:val="00A42616"/>
    <w:rsid w:val="00A82B08"/>
    <w:rsid w:val="00BD731F"/>
    <w:rsid w:val="00BF75BD"/>
    <w:rsid w:val="00F44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188"/>
    <w:pPr>
      <w:ind w:left="720"/>
      <w:contextualSpacing/>
    </w:pPr>
  </w:style>
  <w:style w:type="character" w:styleId="a4">
    <w:name w:val="Hyperlink"/>
    <w:basedOn w:val="a0"/>
    <w:uiPriority w:val="99"/>
    <w:unhideWhenUsed/>
    <w:rsid w:val="002E31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bUWQu0GqCx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662</Words>
  <Characters>3778</Characters>
  <Application>Microsoft Office Word</Application>
  <DocSecurity>0</DocSecurity>
  <Lines>31</Lines>
  <Paragraphs>8</Paragraphs>
  <ScaleCrop>false</ScaleCrop>
  <Company>Microsoft</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7</cp:revision>
  <dcterms:created xsi:type="dcterms:W3CDTF">2013-04-21T16:30:00Z</dcterms:created>
  <dcterms:modified xsi:type="dcterms:W3CDTF">2020-05-14T09:22:00Z</dcterms:modified>
</cp:coreProperties>
</file>