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9" w:rsidRDefault="00277677">
      <w:r>
        <w:t>Класс 6-А, 6-Б</w:t>
      </w:r>
    </w:p>
    <w:p w:rsidR="00277677" w:rsidRDefault="00277677">
      <w:r>
        <w:t>Дата. 18.05.2020</w:t>
      </w:r>
    </w:p>
    <w:p w:rsidR="00277677" w:rsidRDefault="00277677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Бронирование комнаты в отеле. Повторение.</w:t>
      </w:r>
    </w:p>
    <w:p w:rsidR="00277677" w:rsidRPr="00277677" w:rsidRDefault="00277677" w:rsidP="00277677">
      <w:pPr>
        <w:pStyle w:val="a3"/>
        <w:numPr>
          <w:ilvl w:val="0"/>
          <w:numId w:val="1"/>
        </w:numPr>
      </w:pPr>
      <w:r>
        <w:t xml:space="preserve">Проходим по ссылке и делаем задание </w:t>
      </w:r>
      <w:hyperlink r:id="rId5" w:history="1">
        <w:r w:rsidRPr="00590D3C">
          <w:rPr>
            <w:rStyle w:val="a4"/>
            <w:rFonts w:ascii="Times New Roman" w:hAnsi="Times New Roman" w:cs="Times New Roman"/>
            <w:sz w:val="20"/>
            <w:szCs w:val="20"/>
          </w:rPr>
          <w:t>https://resh.edu.ru/subject/lesson/6750/train/231436/</w:t>
        </w:r>
      </w:hyperlink>
    </w:p>
    <w:p w:rsidR="00277677" w:rsidRDefault="00277677" w:rsidP="0027767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>Слушаем аудиозапись и отрабатываем чтение диалога</w:t>
      </w:r>
      <w:bookmarkStart w:id="0" w:name="_GoBack"/>
      <w:bookmarkEnd w:id="0"/>
      <w:r>
        <w:t xml:space="preserve"> </w:t>
      </w:r>
    </w:p>
    <w:sectPr w:rsidR="002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239"/>
    <w:multiLevelType w:val="hybridMultilevel"/>
    <w:tmpl w:val="45DE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7"/>
    <w:rsid w:val="00277677"/>
    <w:rsid w:val="00C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0E7B"/>
  <w15:chartTrackingRefBased/>
  <w15:docId w15:val="{86729061-7E54-486D-81EF-0A2B72EF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750/train/2314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2020-05-17T16:06:00Z</dcterms:created>
  <dcterms:modified xsi:type="dcterms:W3CDTF">2020-05-17T16:10:00Z</dcterms:modified>
</cp:coreProperties>
</file>