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A3" w:rsidRDefault="00D11E22" w:rsidP="00D11E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7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</w:t>
      </w:r>
    </w:p>
    <w:p w:rsidR="00D11E22" w:rsidRPr="00FE16EB" w:rsidRDefault="003B0BA3" w:rsidP="00D11E2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1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332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="00D11E22" w:rsidRPr="00FE1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1E22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</w:t>
      </w:r>
      <w:r w:rsidR="00BC0F04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 у</w:t>
      </w:r>
      <w:r w:rsidR="00EF51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рока физической культуры </w:t>
      </w:r>
      <w:r w:rsidR="007D7E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D11E22" w:rsidRPr="00FE1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</w:t>
      </w:r>
    </w:p>
    <w:p w:rsidR="00744BF2" w:rsidRDefault="00F25C37" w:rsidP="007C272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21.05</w:t>
      </w:r>
      <w:r w:rsidR="00D73F6C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2020</w:t>
      </w:r>
      <w:r w:rsidR="00CD186C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11E22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г.                                                                                      </w:t>
      </w:r>
      <w:r w:rsidR="00282E6A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</w:t>
      </w:r>
      <w:r w:rsidR="00DF07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</w:t>
      </w:r>
      <w:r w:rsidR="00282E6A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F6562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11-А класс</w:t>
      </w:r>
      <w:r w:rsidR="00DF07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282E6A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</w:t>
      </w:r>
      <w:r w:rsidR="00F7223D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</w:t>
      </w:r>
      <w:r w:rsidR="002F65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</w:t>
      </w:r>
    </w:p>
    <w:p w:rsidR="00F25C37" w:rsidRPr="00F25C37" w:rsidRDefault="00744BF2" w:rsidP="00F25C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</w:t>
      </w:r>
      <w:r w:rsidRPr="00744B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F25C37" w:rsidRPr="00F25C37">
        <w:rPr>
          <w:rFonts w:ascii="Times New Roman" w:hAnsi="Times New Roman" w:cs="Times New Roman"/>
          <w:b/>
          <w:sz w:val="28"/>
          <w:szCs w:val="28"/>
        </w:rPr>
        <w:t>Повторение. Правила игры в баскетбол.</w:t>
      </w:r>
    </w:p>
    <w:p w:rsidR="00332551" w:rsidRDefault="009D0929" w:rsidP="007C272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3325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Посмотреть видеосюжет. Для</w:t>
      </w:r>
      <w:r w:rsidR="00DD47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э</w:t>
      </w:r>
      <w:r w:rsidR="003325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того, удерживая</w:t>
      </w:r>
      <w:r w:rsidR="00332551" w:rsidRPr="003325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325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клавишу </w:t>
      </w:r>
      <w:r w:rsidR="003325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Ct</w:t>
      </w:r>
      <w:r w:rsidR="00DD47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rl</w:t>
      </w:r>
      <w:r w:rsidR="00DD47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«кликните» на ссылку:</w:t>
      </w:r>
    </w:p>
    <w:p w:rsidR="00F25C37" w:rsidRPr="00F25C37" w:rsidRDefault="00791623" w:rsidP="00F25C37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F25C37" w:rsidRPr="00F25C37">
          <w:rPr>
            <w:rStyle w:val="ab"/>
            <w:rFonts w:ascii="Times New Roman" w:hAnsi="Times New Roman" w:cs="Times New Roman"/>
            <w:sz w:val="28"/>
            <w:szCs w:val="28"/>
          </w:rPr>
          <w:t>https://www.youtube.com/watch?v=3rTGZOIEgA4</w:t>
        </w:r>
      </w:hyperlink>
    </w:p>
    <w:p w:rsidR="009D0929" w:rsidRPr="009D0929" w:rsidRDefault="009F6E9C" w:rsidP="009D0929">
      <w:pPr>
        <w:pStyle w:val="1"/>
        <w:shd w:val="clear" w:color="auto" w:fill="FFFFFF"/>
        <w:spacing w:before="0" w:after="134" w:line="737" w:lineRule="atLeast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2. Повторить материал</w:t>
      </w:r>
      <w:r w:rsidR="009D0929" w:rsidRPr="009D0929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C87E4B" w:rsidRDefault="00C87E4B" w:rsidP="00C87E4B">
      <w:r>
        <w:rPr>
          <w:rFonts w:ascii="Roboto" w:hAnsi="Roboto"/>
          <w:color w:val="333333"/>
          <w:sz w:val="27"/>
          <w:szCs w:val="27"/>
          <w:shd w:val="clear" w:color="auto" w:fill="FFFFFF"/>
        </w:rPr>
        <w:t xml:space="preserve">Правила игры в баскетбол неоднократно менялись вплоть до 2004 года, когда оформился окончательный вариант правил, который считается актуальным до сегодняшнего дня. В баскетбол играют две команды. Обычно команда состоит из 12 человек, 5 из которых являются полевыми, а остальные считаются игроками на замену. Ведение мяча в баскетболе. Спортсмены, владеющие мячом, должны передвигаться по полю, ударяя им в пол. В противном случае будет засчитан «пронос мяча», а это нарушение правил в баскетболе. Случайное прикосновение к мячу отличной от руки частью тела не считается нарушением, в отличие от целенаправленной игры ногой или кулаком. Баскетбольный матч состоит из 4 периодов или таймов, но время каждого тайма (время игры) разнится в зависимости от баскетбольной ассоциации. Так, например, в NBA матч состоит из 4 таймов по 12 минут, а в FIBA каждый такой тайм длится 10 минут. Между периодами предусмотрены короткие перерывы, а между вторым и третьим периодом время перерыва увеличено. Заброшенный в корзину мяч может приносить разное количество очков своей команде. Если мяч заброшен во время штрафного броска, то команда зарабатывает 1 очко. Если мяч заброшен со средней или близкой дистанции (ближе 3-х очковой линии), то команде дается 2 очка. Три очка зарабатывает команда, если мяч заброшен из-за трехочковой линии. Если в основное время обе команды набрали одинаковое число очков, то назначается 5 минутный овертайм, если и он закончился в ничью, то назначается следующий и так до тех пор, пока не будет определен победитель. Правило 3 секунд – правило, которое запрещает любому игроку атакующей команды находиться в зоне штрафного броска более трех секунд. Правило двух шагов в баскетболе. Игроку разрешается сделать только два шага с мячом, после чего он должен либо произвести бросок, либо отдать пас. Баскетбольное поле Игровое поле для баскетбола имеет прямоугольную форму и твердое покрытие. Покрытие площадки не должно иметь никаких изгибов, трещин или любых других деформаций. Размер площадки для баскетбола должен составлять 28 метров в длину и 15 метров в ширину (стандарт). Высота потолка должна быть не меньше 7 метров, а на профессиональных площадках потолки поднимают на высоту 12 метров и выше. Свет на поле должен быть сделан так, чтобы не мешать передвижению игроков и должен равномерно охватывать всю площадку. До конца 60-х годов турниры можно было организовывать под открытым небом. Однако сейчас баскетбольные матчи проводятся </w:t>
      </w:r>
      <w:r>
        <w:rPr>
          <w:rFonts w:ascii="Roboto" w:hAnsi="Roboto"/>
          <w:color w:val="333333"/>
          <w:sz w:val="27"/>
          <w:szCs w:val="27"/>
          <w:shd w:val="clear" w:color="auto" w:fill="FFFFFF"/>
        </w:rPr>
        <w:lastRenderedPageBreak/>
        <w:t>только на закрытых площадках. Разметка площадки Ограничивающие линии. Проходят по всему периметру площадки (2 короткие лицевые линии и 2 длинные боковые). Центральная линия. Проводится от одной боковой линии к другой и при этом она параллельна к лицевым линиям. Центральная зона представляет собой круг (радиус 1,80 м) и расположена ровно в центре баскетбольного поля. Трехочковые линии представляют собой полукруги радиусом 6,75 м, проведённые до пересечения с параллельными (лицевыми) линиями. Линии штрафного броска. Линия штрафного броска наносится длиной 3,60 м параллельно каждой лицевой линии так, чтобы её дальний край располагался на расстоянии 5,80 метров от внутреннего края лицевой линии, а её середина находилась на воображаемой линии, соединяющей середины обеих лицевых линий. Баскетбольный мяч Баскетбольный мяч имеет сферическую форму, выкрашен в утвержденный оттенок оранжевого цвета и имеет рисунок в виде восьми вставок и черных швов. Размер баскетбольного мяча Длина окружности, мм Масса, г Размер 7 750-780 567-650 Размер 6 720-740 500-540 Размер 5 690-710 470-500 Размер 3 560-580 300-330 Размеры баскетбольного кольца и щита Высота баскетбольного кольца от уровня пола составляет 3,05 метра (стандарт). Диаметр кольца для баскетбола колеблется от 45 см до 45,7 см. Само кольцо должно быть выкрашено в ярко оранжевый цвет. К кольцу крепится специальная сетка диной 40-45 см. Баскетбольное кольцо расположено на расстоянии 15 см от щита. Щит, к которому крепится кольцо, также имеет ряд важных параметров. Размер баскетбольного щита: ширина – 1,8 м, высота – 1,05 м. Современные баскетбольные щиты изготавливаются из закаленного стекла. Судейство в баскетболе На баскетбольном матче присутствуют: старший судья и судья; секундометрист; секретарь; помощник секретаря; оператор 30-ти секунд. Форма Судей: рубашка серого цвета; длинные брюки черного цвета; черная баскетбольная обувь. Федерации баскетбола Международная федерация баскетбола (фр. Fédération Internationale de Basketball, FIBA). Российская Федерация Баскетбола (РФБ).</w:t>
      </w:r>
    </w:p>
    <w:p w:rsidR="00424E35" w:rsidRPr="000E0BC0" w:rsidRDefault="00C87E4B" w:rsidP="006E076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24E35" w:rsidRPr="000E0BC0">
        <w:rPr>
          <w:rFonts w:ascii="Times New Roman" w:hAnsi="Times New Roman" w:cs="Times New Roman"/>
          <w:b/>
          <w:sz w:val="28"/>
          <w:szCs w:val="28"/>
        </w:rPr>
        <w:t>. Дом. задание</w:t>
      </w:r>
      <w:r w:rsidR="00332551">
        <w:rPr>
          <w:rFonts w:ascii="Times New Roman" w:hAnsi="Times New Roman" w:cs="Times New Roman"/>
          <w:b/>
          <w:sz w:val="28"/>
          <w:szCs w:val="28"/>
        </w:rPr>
        <w:t>:</w:t>
      </w:r>
      <w:r w:rsidR="00DD47AF">
        <w:rPr>
          <w:rFonts w:ascii="Times New Roman" w:hAnsi="Times New Roman" w:cs="Times New Roman"/>
          <w:b/>
          <w:sz w:val="28"/>
          <w:szCs w:val="28"/>
        </w:rPr>
        <w:t xml:space="preserve"> не засиживайтесь за компьютером, делайте перерывы, выполняйте физические упражнения.</w:t>
      </w:r>
      <w:r w:rsidR="00343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="00721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</w:p>
    <w:p w:rsidR="000E3809" w:rsidRDefault="000E3809" w:rsidP="00A3168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3809" w:rsidRDefault="000E3809" w:rsidP="000E3809">
      <w:pPr>
        <w:rPr>
          <w:rFonts w:ascii="Times New Roman" w:hAnsi="Times New Roman" w:cs="Times New Roman"/>
          <w:sz w:val="28"/>
          <w:szCs w:val="28"/>
        </w:rPr>
      </w:pPr>
    </w:p>
    <w:p w:rsidR="00424E35" w:rsidRPr="000E3809" w:rsidRDefault="00424E35" w:rsidP="000E3809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424E35" w:rsidRPr="000E3809" w:rsidSect="00241667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033" w:rsidRDefault="00703033" w:rsidP="00396E68">
      <w:pPr>
        <w:spacing w:after="0" w:line="240" w:lineRule="auto"/>
      </w:pPr>
      <w:r>
        <w:separator/>
      </w:r>
    </w:p>
  </w:endnote>
  <w:endnote w:type="continuationSeparator" w:id="1">
    <w:p w:rsidR="00703033" w:rsidRDefault="00703033" w:rsidP="00396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033" w:rsidRDefault="00703033" w:rsidP="00396E68">
      <w:pPr>
        <w:spacing w:after="0" w:line="240" w:lineRule="auto"/>
      </w:pPr>
      <w:r>
        <w:separator/>
      </w:r>
    </w:p>
  </w:footnote>
  <w:footnote w:type="continuationSeparator" w:id="1">
    <w:p w:rsidR="00703033" w:rsidRDefault="00703033" w:rsidP="00396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572"/>
    <w:multiLevelType w:val="hybridMultilevel"/>
    <w:tmpl w:val="C5BC40C6"/>
    <w:lvl w:ilvl="0" w:tplc="24CC0B5A">
      <w:start w:val="1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63434F5"/>
    <w:multiLevelType w:val="hybridMultilevel"/>
    <w:tmpl w:val="B2A4DCEE"/>
    <w:lvl w:ilvl="0" w:tplc="4E662C8E">
      <w:start w:val="39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D50670B"/>
    <w:multiLevelType w:val="multilevel"/>
    <w:tmpl w:val="A170C6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2D82D7F"/>
    <w:multiLevelType w:val="multilevel"/>
    <w:tmpl w:val="21E6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91C8F"/>
    <w:multiLevelType w:val="multilevel"/>
    <w:tmpl w:val="83CE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51BB8"/>
    <w:multiLevelType w:val="multilevel"/>
    <w:tmpl w:val="41B4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AD3793"/>
    <w:multiLevelType w:val="multilevel"/>
    <w:tmpl w:val="A848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F30A48"/>
    <w:multiLevelType w:val="multilevel"/>
    <w:tmpl w:val="46A824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F213A66"/>
    <w:multiLevelType w:val="multilevel"/>
    <w:tmpl w:val="1EDC37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08113EC"/>
    <w:multiLevelType w:val="multilevel"/>
    <w:tmpl w:val="EDD0E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A572EC"/>
    <w:multiLevelType w:val="multilevel"/>
    <w:tmpl w:val="511040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1170CB3"/>
    <w:multiLevelType w:val="multilevel"/>
    <w:tmpl w:val="5C3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5F38D4"/>
    <w:multiLevelType w:val="multilevel"/>
    <w:tmpl w:val="D40E97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3A614AEE"/>
    <w:multiLevelType w:val="multilevel"/>
    <w:tmpl w:val="AD6E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7B6D54"/>
    <w:multiLevelType w:val="multilevel"/>
    <w:tmpl w:val="14CC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123330"/>
    <w:multiLevelType w:val="hybridMultilevel"/>
    <w:tmpl w:val="43325840"/>
    <w:lvl w:ilvl="0" w:tplc="F25AFFA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431FC"/>
    <w:multiLevelType w:val="multilevel"/>
    <w:tmpl w:val="8D403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BE17AB"/>
    <w:multiLevelType w:val="multilevel"/>
    <w:tmpl w:val="59243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40F15B9"/>
    <w:multiLevelType w:val="multilevel"/>
    <w:tmpl w:val="38DA7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F857B1"/>
    <w:multiLevelType w:val="multilevel"/>
    <w:tmpl w:val="BC326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20686E"/>
    <w:multiLevelType w:val="multilevel"/>
    <w:tmpl w:val="1A7C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8D2369"/>
    <w:multiLevelType w:val="multilevel"/>
    <w:tmpl w:val="34F0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0D7427"/>
    <w:multiLevelType w:val="multilevel"/>
    <w:tmpl w:val="767AC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5EF8237D"/>
    <w:multiLevelType w:val="multilevel"/>
    <w:tmpl w:val="5C3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0857F4"/>
    <w:multiLevelType w:val="multilevel"/>
    <w:tmpl w:val="D59E9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4915FA"/>
    <w:multiLevelType w:val="multilevel"/>
    <w:tmpl w:val="9FC25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9C7CEF"/>
    <w:multiLevelType w:val="hybridMultilevel"/>
    <w:tmpl w:val="C8C6F37C"/>
    <w:lvl w:ilvl="0" w:tplc="34D06A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F4965"/>
    <w:multiLevelType w:val="hybridMultilevel"/>
    <w:tmpl w:val="E4CE4BD6"/>
    <w:lvl w:ilvl="0" w:tplc="FC9EC5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36467"/>
    <w:multiLevelType w:val="multilevel"/>
    <w:tmpl w:val="3676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463A0E"/>
    <w:multiLevelType w:val="multilevel"/>
    <w:tmpl w:val="BBD22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>
    <w:nsid w:val="7D5D3491"/>
    <w:multiLevelType w:val="multilevel"/>
    <w:tmpl w:val="B68226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>
    <w:nsid w:val="7DE47340"/>
    <w:multiLevelType w:val="multilevel"/>
    <w:tmpl w:val="4786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1"/>
  </w:num>
  <w:num w:numId="4">
    <w:abstractNumId w:val="11"/>
  </w:num>
  <w:num w:numId="5">
    <w:abstractNumId w:val="25"/>
  </w:num>
  <w:num w:numId="6">
    <w:abstractNumId w:val="13"/>
  </w:num>
  <w:num w:numId="7">
    <w:abstractNumId w:val="24"/>
  </w:num>
  <w:num w:numId="8">
    <w:abstractNumId w:val="20"/>
  </w:num>
  <w:num w:numId="9">
    <w:abstractNumId w:val="30"/>
  </w:num>
  <w:num w:numId="10">
    <w:abstractNumId w:val="7"/>
  </w:num>
  <w:num w:numId="11">
    <w:abstractNumId w:val="23"/>
  </w:num>
  <w:num w:numId="12">
    <w:abstractNumId w:val="27"/>
  </w:num>
  <w:num w:numId="13">
    <w:abstractNumId w:val="15"/>
  </w:num>
  <w:num w:numId="14">
    <w:abstractNumId w:val="26"/>
  </w:num>
  <w:num w:numId="15">
    <w:abstractNumId w:val="5"/>
  </w:num>
  <w:num w:numId="16">
    <w:abstractNumId w:val="6"/>
  </w:num>
  <w:num w:numId="17">
    <w:abstractNumId w:val="9"/>
  </w:num>
  <w:num w:numId="18">
    <w:abstractNumId w:val="8"/>
  </w:num>
  <w:num w:numId="19">
    <w:abstractNumId w:val="22"/>
  </w:num>
  <w:num w:numId="20">
    <w:abstractNumId w:val="19"/>
  </w:num>
  <w:num w:numId="21">
    <w:abstractNumId w:val="4"/>
  </w:num>
  <w:num w:numId="22">
    <w:abstractNumId w:val="10"/>
  </w:num>
  <w:num w:numId="23">
    <w:abstractNumId w:val="2"/>
  </w:num>
  <w:num w:numId="24">
    <w:abstractNumId w:val="12"/>
  </w:num>
  <w:num w:numId="25">
    <w:abstractNumId w:val="29"/>
  </w:num>
  <w:num w:numId="26">
    <w:abstractNumId w:val="14"/>
  </w:num>
  <w:num w:numId="27">
    <w:abstractNumId w:val="3"/>
  </w:num>
  <w:num w:numId="28">
    <w:abstractNumId w:val="28"/>
  </w:num>
  <w:num w:numId="29">
    <w:abstractNumId w:val="18"/>
  </w:num>
  <w:num w:numId="30">
    <w:abstractNumId w:val="21"/>
  </w:num>
  <w:num w:numId="31">
    <w:abstractNumId w:val="16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168A"/>
    <w:rsid w:val="000105BE"/>
    <w:rsid w:val="00017588"/>
    <w:rsid w:val="00017BD5"/>
    <w:rsid w:val="00075561"/>
    <w:rsid w:val="000A1998"/>
    <w:rsid w:val="000D2B70"/>
    <w:rsid w:val="000E0BC0"/>
    <w:rsid w:val="000E3809"/>
    <w:rsid w:val="000F2AA9"/>
    <w:rsid w:val="001875C5"/>
    <w:rsid w:val="00191850"/>
    <w:rsid w:val="001B0614"/>
    <w:rsid w:val="001E321F"/>
    <w:rsid w:val="001F7D6B"/>
    <w:rsid w:val="0020336E"/>
    <w:rsid w:val="00241667"/>
    <w:rsid w:val="00266FCA"/>
    <w:rsid w:val="00270DCA"/>
    <w:rsid w:val="0027733B"/>
    <w:rsid w:val="00282E6A"/>
    <w:rsid w:val="002C1927"/>
    <w:rsid w:val="002F6562"/>
    <w:rsid w:val="00332551"/>
    <w:rsid w:val="00337AAD"/>
    <w:rsid w:val="0034373A"/>
    <w:rsid w:val="00352B2B"/>
    <w:rsid w:val="00396332"/>
    <w:rsid w:val="00396E68"/>
    <w:rsid w:val="003A6EFC"/>
    <w:rsid w:val="003B0BA3"/>
    <w:rsid w:val="003D3934"/>
    <w:rsid w:val="003E2165"/>
    <w:rsid w:val="00424E35"/>
    <w:rsid w:val="004A3603"/>
    <w:rsid w:val="00503189"/>
    <w:rsid w:val="0052248F"/>
    <w:rsid w:val="00575FD3"/>
    <w:rsid w:val="00595E3F"/>
    <w:rsid w:val="00600F1C"/>
    <w:rsid w:val="00643416"/>
    <w:rsid w:val="00666107"/>
    <w:rsid w:val="00686148"/>
    <w:rsid w:val="006B5A6C"/>
    <w:rsid w:val="006E0769"/>
    <w:rsid w:val="007016AE"/>
    <w:rsid w:val="00703033"/>
    <w:rsid w:val="007175B4"/>
    <w:rsid w:val="007211AA"/>
    <w:rsid w:val="00734737"/>
    <w:rsid w:val="00744BF2"/>
    <w:rsid w:val="007605ED"/>
    <w:rsid w:val="007706E1"/>
    <w:rsid w:val="00777447"/>
    <w:rsid w:val="00791623"/>
    <w:rsid w:val="007B1DB7"/>
    <w:rsid w:val="007C272C"/>
    <w:rsid w:val="007D7E1E"/>
    <w:rsid w:val="00862F5C"/>
    <w:rsid w:val="00867745"/>
    <w:rsid w:val="00874258"/>
    <w:rsid w:val="00884EAF"/>
    <w:rsid w:val="008851EC"/>
    <w:rsid w:val="008B03E1"/>
    <w:rsid w:val="008B76B2"/>
    <w:rsid w:val="008C3C6D"/>
    <w:rsid w:val="008D10E2"/>
    <w:rsid w:val="008E4415"/>
    <w:rsid w:val="008F4448"/>
    <w:rsid w:val="00934B8E"/>
    <w:rsid w:val="009501E9"/>
    <w:rsid w:val="009B4D86"/>
    <w:rsid w:val="009D0929"/>
    <w:rsid w:val="009E0BEB"/>
    <w:rsid w:val="009E643B"/>
    <w:rsid w:val="009F6E9C"/>
    <w:rsid w:val="00A3168A"/>
    <w:rsid w:val="00A4225F"/>
    <w:rsid w:val="00A90752"/>
    <w:rsid w:val="00B10CA2"/>
    <w:rsid w:val="00B1492B"/>
    <w:rsid w:val="00B26849"/>
    <w:rsid w:val="00B32BD5"/>
    <w:rsid w:val="00B45E90"/>
    <w:rsid w:val="00B94518"/>
    <w:rsid w:val="00BC0F04"/>
    <w:rsid w:val="00C153F3"/>
    <w:rsid w:val="00C177F9"/>
    <w:rsid w:val="00C313D6"/>
    <w:rsid w:val="00C74F19"/>
    <w:rsid w:val="00C87E4B"/>
    <w:rsid w:val="00CD186C"/>
    <w:rsid w:val="00D11E22"/>
    <w:rsid w:val="00D379B2"/>
    <w:rsid w:val="00D460E5"/>
    <w:rsid w:val="00D46F73"/>
    <w:rsid w:val="00D50284"/>
    <w:rsid w:val="00D61376"/>
    <w:rsid w:val="00D677D5"/>
    <w:rsid w:val="00D73F6C"/>
    <w:rsid w:val="00D849A7"/>
    <w:rsid w:val="00D854AE"/>
    <w:rsid w:val="00DC277D"/>
    <w:rsid w:val="00DD47AF"/>
    <w:rsid w:val="00DE1719"/>
    <w:rsid w:val="00DF077F"/>
    <w:rsid w:val="00E63044"/>
    <w:rsid w:val="00E722F6"/>
    <w:rsid w:val="00E878E8"/>
    <w:rsid w:val="00EB750B"/>
    <w:rsid w:val="00ED6EF6"/>
    <w:rsid w:val="00EE221A"/>
    <w:rsid w:val="00EF130C"/>
    <w:rsid w:val="00EF24F0"/>
    <w:rsid w:val="00EF5174"/>
    <w:rsid w:val="00F25C37"/>
    <w:rsid w:val="00F62B0E"/>
    <w:rsid w:val="00F65E95"/>
    <w:rsid w:val="00F7223D"/>
    <w:rsid w:val="00F96CB3"/>
    <w:rsid w:val="00FA07F1"/>
    <w:rsid w:val="00FB4696"/>
    <w:rsid w:val="00FC0BE1"/>
    <w:rsid w:val="00FD0B80"/>
    <w:rsid w:val="00FE16EB"/>
    <w:rsid w:val="00FE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8A"/>
  </w:style>
  <w:style w:type="paragraph" w:styleId="1">
    <w:name w:val="heading 1"/>
    <w:basedOn w:val="a"/>
    <w:next w:val="a"/>
    <w:link w:val="10"/>
    <w:uiPriority w:val="9"/>
    <w:qFormat/>
    <w:rsid w:val="00F96C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F0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0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68A"/>
  </w:style>
  <w:style w:type="paragraph" w:styleId="a8">
    <w:name w:val="footer"/>
    <w:basedOn w:val="a"/>
    <w:link w:val="a9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68A"/>
  </w:style>
  <w:style w:type="paragraph" w:styleId="aa">
    <w:name w:val="List Paragraph"/>
    <w:basedOn w:val="a"/>
    <w:uiPriority w:val="34"/>
    <w:qFormat/>
    <w:rsid w:val="00A3168A"/>
    <w:pPr>
      <w:ind w:left="720"/>
      <w:contextualSpacing/>
    </w:pPr>
    <w:rPr>
      <w:rFonts w:eastAsiaTheme="minorEastAsia"/>
      <w:lang w:eastAsia="ru-RU"/>
    </w:rPr>
  </w:style>
  <w:style w:type="character" w:styleId="ab">
    <w:name w:val="Hyperlink"/>
    <w:basedOn w:val="a0"/>
    <w:uiPriority w:val="99"/>
    <w:semiHidden/>
    <w:unhideWhenUsed/>
    <w:rsid w:val="008B03E1"/>
    <w:rPr>
      <w:color w:val="0000FF"/>
      <w:u w:val="single"/>
    </w:rPr>
  </w:style>
  <w:style w:type="table" w:styleId="ac">
    <w:name w:val="Table Grid"/>
    <w:basedOn w:val="a1"/>
    <w:uiPriority w:val="59"/>
    <w:rsid w:val="007D7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7D7E1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F07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0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Strong"/>
    <w:basedOn w:val="a0"/>
    <w:uiPriority w:val="22"/>
    <w:qFormat/>
    <w:rsid w:val="00DF077F"/>
    <w:rPr>
      <w:b/>
      <w:bCs/>
    </w:rPr>
  </w:style>
  <w:style w:type="character" w:styleId="af">
    <w:name w:val="Emphasis"/>
    <w:basedOn w:val="a0"/>
    <w:uiPriority w:val="20"/>
    <w:qFormat/>
    <w:rsid w:val="00DF077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96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kes-count-minimalcount">
    <w:name w:val="likes-count-minimal__count"/>
    <w:basedOn w:val="a0"/>
    <w:rsid w:val="00F96CB3"/>
  </w:style>
  <w:style w:type="character" w:customStyle="1" w:styleId="ui-lib-buttoncontent-wrapper">
    <w:name w:val="ui-lib-button__content-wrapper"/>
    <w:basedOn w:val="a0"/>
    <w:rsid w:val="00F96CB3"/>
  </w:style>
  <w:style w:type="character" w:customStyle="1" w:styleId="article-statdate">
    <w:name w:val="article-stat__date"/>
    <w:basedOn w:val="a0"/>
    <w:rsid w:val="00F96CB3"/>
  </w:style>
  <w:style w:type="character" w:customStyle="1" w:styleId="article-statcount">
    <w:name w:val="article-stat__count"/>
    <w:basedOn w:val="a0"/>
    <w:rsid w:val="00F96CB3"/>
  </w:style>
  <w:style w:type="character" w:customStyle="1" w:styleId="article-stat-tipvalue">
    <w:name w:val="article-stat-tip__value"/>
    <w:basedOn w:val="a0"/>
    <w:rsid w:val="00F96CB3"/>
  </w:style>
  <w:style w:type="paragraph" w:customStyle="1" w:styleId="article-renderblock">
    <w:name w:val="article-render__block"/>
    <w:basedOn w:val="a"/>
    <w:rsid w:val="00F96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68A"/>
  </w:style>
  <w:style w:type="paragraph" w:styleId="a8">
    <w:name w:val="footer"/>
    <w:basedOn w:val="a"/>
    <w:link w:val="a9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68A"/>
  </w:style>
  <w:style w:type="paragraph" w:styleId="aa">
    <w:name w:val="List Paragraph"/>
    <w:basedOn w:val="a"/>
    <w:uiPriority w:val="34"/>
    <w:qFormat/>
    <w:rsid w:val="00A3168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9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19300">
                              <w:marLeft w:val="100"/>
                              <w:marRight w:val="0"/>
                              <w:marTop w:val="2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26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3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4270768">
                          <w:marLeft w:val="0"/>
                          <w:marRight w:val="0"/>
                          <w:marTop w:val="20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8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85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71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8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76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11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58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5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4117">
                              <w:marLeft w:val="0"/>
                              <w:marRight w:val="0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88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5494118">
              <w:marLeft w:val="0"/>
              <w:marRight w:val="0"/>
              <w:marTop w:val="0"/>
              <w:marBottom w:val="3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5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2371">
                      <w:marLeft w:val="0"/>
                      <w:marRight w:val="3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34183">
                      <w:marLeft w:val="0"/>
                      <w:marRight w:val="3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3392">
                          <w:marLeft w:val="0"/>
                          <w:marRight w:val="0"/>
                          <w:marTop w:val="0"/>
                          <w:marBottom w:val="2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56940">
                          <w:marLeft w:val="0"/>
                          <w:marRight w:val="0"/>
                          <w:marTop w:val="0"/>
                          <w:marBottom w:val="2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851820">
                          <w:marLeft w:val="0"/>
                          <w:marRight w:val="0"/>
                          <w:marTop w:val="0"/>
                          <w:marBottom w:val="2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1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3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51637">
          <w:marLeft w:val="0"/>
          <w:marRight w:val="0"/>
          <w:marTop w:val="0"/>
          <w:marBottom w:val="3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6948">
                  <w:marLeft w:val="0"/>
                  <w:marRight w:val="3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47374">
                  <w:marLeft w:val="0"/>
                  <w:marRight w:val="3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62607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5467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9204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4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5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019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7784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50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2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2738">
              <w:marLeft w:val="0"/>
              <w:marRight w:val="0"/>
              <w:marTop w:val="502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rTGZOIEgA4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C8765-6521-4B00-8F05-43FC3C51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Маслыган</dc:creator>
  <cp:lastModifiedBy>DNS-SHOP</cp:lastModifiedBy>
  <cp:revision>62</cp:revision>
  <cp:lastPrinted>2020-03-20T14:47:00Z</cp:lastPrinted>
  <dcterms:created xsi:type="dcterms:W3CDTF">2019-03-19T17:46:00Z</dcterms:created>
  <dcterms:modified xsi:type="dcterms:W3CDTF">2020-05-18T20:50:00Z</dcterms:modified>
</cp:coreProperties>
</file>