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b/>
          <w:bCs/>
          <w:color w:val="333333"/>
          <w:sz w:val="26"/>
          <w:szCs w:val="26"/>
        </w:rPr>
        <w:t>28.04.2021г.                                                   Урок – 15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b/>
          <w:bCs/>
          <w:color w:val="333333"/>
          <w:sz w:val="26"/>
          <w:szCs w:val="26"/>
        </w:rPr>
        <w:t>6-б - класс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b/>
          <w:bCs/>
          <w:color w:val="333333"/>
          <w:sz w:val="26"/>
          <w:szCs w:val="26"/>
        </w:rPr>
        <w:t>Тема: «Цель жизни»</w:t>
      </w:r>
    </w:p>
    <w:p w:rsid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b/>
          <w:bCs/>
          <w:color w:val="333333"/>
          <w:sz w:val="26"/>
          <w:szCs w:val="26"/>
        </w:rPr>
        <w:t>Цель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>: объяснить важность формулирования жизненных целей и помочь ученикам сформулировать собственные цели в жизни.</w:t>
      </w:r>
    </w:p>
    <w:p w:rsidR="005B2F77" w:rsidRDefault="005B2F77" w:rsidP="005B2F77">
      <w:pPr>
        <w:tabs>
          <w:tab w:val="left" w:pos="6795"/>
        </w:tabs>
        <w:spacing w:after="0"/>
        <w:rPr>
          <w:rFonts w:cstheme="minorHAnsi"/>
          <w:b/>
          <w:bCs/>
          <w:i/>
          <w:iCs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 xml:space="preserve">Планируемые результаты урока: </w:t>
      </w:r>
    </w:p>
    <w:p w:rsidR="005B2F77" w:rsidRPr="00E80611" w:rsidRDefault="005B2F77" w:rsidP="005B2F77">
      <w:pPr>
        <w:spacing w:after="15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E80611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Регулятивные: </w:t>
      </w:r>
      <w:r w:rsidRPr="00E80611">
        <w:rPr>
          <w:rFonts w:eastAsia="Times New Roman" w:cstheme="minorHAnsi"/>
          <w:color w:val="000000"/>
          <w:sz w:val="26"/>
          <w:szCs w:val="26"/>
          <w:lang w:eastAsia="ru-RU"/>
        </w:rPr>
        <w:t>составляют план работы и определяют последовательность действий, контролирую</w:t>
      </w:r>
      <w:r>
        <w:rPr>
          <w:rFonts w:eastAsia="Times New Roman" w:cstheme="minorHAnsi"/>
          <w:color w:val="000000"/>
          <w:sz w:val="26"/>
          <w:szCs w:val="26"/>
          <w:lang w:eastAsia="ru-RU"/>
        </w:rPr>
        <w:t>т и корректируют свои действия</w:t>
      </w:r>
      <w:r w:rsidRPr="00E80611">
        <w:rPr>
          <w:rFonts w:eastAsia="Times New Roman" w:cstheme="minorHAnsi"/>
          <w:color w:val="000000"/>
          <w:sz w:val="26"/>
          <w:szCs w:val="26"/>
          <w:lang w:eastAsia="ru-RU"/>
        </w:rPr>
        <w:t>.</w:t>
      </w:r>
    </w:p>
    <w:p w:rsidR="005B2F77" w:rsidRPr="00E80611" w:rsidRDefault="005B2F77" w:rsidP="005B2F77">
      <w:pPr>
        <w:spacing w:after="15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E80611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Познавательные:</w:t>
      </w:r>
      <w:r w:rsidRPr="00E80611">
        <w:rPr>
          <w:rFonts w:eastAsia="Times New Roman" w:cstheme="minorHAnsi"/>
          <w:color w:val="000000"/>
          <w:sz w:val="26"/>
          <w:szCs w:val="26"/>
          <w:lang w:eastAsia="ru-RU"/>
        </w:rPr>
        <w:t> определяют тему урока, выделяют и формулируют учебные задачи, находят необходимую информацию, опираясь на ранее полученные знания и имеющийся опыт, создают алгоритм деятельности, анализируют и делают выводы.</w:t>
      </w:r>
    </w:p>
    <w:p w:rsidR="005B2F77" w:rsidRPr="00E80611" w:rsidRDefault="005B2F77" w:rsidP="005B2F77">
      <w:pPr>
        <w:spacing w:after="15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E80611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Коммуникативные:</w:t>
      </w:r>
      <w:r w:rsidRPr="00E80611">
        <w:rPr>
          <w:rFonts w:eastAsia="Times New Roman" w:cstheme="minorHAnsi"/>
          <w:color w:val="000000"/>
          <w:sz w:val="26"/>
          <w:szCs w:val="26"/>
          <w:lang w:eastAsia="ru-RU"/>
        </w:rPr>
        <w:t> умеют слушать и слышать, доносить свою позицию до всех участников образовательного процесса, вести дискуссию, уважая при этом позиции всех участников диалога, эффективно сотрудничают как с учителем, так и со сверстниками.</w:t>
      </w:r>
    </w:p>
    <w:p w:rsidR="005B2F77" w:rsidRPr="0071680E" w:rsidRDefault="005B2F77" w:rsidP="005B2F77">
      <w:pPr>
        <w:tabs>
          <w:tab w:val="left" w:pos="6795"/>
        </w:tabs>
        <w:spacing w:after="0"/>
        <w:rPr>
          <w:rFonts w:cstheme="minorHAnsi"/>
          <w:b/>
          <w:bCs/>
          <w:i/>
          <w:iCs/>
          <w:sz w:val="26"/>
          <w:szCs w:val="26"/>
        </w:rPr>
      </w:pPr>
      <w:r w:rsidRPr="00E80611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ru-RU"/>
        </w:rPr>
        <w:t xml:space="preserve">Личностные </w:t>
      </w:r>
      <w:r w:rsidRPr="00E80611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ru-RU"/>
        </w:rPr>
        <w:t>УУД:</w:t>
      </w:r>
      <w:r w:rsidRPr="00E80611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принимают</w:t>
      </w:r>
      <w:r w:rsidRPr="00E80611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и осваивают роль обучающегося.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b/>
          <w:bCs/>
          <w:color w:val="333333"/>
          <w:sz w:val="26"/>
          <w:szCs w:val="26"/>
        </w:rPr>
        <w:t>Тип урока: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> комбинированный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b/>
          <w:bCs/>
          <w:color w:val="333333"/>
          <w:sz w:val="26"/>
          <w:szCs w:val="26"/>
        </w:rPr>
        <w:t>Ход урока: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Осознавая свои потребности, способности и склонности, человек ставит и решает определенные задачи, достигая, таким образом, свои цели. Совокупность средств, форм и методов достижения человеком своих жизненных целей называется стратегическим менеджментом.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Что же такое цель?</w:t>
      </w:r>
    </w:p>
    <w:p w:rsidR="005B2F77" w:rsidRPr="005B2F77" w:rsidRDefault="005B2F77" w:rsidP="005B2F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модель (предвосхищаемый образ, идея) результата;</w:t>
      </w:r>
    </w:p>
    <w:p w:rsidR="005B2F77" w:rsidRPr="005B2F77" w:rsidRDefault="005B2F77" w:rsidP="005B2F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предметная проекция будущего;</w:t>
      </w:r>
    </w:p>
    <w:p w:rsidR="005B2F77" w:rsidRPr="005B2F77" w:rsidRDefault="005B2F77" w:rsidP="005B2F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субъективный образ желания, опережающий отражение событий в сознании человека;</w:t>
      </w:r>
    </w:p>
    <w:p w:rsidR="005B2F77" w:rsidRPr="005B2F77" w:rsidRDefault="005B2F77" w:rsidP="005B2F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непосредственный мотив сознательной деятельности человека.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Цели бывают: общие и конкретные, внешние и внутренние, ближние и дальние, осознаваемые и неосознаваемые.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 литературе представлены группы целей: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личностные - осмысление целей образования: приобретение веры в себя, в свои потенциальные возможности, реализация конкретных индивидуальных способностей;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предметные - формирование положительного отношения к предмету изучения, деятельности, знание основных понятий, выработка умений пользоваться содержанием изученного материала;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lastRenderedPageBreak/>
        <w:t>когнитивные - изучение способов решения возникающих проблем, овладение навыками работы с первоисточниками, постановка эксперимента;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proofErr w:type="spellStart"/>
      <w:r w:rsidRPr="005B2F77">
        <w:rPr>
          <w:rFonts w:asciiTheme="minorHAnsi" w:hAnsiTheme="minorHAnsi" w:cstheme="minorHAnsi"/>
          <w:color w:val="333333"/>
          <w:sz w:val="26"/>
          <w:szCs w:val="26"/>
        </w:rPr>
        <w:t>оргдеятельностные</w:t>
      </w:r>
      <w:proofErr w:type="spellEnd"/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 - овладение навыками самоорганизации учебной деятельности, умение ставить перед собой цель, планировать деятельность; развитие навыков работы с подгруппой, умение вести дискуссию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Ключевыми в достижении личных жизненных целей являются следующие факторы:</w:t>
      </w:r>
    </w:p>
    <w:p w:rsidR="005B2F77" w:rsidRPr="005B2F77" w:rsidRDefault="005B2F77" w:rsidP="005B2F7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знание своих способностей и склонностей;</w:t>
      </w:r>
    </w:p>
    <w:p w:rsidR="005B2F77" w:rsidRPr="005B2F77" w:rsidRDefault="005B2F77" w:rsidP="005B2F7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наличие стратегии жизни;</w:t>
      </w:r>
    </w:p>
    <w:p w:rsidR="005B2F77" w:rsidRPr="005B2F77" w:rsidRDefault="005B2F77" w:rsidP="005B2F7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владение технологиями ее реализации;</w:t>
      </w:r>
    </w:p>
    <w:p w:rsidR="005B2F77" w:rsidRPr="005B2F77" w:rsidRDefault="005B2F77" w:rsidP="005B2F7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умение работать с инструментами управления формированием персонального человеческого капитала.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Наличие стратегии важно потому, что для осуществления некоторых жизненных целей обязательно нужно совершить ряд последовательных шагов, а иногда - пожертвовать текущим потреблением отдельных благ, чтобы получить большее количество и разнообразие благ в будущем.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 повседневной жизни наиболее распространены три типа таких стратегий: благополучия, успеха, самореализации. Рассмотрим подробнее.</w:t>
      </w:r>
    </w:p>
    <w:p w:rsidR="005B2F77" w:rsidRPr="005B2F77" w:rsidRDefault="005B2F77" w:rsidP="005B2F7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Благополучие. В ее основе лежит рецептивная (приобретательская) активность личности, направленная на обеспечение полной необходимых благ, спокойной, комфортной, размеренной и стабильной жизни.</w:t>
      </w:r>
    </w:p>
    <w:p w:rsidR="005B2F77" w:rsidRPr="005B2F77" w:rsidRDefault="005B2F77" w:rsidP="005B2F7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Успех. Данная стратегия рассчитана на общественное признание деятельности ее носителя и предполагает активную, насыщенную событиями, преуспевающую жизнь.</w:t>
      </w:r>
    </w:p>
    <w:p w:rsidR="005B2F77" w:rsidRPr="005B2F77" w:rsidRDefault="005B2F77" w:rsidP="005B2F7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Самореализация. Она характеризуется творческой активностью, направленной на создание новых форм жизни безотносительно к их внешнему признанию (непризнанию), и предполагает красивую, гармоничную, близкую по своему содержанию к искусству, свободную жизнь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Обобщенная модель механизма по разработке и реализации стратегии человеческой жизни:</w:t>
      </w:r>
    </w:p>
    <w:p w:rsidR="005B2F77" w:rsidRPr="005B2F77" w:rsidRDefault="005B2F77" w:rsidP="005B2F7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Анализ среды</w:t>
      </w:r>
    </w:p>
    <w:p w:rsidR="005B2F77" w:rsidRPr="005B2F77" w:rsidRDefault="005B2F77" w:rsidP="005B2F7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Реализация стратегии</w:t>
      </w:r>
    </w:p>
    <w:p w:rsidR="005B2F77" w:rsidRPr="005B2F77" w:rsidRDefault="005B2F77" w:rsidP="005B2F7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Определение миссии</w:t>
      </w:r>
    </w:p>
    <w:p w:rsidR="005B2F77" w:rsidRPr="005B2F77" w:rsidRDefault="005B2F77" w:rsidP="005B2F7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Определение стратегических целей</w:t>
      </w:r>
    </w:p>
    <w:p w:rsidR="005B2F77" w:rsidRPr="005B2F77" w:rsidRDefault="005B2F77" w:rsidP="005B2F7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Разработка стратегии</w:t>
      </w:r>
    </w:p>
    <w:p w:rsidR="005B2F77" w:rsidRPr="005B2F77" w:rsidRDefault="005B2F77" w:rsidP="005B2F7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Коррекция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lastRenderedPageBreak/>
        <w:t>Личность, осознавая свои возможности, используя положительные стороны натуры и сознательно корректируя индивидуальные качества в ту или иную сторону, может кардинально изменить ход своей жизни в желаемом направлении.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Постановка жизненных целей требует выражения в виде четких намерений и в точных формулировках явных и скрытых потребностей, интересов, желаний и задач, а также 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>с ориентированности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 наших действий и поступков на эти цели и их выполнение. Упражнение-тест по определению жизненных целей поможет Вам в этом.</w:t>
      </w:r>
    </w:p>
    <w:p w:rsidR="005B2F77" w:rsidRPr="005B2F77" w:rsidRDefault="005B2F77" w:rsidP="005B2F7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Тест: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 </w:t>
      </w:r>
      <w:r w:rsidRPr="005B2F77">
        <w:rPr>
          <w:rFonts w:asciiTheme="minorHAnsi" w:hAnsiTheme="minorHAnsi" w:cstheme="minorHAnsi"/>
          <w:b/>
          <w:i/>
          <w:color w:val="333333"/>
          <w:sz w:val="26"/>
          <w:szCs w:val="26"/>
        </w:rPr>
        <w:t xml:space="preserve">«Целеустремленный ли Вы </w:t>
      </w:r>
      <w:r w:rsidRPr="005B2F77">
        <w:rPr>
          <w:rFonts w:asciiTheme="minorHAnsi" w:hAnsiTheme="minorHAnsi" w:cstheme="minorHAnsi"/>
          <w:b/>
          <w:i/>
          <w:color w:val="333333"/>
          <w:sz w:val="26"/>
          <w:szCs w:val="26"/>
        </w:rPr>
        <w:t>человек?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 «Мотивация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 достижения – стремление к улучшению результатов, неудовлетворенность достигнутым, настойчивость в достижении цели. Желание добиться своего во что бы то ни стало – одно из существенных свойств личности, оказывающих влияние на всю ее жизнь. Доказано, что люди, обладающие уровнем этой мотивации, решительны в неопределенных ситуациях, проявляют настойчивость в достижении цели, получают удовольствие от решения сложных задач, не теряются в нестандартных ситуациях, очень упорны.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Измерить уровень целеустремленности поможет этот тест. Выберете один вариант ответа на нижеследующие вопросы: «определенно да», </w:t>
      </w:r>
      <w:proofErr w:type="gramStart"/>
      <w:r w:rsidRPr="005B2F77">
        <w:rPr>
          <w:rFonts w:asciiTheme="minorHAnsi" w:hAnsiTheme="minorHAnsi" w:cstheme="minorHAnsi"/>
          <w:color w:val="333333"/>
          <w:sz w:val="26"/>
          <w:szCs w:val="26"/>
        </w:rPr>
        <w:t>«пожалуй</w:t>
      </w:r>
      <w:proofErr w:type="gramEnd"/>
      <w:r w:rsidRPr="005B2F77">
        <w:rPr>
          <w:rFonts w:asciiTheme="minorHAnsi" w:hAnsiTheme="minorHAnsi" w:cstheme="minorHAnsi"/>
          <w:color w:val="333333"/>
          <w:sz w:val="26"/>
          <w:szCs w:val="26"/>
        </w:rPr>
        <w:t>, да», «пожалуй, нет», «определенно нет».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1. Если Вы беретесь за что-то, то всегда ли доводите это до конца?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2. Вы всегда выполняете свои обещания?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3. Вы можете назвать себя целеустремленным человеком?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4. Вы сомневаетесь в своих силах, способностях?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5. Вам кажется, что Вы еще не нашли себя?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6. Может ли Ваше мнение о самом себе не раз измениться под влиянием каких-либо новых обстоятельств?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7. Обсуждая важные жизненные проблемы, замечаете ли Вы, что Ваши жизненные взгляды не определились?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8. Для Вас в любом деле важнее не его исполнение, а конечный результат?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9. В жизни у Вас было больше успехов, чем неудач?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10. Даже в обычной работе Вы стараетесь усовершенствовать некоторые ее элементы.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b/>
          <w:i/>
          <w:color w:val="333333"/>
          <w:sz w:val="26"/>
          <w:szCs w:val="26"/>
        </w:rPr>
        <w:t>Ключ к тестовому заданию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 «Целеустремленный ли Вы человек?»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Вопросы 1, 2, 3, 8, 9, 10: «определенно да» – 1, </w:t>
      </w:r>
      <w:proofErr w:type="gramStart"/>
      <w:r>
        <w:rPr>
          <w:rFonts w:asciiTheme="minorHAnsi" w:hAnsiTheme="minorHAnsi" w:cstheme="minorHAnsi"/>
          <w:color w:val="333333"/>
          <w:sz w:val="26"/>
          <w:szCs w:val="26"/>
        </w:rPr>
        <w:t>«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>пожалуй</w:t>
      </w:r>
      <w:proofErr w:type="gramEnd"/>
      <w:r w:rsidRPr="005B2F77">
        <w:rPr>
          <w:rFonts w:asciiTheme="minorHAnsi" w:hAnsiTheme="minorHAnsi" w:cstheme="minorHAnsi"/>
          <w:color w:val="333333"/>
          <w:sz w:val="26"/>
          <w:szCs w:val="26"/>
        </w:rPr>
        <w:t>, да» – 2, «пожалуй, нет» – 3, «определенно нет» – 4. Вопросы 4, 5, 6, 7: «определенно да» – 4, «пожалуй, да» – 3, «пожалуй, нет» – 2, «определенно нет» – 1.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От 28 до 16 баллов – Вам следует точнее формулировать свои цели и подумать о том, как можно повысить свою мотивацию.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lastRenderedPageBreak/>
        <w:t>От 15 до 7 баллов – возможно, Вы иногда не все доводите до конца, но Вы целеустремленный человек, что позволяет Вам добиваться успеха.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</w:p>
    <w:p w:rsidR="005B2F77" w:rsidRPr="005B2F77" w:rsidRDefault="005B2F77" w:rsidP="005B2F7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i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Тест </w:t>
      </w:r>
      <w:r w:rsidRPr="005B2F77">
        <w:rPr>
          <w:rFonts w:asciiTheme="minorHAnsi" w:hAnsiTheme="minorHAnsi" w:cstheme="minorHAnsi"/>
          <w:b/>
          <w:i/>
          <w:color w:val="333333"/>
          <w:sz w:val="26"/>
          <w:szCs w:val="26"/>
        </w:rPr>
        <w:t>«Упорство в достижении цели»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Насколько Вы настойчивы в достижении цели? Способны ли отстоять и защитить свою точку зрения? Готовы ли Вы проявлять инициативу, чтобы не стоять на месте? Этот тест поможет Вам ответить на эти вопросы. Выберете один из предложенных вариантов ответов.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1. Как Вы отреагируете, если Вам предложат ответственную должность?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а) скорее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 всего, откажусь, потому что такая ответственность мне не по плечу;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б) соглашусь после некоторых колебаний;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в) с энтузиазмом приму предложение.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2. Какая геометрическая фигура Вам симпатичнее?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а) квадрат;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б) круг;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в) треугольник.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3. Что, на Ваш взгляд, важнее для успешного публичного выступления?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а) заранее заготовленный текст для успешного выступления;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б) продуманный план;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в) способность к импровизации.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4. Ваши доходы: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а) это регулярные выплаты из одного источника (зарплата, пенсия и т.п.);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б) складываются из нескольких источников;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в) нерегулярны, но достаточно высоки (контракты, гонорары).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5. Какой афоризм Вам больше нравится?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а) «Когда нет того, что любишь, приходится любить то, что есть»;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б) «Удача – следствие случая, дающего нам возможность высказывать свои таланты»;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в) «Жизнь – это искусство извлекать значительные выгоды из незначительных обстоятельств».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6. Какой цвет Вам больше нравится?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а) серый;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б) синий;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в) зеленый.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lastRenderedPageBreak/>
        <w:t>7. Ваше отношение к спорту?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а) равнодушие;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б) иногда делаю упражнения для поддержания хорошей спортивной формы, смотрю спортивные передачи по телевизору;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в) я активный болельщик и люблю участвовать в спортивных играх.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8. Что бы Вы предпочли, если бы неожиданно получили большое наследство или крупный приз?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а) потратить его на исполнение своих желаний;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б) вложить в надежные активы, гарантирующие доход;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в) открыть собственное предприятие.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Ключ к тестовому заданию «Упорство в достижении цели»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Каждый ответ «а» оценивается в 1 балл, «б» – в 2 балла, «в» – в 3 балла.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От 8 до 12 баллов– Вы не вполне удовлетворены достигнутыми успехами и хотели бы добиться в жизни гораздо большего. Вы считаете, что обстоятельства складываются для Вас не слишком благоприятно. Но это происходит потому, что Вы переоцениваете силу обстоятельств и недооцениваете Ваши собственные силы. Вам кажется, что Вы готовы воспользоваться выгодными условиями, когда они возникнут. Но в такой пассивной позиции их можно никогда не дождаться. Не забывайте, что активный человек находит средства для достижения своих целей, а когда не находит – сам создает их.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От 13 до 20 баллов– Вы активная и целеустремленная натура, умеете реализовать свои способности в складывающихся обстоятельствах. Чтобы добиться большего, задумайтесь, может быть Ваши способности глубже и 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>шире,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 и Вы могли бы их использовать более продуктивно?</w:t>
      </w:r>
    </w:p>
    <w:p w:rsidR="005B2F77" w:rsidRPr="005B2F77" w:rsidRDefault="005B2F77" w:rsidP="005B2F7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>От 21 до 24 баллов– Вы очень напористый и предприимчивый человек, стараетесь извлекать максимум пользы из любой ситуации. Даже потерпев поражение, ищете возможности для реванша. Такая позиция в отношении с окружающими может казаться чрезмерной</w:t>
      </w:r>
    </w:p>
    <w:p w:rsidR="005B2F77" w:rsidRPr="005B2F77" w:rsidRDefault="005B2F77" w:rsidP="005B2F7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Итак, что такое цель? Какими бывают 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>цели?</w:t>
      </w:r>
      <w:r w:rsidRPr="005B2F77">
        <w:rPr>
          <w:rFonts w:asciiTheme="minorHAnsi" w:hAnsiTheme="minorHAnsi" w:cstheme="minorHAnsi"/>
          <w:i/>
          <w:iCs/>
          <w:color w:val="333333"/>
          <w:sz w:val="26"/>
          <w:szCs w:val="26"/>
        </w:rPr>
        <w:t xml:space="preserve"> (ответы</w:t>
      </w:r>
      <w:r w:rsidRPr="005B2F77">
        <w:rPr>
          <w:rFonts w:asciiTheme="minorHAnsi" w:hAnsiTheme="minorHAnsi" w:cstheme="minorHAnsi"/>
          <w:i/>
          <w:iCs/>
          <w:color w:val="333333"/>
          <w:sz w:val="26"/>
          <w:szCs w:val="26"/>
        </w:rPr>
        <w:t>)</w:t>
      </w:r>
    </w:p>
    <w:p w:rsidR="005B2F77" w:rsidRPr="005B2F77" w:rsidRDefault="005B2F77" w:rsidP="005B2F7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6"/>
          <w:szCs w:val="26"/>
        </w:rPr>
      </w:pP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Домашнее 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>задание: подумать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 и 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>попытаться</w:t>
      </w:r>
      <w:r w:rsidRPr="005B2F77">
        <w:rPr>
          <w:rFonts w:asciiTheme="minorHAnsi" w:hAnsiTheme="minorHAnsi" w:cstheme="minorHAnsi"/>
          <w:color w:val="333333"/>
          <w:sz w:val="26"/>
          <w:szCs w:val="26"/>
        </w:rPr>
        <w:t xml:space="preserve"> сформулировать свою основную цель в жизни. Составить список целей, которые предстоит достичь на пути достижения главной цели.</w:t>
      </w:r>
    </w:p>
    <w:p w:rsidR="004B3A80" w:rsidRPr="005B2F77" w:rsidRDefault="004B3A80">
      <w:pPr>
        <w:rPr>
          <w:rFonts w:cstheme="minorHAnsi"/>
          <w:sz w:val="26"/>
          <w:szCs w:val="26"/>
        </w:rPr>
      </w:pPr>
      <w:bookmarkStart w:id="0" w:name="_GoBack"/>
      <w:bookmarkEnd w:id="0"/>
    </w:p>
    <w:sectPr w:rsidR="004B3A80" w:rsidRPr="005B2F77" w:rsidSect="005B2F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2C"/>
    <w:multiLevelType w:val="multilevel"/>
    <w:tmpl w:val="2EC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76DCA"/>
    <w:multiLevelType w:val="multilevel"/>
    <w:tmpl w:val="3986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650DF"/>
    <w:multiLevelType w:val="multilevel"/>
    <w:tmpl w:val="7F1A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F2494"/>
    <w:multiLevelType w:val="multilevel"/>
    <w:tmpl w:val="19A4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34E0A"/>
    <w:multiLevelType w:val="multilevel"/>
    <w:tmpl w:val="270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F27CE"/>
    <w:multiLevelType w:val="multilevel"/>
    <w:tmpl w:val="9DA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C68C7"/>
    <w:multiLevelType w:val="multilevel"/>
    <w:tmpl w:val="D3F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1392B"/>
    <w:multiLevelType w:val="multilevel"/>
    <w:tmpl w:val="A84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24708"/>
    <w:multiLevelType w:val="multilevel"/>
    <w:tmpl w:val="A41C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77"/>
    <w:rsid w:val="004B3A80"/>
    <w:rsid w:val="005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22F4"/>
  <w15:chartTrackingRefBased/>
  <w15:docId w15:val="{377A5339-FC6A-4120-B04C-BFE1AA5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1380</Words>
  <Characters>7867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2021-04-18T13:25:00Z</dcterms:created>
  <dcterms:modified xsi:type="dcterms:W3CDTF">2021-04-18T13:35:00Z</dcterms:modified>
</cp:coreProperties>
</file>