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40B" w:rsidRDefault="009245C9" w:rsidP="00CC340B">
      <w:pPr>
        <w:keepNext/>
        <w:autoSpaceDE w:val="0"/>
        <w:autoSpaceDN w:val="0"/>
        <w:adjustRightInd w:val="0"/>
        <w:spacing w:before="240" w:after="60" w:line="264" w:lineRule="auto"/>
        <w:rPr>
          <w:b/>
          <w:bCs/>
          <w:spacing w:val="45"/>
          <w:sz w:val="28"/>
          <w:szCs w:val="28"/>
        </w:rPr>
      </w:pPr>
      <w:r>
        <w:rPr>
          <w:b/>
          <w:bCs/>
          <w:spacing w:val="45"/>
          <w:sz w:val="28"/>
          <w:szCs w:val="28"/>
        </w:rPr>
        <w:t>13.05.2021                                                 9 класс</w:t>
      </w:r>
    </w:p>
    <w:p w:rsidR="009245C9" w:rsidRDefault="009245C9" w:rsidP="00CC340B">
      <w:pPr>
        <w:keepNext/>
        <w:autoSpaceDE w:val="0"/>
        <w:autoSpaceDN w:val="0"/>
        <w:adjustRightInd w:val="0"/>
        <w:spacing w:before="240" w:after="60" w:line="264" w:lineRule="auto"/>
        <w:rPr>
          <w:b/>
          <w:bCs/>
          <w:spacing w:val="45"/>
          <w:sz w:val="28"/>
          <w:szCs w:val="28"/>
        </w:rPr>
      </w:pPr>
      <w:r>
        <w:rPr>
          <w:b/>
          <w:bCs/>
          <w:spacing w:val="45"/>
          <w:sz w:val="28"/>
          <w:szCs w:val="28"/>
        </w:rPr>
        <w:t xml:space="preserve">                                       Урок № 109</w:t>
      </w:r>
    </w:p>
    <w:p w:rsidR="00CC340B" w:rsidRDefault="009245C9" w:rsidP="009245C9">
      <w:pPr>
        <w:keepNext/>
        <w:autoSpaceDE w:val="0"/>
        <w:autoSpaceDN w:val="0"/>
        <w:adjustRightInd w:val="0"/>
        <w:spacing w:line="264" w:lineRule="auto"/>
        <w:rPr>
          <w:b/>
          <w:bCs/>
          <w:caps/>
          <w:sz w:val="28"/>
          <w:szCs w:val="28"/>
        </w:rPr>
      </w:pPr>
      <w:r>
        <w:rPr>
          <w:b/>
          <w:bCs/>
          <w:caps/>
          <w:sz w:val="28"/>
          <w:szCs w:val="28"/>
        </w:rPr>
        <w:t xml:space="preserve">Тема.  Данте Алигьери. </w:t>
      </w:r>
      <w:proofErr w:type="gramStart"/>
      <w:r>
        <w:rPr>
          <w:b/>
          <w:bCs/>
          <w:caps/>
          <w:sz w:val="28"/>
          <w:szCs w:val="28"/>
        </w:rPr>
        <w:t>«БО</w:t>
      </w:r>
      <w:r w:rsidR="00CC340B">
        <w:rPr>
          <w:b/>
          <w:bCs/>
          <w:caps/>
          <w:sz w:val="28"/>
          <w:szCs w:val="28"/>
        </w:rPr>
        <w:t>жественная комедия</w:t>
      </w:r>
      <w:r>
        <w:rPr>
          <w:b/>
          <w:bCs/>
          <w:caps/>
          <w:sz w:val="28"/>
          <w:szCs w:val="28"/>
        </w:rPr>
        <w:t xml:space="preserve">». </w:t>
      </w:r>
      <w:bookmarkStart w:id="0" w:name="_GoBack"/>
      <w:bookmarkEnd w:id="0"/>
      <w:proofErr w:type="gramEnd"/>
      <w:r>
        <w:rPr>
          <w:b/>
          <w:bCs/>
          <w:caps/>
          <w:sz w:val="28"/>
          <w:szCs w:val="28"/>
        </w:rPr>
        <w:t>(обзор, фрагменты)</w:t>
      </w:r>
    </w:p>
    <w:p w:rsidR="009245C9" w:rsidRDefault="009245C9" w:rsidP="009245C9">
      <w:pPr>
        <w:keepNext/>
        <w:autoSpaceDE w:val="0"/>
        <w:autoSpaceDN w:val="0"/>
        <w:adjustRightInd w:val="0"/>
        <w:spacing w:line="264" w:lineRule="auto"/>
        <w:rPr>
          <w:b/>
          <w:bCs/>
          <w:caps/>
          <w:sz w:val="28"/>
          <w:szCs w:val="28"/>
        </w:rPr>
      </w:pPr>
      <w:r>
        <w:rPr>
          <w:b/>
          <w:bCs/>
          <w:caps/>
          <w:sz w:val="28"/>
          <w:szCs w:val="28"/>
        </w:rPr>
        <w:t>Планируемые результаты:</w:t>
      </w:r>
    </w:p>
    <w:p w:rsidR="009245C9" w:rsidRDefault="009245C9" w:rsidP="009245C9">
      <w:pPr>
        <w:keepNext/>
        <w:autoSpaceDE w:val="0"/>
        <w:autoSpaceDN w:val="0"/>
        <w:adjustRightInd w:val="0"/>
        <w:spacing w:line="264" w:lineRule="auto"/>
        <w:rPr>
          <w:sz w:val="28"/>
          <w:szCs w:val="28"/>
        </w:rPr>
      </w:pPr>
      <w:r>
        <w:rPr>
          <w:b/>
          <w:bCs/>
          <w:caps/>
          <w:sz w:val="28"/>
          <w:szCs w:val="28"/>
        </w:rPr>
        <w:t>Предметные:</w:t>
      </w:r>
      <w:r>
        <w:rPr>
          <w:sz w:val="28"/>
          <w:szCs w:val="28"/>
        </w:rPr>
        <w:t xml:space="preserve"> познакомиться </w:t>
      </w:r>
      <w:r w:rsidR="00CC340B">
        <w:rPr>
          <w:sz w:val="28"/>
          <w:szCs w:val="28"/>
        </w:rPr>
        <w:t>с эпохой Возрождения, поэтом Данте Алигьери и главным делом его ж</w:t>
      </w:r>
      <w:r>
        <w:rPr>
          <w:sz w:val="28"/>
          <w:szCs w:val="28"/>
        </w:rPr>
        <w:t>изни – «Божественной комедией».</w:t>
      </w:r>
    </w:p>
    <w:p w:rsidR="009245C9" w:rsidRPr="0083589F" w:rsidRDefault="009245C9" w:rsidP="009245C9">
      <w:pPr>
        <w:pStyle w:val="a3"/>
        <w:ind w:left="0"/>
        <w:rPr>
          <w:rFonts w:ascii="Times New Roman" w:hAnsi="Times New Roman"/>
          <w:b/>
          <w:sz w:val="28"/>
          <w:szCs w:val="28"/>
          <w:u w:val="single"/>
        </w:rPr>
      </w:pPr>
      <w:proofErr w:type="spellStart"/>
      <w:r w:rsidRPr="00CA6B9B">
        <w:rPr>
          <w:b/>
          <w:u w:val="single"/>
        </w:rPr>
        <w:t>Метапредметные</w:t>
      </w:r>
      <w:proofErr w:type="spellEnd"/>
      <w:r w:rsidRPr="00CA6B9B">
        <w:rPr>
          <w:b/>
          <w:u w:val="single"/>
        </w:rPr>
        <w:t xml:space="preserve"> результаты:</w:t>
      </w:r>
    </w:p>
    <w:p w:rsidR="009245C9" w:rsidRPr="00DE35D1" w:rsidRDefault="009245C9" w:rsidP="009245C9">
      <w:pPr>
        <w:pStyle w:val="western"/>
        <w:spacing w:before="0" w:beforeAutospacing="0" w:after="0" w:afterAutospacing="0"/>
        <w:rPr>
          <w:sz w:val="20"/>
          <w:szCs w:val="20"/>
        </w:rPr>
      </w:pPr>
      <w:r w:rsidRPr="00DE35D1">
        <w:rPr>
          <w:b/>
          <w:bCs/>
          <w:sz w:val="20"/>
          <w:szCs w:val="20"/>
        </w:rPr>
        <w:t xml:space="preserve">Регулятивные: </w:t>
      </w:r>
    </w:p>
    <w:p w:rsidR="009245C9" w:rsidRPr="00DE35D1" w:rsidRDefault="009245C9" w:rsidP="009245C9">
      <w:pPr>
        <w:pStyle w:val="western"/>
        <w:spacing w:before="0" w:beforeAutospacing="0" w:after="0" w:afterAutospacing="0"/>
        <w:rPr>
          <w:sz w:val="20"/>
          <w:szCs w:val="20"/>
        </w:rPr>
      </w:pPr>
      <w:r w:rsidRPr="00DE35D1">
        <w:rPr>
          <w:sz w:val="20"/>
          <w:szCs w:val="20"/>
        </w:rPr>
        <w:t>Формирование умения организовать свою учебную деятельность.</w:t>
      </w:r>
    </w:p>
    <w:p w:rsidR="009245C9" w:rsidRPr="00DE35D1" w:rsidRDefault="009245C9" w:rsidP="009245C9">
      <w:pPr>
        <w:pStyle w:val="western"/>
        <w:spacing w:before="0" w:beforeAutospacing="0" w:after="0" w:afterAutospacing="0"/>
        <w:rPr>
          <w:b/>
          <w:bCs/>
          <w:sz w:val="20"/>
          <w:szCs w:val="20"/>
        </w:rPr>
      </w:pPr>
      <w:r w:rsidRPr="00DE35D1">
        <w:rPr>
          <w:b/>
          <w:bCs/>
          <w:sz w:val="20"/>
          <w:szCs w:val="20"/>
        </w:rPr>
        <w:t>Коммуникативные:</w:t>
      </w:r>
    </w:p>
    <w:p w:rsidR="009245C9" w:rsidRPr="00DE35D1" w:rsidRDefault="009245C9" w:rsidP="009245C9">
      <w:pPr>
        <w:pStyle w:val="western"/>
        <w:spacing w:before="0" w:beforeAutospacing="0" w:after="0" w:afterAutospacing="0"/>
        <w:rPr>
          <w:sz w:val="20"/>
          <w:szCs w:val="20"/>
        </w:rPr>
      </w:pPr>
      <w:r w:rsidRPr="00DE35D1">
        <w:rPr>
          <w:bCs/>
          <w:sz w:val="20"/>
          <w:szCs w:val="20"/>
        </w:rPr>
        <w:t>Формирование умений:</w:t>
      </w:r>
    </w:p>
    <w:p w:rsidR="009245C9" w:rsidRPr="00DE35D1" w:rsidRDefault="009245C9" w:rsidP="009245C9">
      <w:pPr>
        <w:pStyle w:val="western"/>
        <w:spacing w:before="0" w:beforeAutospacing="0" w:after="0" w:afterAutospacing="0"/>
        <w:rPr>
          <w:sz w:val="20"/>
          <w:szCs w:val="20"/>
        </w:rPr>
      </w:pPr>
      <w:r w:rsidRPr="00DE35D1">
        <w:rPr>
          <w:i/>
          <w:iCs/>
          <w:sz w:val="20"/>
          <w:szCs w:val="20"/>
        </w:rPr>
        <w:t>-</w:t>
      </w:r>
      <w:r w:rsidRPr="00DE35D1">
        <w:rPr>
          <w:sz w:val="20"/>
          <w:szCs w:val="20"/>
        </w:rPr>
        <w:t xml:space="preserve"> </w:t>
      </w:r>
      <w:r w:rsidRPr="00DE35D1">
        <w:rPr>
          <w:i/>
          <w:iCs/>
          <w:sz w:val="20"/>
          <w:szCs w:val="20"/>
        </w:rPr>
        <w:t xml:space="preserve">планирования учебного сотрудничества </w:t>
      </w:r>
      <w:r w:rsidRPr="00DE35D1">
        <w:rPr>
          <w:sz w:val="20"/>
          <w:szCs w:val="20"/>
        </w:rPr>
        <w:t xml:space="preserve">с учителем и сверстниками; </w:t>
      </w:r>
    </w:p>
    <w:p w:rsidR="009245C9" w:rsidRPr="00DE35D1" w:rsidRDefault="009245C9" w:rsidP="009245C9">
      <w:pPr>
        <w:pStyle w:val="western"/>
        <w:spacing w:before="0" w:beforeAutospacing="0" w:after="0" w:afterAutospacing="0"/>
        <w:rPr>
          <w:i/>
          <w:iCs/>
          <w:sz w:val="20"/>
          <w:szCs w:val="20"/>
        </w:rPr>
      </w:pPr>
      <w:r w:rsidRPr="00DE35D1">
        <w:rPr>
          <w:i/>
          <w:iCs/>
          <w:sz w:val="20"/>
          <w:szCs w:val="20"/>
        </w:rPr>
        <w:t xml:space="preserve">- умения </w:t>
      </w:r>
      <w:r w:rsidRPr="00DE35D1">
        <w:rPr>
          <w:sz w:val="20"/>
          <w:szCs w:val="20"/>
        </w:rPr>
        <w:t xml:space="preserve">с достаточной полнотой и точностью </w:t>
      </w:r>
      <w:r w:rsidRPr="00DE35D1">
        <w:rPr>
          <w:i/>
          <w:iCs/>
          <w:sz w:val="20"/>
          <w:szCs w:val="20"/>
        </w:rPr>
        <w:t>выражать свои мысли;</w:t>
      </w:r>
    </w:p>
    <w:p w:rsidR="009245C9" w:rsidRPr="00CA6B9B" w:rsidRDefault="009245C9" w:rsidP="009245C9">
      <w:r w:rsidRPr="00CA6B9B">
        <w:rPr>
          <w:b/>
          <w:sz w:val="20"/>
          <w:szCs w:val="20"/>
        </w:rPr>
        <w:t>Познавательные:</w:t>
      </w:r>
      <w:r w:rsidRPr="00CA6B9B">
        <w:rPr>
          <w:sz w:val="20"/>
          <w:szCs w:val="20"/>
        </w:rPr>
        <w:t xml:space="preserve"> формирование умений по исследованию, поиску и отбору необходимой информации, ее структурирования; моделирования изучаемого содержания, логические действия и операции, способы решения задач</w:t>
      </w:r>
    </w:p>
    <w:p w:rsidR="009245C9" w:rsidRDefault="009245C9" w:rsidP="009245C9">
      <w:pPr>
        <w:pStyle w:val="NoSpacing"/>
        <w:rPr>
          <w:sz w:val="28"/>
          <w:szCs w:val="28"/>
        </w:rPr>
      </w:pPr>
      <w:r w:rsidRPr="005F3D41">
        <w:rPr>
          <w:b/>
          <w:sz w:val="28"/>
          <w:szCs w:val="28"/>
        </w:rPr>
        <w:t>Оборудование:</w:t>
      </w:r>
      <w:r>
        <w:rPr>
          <w:sz w:val="28"/>
          <w:szCs w:val="28"/>
        </w:rPr>
        <w:t xml:space="preserve"> текст</w:t>
      </w:r>
    </w:p>
    <w:p w:rsidR="009245C9" w:rsidRDefault="009245C9" w:rsidP="009245C9">
      <w:pPr>
        <w:keepNext/>
        <w:autoSpaceDE w:val="0"/>
        <w:autoSpaceDN w:val="0"/>
        <w:adjustRightInd w:val="0"/>
        <w:spacing w:line="264" w:lineRule="auto"/>
        <w:rPr>
          <w:sz w:val="28"/>
          <w:szCs w:val="28"/>
        </w:rPr>
      </w:pPr>
    </w:p>
    <w:p w:rsidR="009245C9" w:rsidRDefault="009245C9" w:rsidP="009245C9">
      <w:pPr>
        <w:keepNext/>
        <w:autoSpaceDE w:val="0"/>
        <w:autoSpaceDN w:val="0"/>
        <w:adjustRightInd w:val="0"/>
        <w:spacing w:line="264" w:lineRule="auto"/>
        <w:rPr>
          <w:sz w:val="28"/>
          <w:szCs w:val="28"/>
        </w:rPr>
      </w:pPr>
    </w:p>
    <w:p w:rsidR="00CC340B" w:rsidRDefault="00CC340B" w:rsidP="00CC340B">
      <w:pPr>
        <w:tabs>
          <w:tab w:val="left" w:pos="990"/>
        </w:tabs>
        <w:autoSpaceDE w:val="0"/>
        <w:autoSpaceDN w:val="0"/>
        <w:adjustRightInd w:val="0"/>
        <w:spacing w:before="120" w:after="120" w:line="264" w:lineRule="auto"/>
        <w:jc w:val="center"/>
        <w:rPr>
          <w:b/>
          <w:bCs/>
          <w:spacing w:val="45"/>
          <w:sz w:val="28"/>
          <w:szCs w:val="28"/>
        </w:rPr>
      </w:pPr>
      <w:r>
        <w:rPr>
          <w:b/>
          <w:bCs/>
          <w:spacing w:val="45"/>
          <w:sz w:val="28"/>
          <w:szCs w:val="28"/>
        </w:rPr>
        <w:t>Ход урока</w:t>
      </w:r>
    </w:p>
    <w:p w:rsidR="009245C9" w:rsidRDefault="009245C9" w:rsidP="00CC340B">
      <w:pPr>
        <w:tabs>
          <w:tab w:val="left" w:pos="990"/>
        </w:tabs>
        <w:autoSpaceDE w:val="0"/>
        <w:autoSpaceDN w:val="0"/>
        <w:adjustRightInd w:val="0"/>
        <w:spacing w:after="60" w:line="264" w:lineRule="auto"/>
        <w:ind w:firstLine="360"/>
        <w:jc w:val="both"/>
        <w:rPr>
          <w:b/>
          <w:bCs/>
          <w:sz w:val="28"/>
          <w:szCs w:val="28"/>
        </w:rPr>
      </w:pPr>
      <w:r>
        <w:rPr>
          <w:b/>
          <w:bCs/>
          <w:sz w:val="28"/>
          <w:szCs w:val="28"/>
        </w:rPr>
        <w:t>1.Орг</w:t>
      </w:r>
      <w:proofErr w:type="gramStart"/>
      <w:r>
        <w:rPr>
          <w:b/>
          <w:bCs/>
          <w:sz w:val="28"/>
          <w:szCs w:val="28"/>
        </w:rPr>
        <w:t>.м</w:t>
      </w:r>
      <w:proofErr w:type="gramEnd"/>
      <w:r>
        <w:rPr>
          <w:b/>
          <w:bCs/>
          <w:sz w:val="28"/>
          <w:szCs w:val="28"/>
        </w:rPr>
        <w:t>омент.</w:t>
      </w:r>
    </w:p>
    <w:p w:rsidR="009245C9" w:rsidRDefault="009245C9" w:rsidP="00CC340B">
      <w:pPr>
        <w:tabs>
          <w:tab w:val="left" w:pos="990"/>
        </w:tabs>
        <w:autoSpaceDE w:val="0"/>
        <w:autoSpaceDN w:val="0"/>
        <w:adjustRightInd w:val="0"/>
        <w:spacing w:after="60" w:line="264" w:lineRule="auto"/>
        <w:ind w:firstLine="360"/>
        <w:jc w:val="both"/>
        <w:rPr>
          <w:b/>
          <w:bCs/>
          <w:sz w:val="28"/>
          <w:szCs w:val="28"/>
        </w:rPr>
      </w:pPr>
      <w:r>
        <w:rPr>
          <w:b/>
          <w:bCs/>
          <w:sz w:val="28"/>
          <w:szCs w:val="28"/>
        </w:rPr>
        <w:t>2.Актуализация знаний.</w:t>
      </w:r>
    </w:p>
    <w:p w:rsidR="009245C9" w:rsidRDefault="009245C9" w:rsidP="00CC340B">
      <w:pPr>
        <w:tabs>
          <w:tab w:val="left" w:pos="990"/>
        </w:tabs>
        <w:autoSpaceDE w:val="0"/>
        <w:autoSpaceDN w:val="0"/>
        <w:adjustRightInd w:val="0"/>
        <w:spacing w:after="60" w:line="264" w:lineRule="auto"/>
        <w:ind w:firstLine="360"/>
        <w:jc w:val="both"/>
        <w:rPr>
          <w:b/>
          <w:bCs/>
          <w:sz w:val="28"/>
          <w:szCs w:val="28"/>
        </w:rPr>
      </w:pPr>
      <w:r>
        <w:rPr>
          <w:b/>
          <w:bCs/>
          <w:sz w:val="28"/>
          <w:szCs w:val="28"/>
        </w:rPr>
        <w:t>Каких итальянских писателей вы знаете?</w:t>
      </w:r>
    </w:p>
    <w:p w:rsidR="009245C9" w:rsidRDefault="009245C9" w:rsidP="00CC340B">
      <w:pPr>
        <w:tabs>
          <w:tab w:val="left" w:pos="990"/>
        </w:tabs>
        <w:autoSpaceDE w:val="0"/>
        <w:autoSpaceDN w:val="0"/>
        <w:adjustRightInd w:val="0"/>
        <w:spacing w:after="60" w:line="264" w:lineRule="auto"/>
        <w:ind w:firstLine="360"/>
        <w:jc w:val="both"/>
        <w:rPr>
          <w:b/>
          <w:bCs/>
          <w:sz w:val="28"/>
          <w:szCs w:val="28"/>
        </w:rPr>
      </w:pPr>
      <w:r>
        <w:rPr>
          <w:b/>
          <w:bCs/>
          <w:sz w:val="28"/>
          <w:szCs w:val="28"/>
        </w:rPr>
        <w:t>3.Определение темы.</w:t>
      </w:r>
    </w:p>
    <w:p w:rsidR="009245C9" w:rsidRDefault="009245C9" w:rsidP="00CC340B">
      <w:pPr>
        <w:tabs>
          <w:tab w:val="left" w:pos="990"/>
        </w:tabs>
        <w:autoSpaceDE w:val="0"/>
        <w:autoSpaceDN w:val="0"/>
        <w:adjustRightInd w:val="0"/>
        <w:spacing w:after="60" w:line="264" w:lineRule="auto"/>
        <w:ind w:firstLine="360"/>
        <w:jc w:val="both"/>
        <w:rPr>
          <w:b/>
          <w:bCs/>
          <w:sz w:val="28"/>
          <w:szCs w:val="28"/>
        </w:rPr>
      </w:pPr>
      <w:r>
        <w:rPr>
          <w:b/>
          <w:bCs/>
          <w:sz w:val="28"/>
          <w:szCs w:val="28"/>
        </w:rPr>
        <w:t>4.Работа по теме.</w:t>
      </w:r>
    </w:p>
    <w:p w:rsidR="00CC340B" w:rsidRDefault="00CC340B" w:rsidP="00CC340B">
      <w:pPr>
        <w:tabs>
          <w:tab w:val="left" w:pos="990"/>
        </w:tabs>
        <w:autoSpaceDE w:val="0"/>
        <w:autoSpaceDN w:val="0"/>
        <w:adjustRightInd w:val="0"/>
        <w:spacing w:after="60" w:line="264" w:lineRule="auto"/>
        <w:ind w:firstLine="360"/>
        <w:jc w:val="both"/>
        <w:rPr>
          <w:b/>
          <w:bCs/>
          <w:sz w:val="28"/>
          <w:szCs w:val="28"/>
        </w:rPr>
      </w:pPr>
      <w:r>
        <w:rPr>
          <w:b/>
          <w:bCs/>
          <w:sz w:val="28"/>
          <w:szCs w:val="28"/>
        </w:rPr>
        <w:t xml:space="preserve"> Слово учителя об итальянском поэте Данте Алигьери.</w:t>
      </w:r>
    </w:p>
    <w:p w:rsidR="00CC340B" w:rsidRDefault="00CC340B" w:rsidP="00CC340B">
      <w:pPr>
        <w:tabs>
          <w:tab w:val="left" w:pos="990"/>
        </w:tabs>
        <w:autoSpaceDE w:val="0"/>
        <w:autoSpaceDN w:val="0"/>
        <w:adjustRightInd w:val="0"/>
        <w:spacing w:line="264" w:lineRule="auto"/>
        <w:ind w:firstLine="360"/>
        <w:jc w:val="both"/>
        <w:rPr>
          <w:sz w:val="28"/>
          <w:szCs w:val="28"/>
        </w:rPr>
      </w:pPr>
      <w:r>
        <w:rPr>
          <w:sz w:val="28"/>
          <w:szCs w:val="28"/>
        </w:rPr>
        <w:t>Родился во Флоренции, в семье среднего достатка, образование получил не слишком широкое, но все же с геометрией, астрономией, историей и античностью познакомился. Быт и нравы родного города явились главными наставниками будущего поэта. Тогда Италия еще не получила государственной самостоятельности, была раздроблена, и каждый город боролся за собственную независимость. Юного Данте равно привлекала поэзия и политическая борьба.</w:t>
      </w:r>
    </w:p>
    <w:p w:rsidR="00CC340B" w:rsidRDefault="00CC340B" w:rsidP="00CC340B">
      <w:pPr>
        <w:tabs>
          <w:tab w:val="left" w:pos="990"/>
        </w:tabs>
        <w:autoSpaceDE w:val="0"/>
        <w:autoSpaceDN w:val="0"/>
        <w:adjustRightInd w:val="0"/>
        <w:spacing w:after="60" w:line="264" w:lineRule="auto"/>
        <w:ind w:firstLine="360"/>
        <w:jc w:val="both"/>
        <w:rPr>
          <w:sz w:val="28"/>
          <w:szCs w:val="28"/>
        </w:rPr>
      </w:pPr>
      <w:proofErr w:type="spellStart"/>
      <w:r>
        <w:rPr>
          <w:sz w:val="28"/>
          <w:szCs w:val="28"/>
        </w:rPr>
        <w:t>Беатриче</w:t>
      </w:r>
      <w:proofErr w:type="spellEnd"/>
      <w:r>
        <w:rPr>
          <w:sz w:val="28"/>
          <w:szCs w:val="28"/>
        </w:rPr>
        <w:t xml:space="preserve"> </w:t>
      </w:r>
      <w:proofErr w:type="spellStart"/>
      <w:r>
        <w:rPr>
          <w:sz w:val="28"/>
          <w:szCs w:val="28"/>
        </w:rPr>
        <w:t>Портинари</w:t>
      </w:r>
      <w:proofErr w:type="spellEnd"/>
      <w:r>
        <w:rPr>
          <w:sz w:val="28"/>
          <w:szCs w:val="28"/>
        </w:rPr>
        <w:t xml:space="preserve"> – прекрасная девушка, в которую был влюблен Данте. Он преклонялся перед ней, называя Благороднейшей, </w:t>
      </w:r>
      <w:proofErr w:type="spellStart"/>
      <w:r>
        <w:rPr>
          <w:sz w:val="28"/>
          <w:szCs w:val="28"/>
        </w:rPr>
        <w:t>Учтивейшей</w:t>
      </w:r>
      <w:proofErr w:type="spellEnd"/>
      <w:r>
        <w:rPr>
          <w:sz w:val="28"/>
          <w:szCs w:val="28"/>
        </w:rPr>
        <w:t xml:space="preserve">, но никогда не решался заговорить. </w:t>
      </w:r>
      <w:proofErr w:type="spellStart"/>
      <w:r>
        <w:rPr>
          <w:sz w:val="28"/>
          <w:szCs w:val="28"/>
        </w:rPr>
        <w:t>Беатриче</w:t>
      </w:r>
      <w:proofErr w:type="spellEnd"/>
      <w:r>
        <w:rPr>
          <w:sz w:val="28"/>
          <w:szCs w:val="28"/>
        </w:rPr>
        <w:t xml:space="preserve"> вышла замуж, имела детей, но очень рано умерла – в 25 лет. Данте и после ее смерти продолжал посвящать ей сонеты, исполненные рыцарского поклонения даме сердца. Данте был втянут в политические страсти, бушевавшие в Италии, был обвинен в </w:t>
      </w:r>
      <w:r>
        <w:rPr>
          <w:sz w:val="28"/>
          <w:szCs w:val="28"/>
        </w:rPr>
        <w:lastRenderedPageBreak/>
        <w:t>подстрекательстве к мятежу и изгнан из Флоренции, в которую так и не вернулся. Последние годы жизни Данте провел в тихих городах Вероне и Равенне, где занимался наукой и главным делом своей жизни – «Божественной комедией».</w:t>
      </w:r>
    </w:p>
    <w:p w:rsidR="00CC340B" w:rsidRDefault="00CC340B" w:rsidP="00CC340B">
      <w:pPr>
        <w:tabs>
          <w:tab w:val="left" w:pos="990"/>
        </w:tabs>
        <w:autoSpaceDE w:val="0"/>
        <w:autoSpaceDN w:val="0"/>
        <w:adjustRightInd w:val="0"/>
        <w:spacing w:after="120" w:line="264" w:lineRule="auto"/>
        <w:ind w:firstLine="360"/>
        <w:jc w:val="both"/>
        <w:rPr>
          <w:sz w:val="28"/>
          <w:szCs w:val="28"/>
        </w:rPr>
      </w:pPr>
      <w:r>
        <w:rPr>
          <w:sz w:val="28"/>
          <w:szCs w:val="28"/>
        </w:rPr>
        <w:t>Первое знакомство с Данте в России произошло в XVIII веке. Открывая для себя западноевропейский мир, русский читатель не смог миновать «Божественной комедии», за которой, по выражению Гете, «стоят целые века культуры». Энергия сотворения нового мира, поиски новой системы ценностей, характерные для петровской эпохи, революционное значение которой сравнивается с крещением Руси, не могли не привлекать внимания к поэту, чье творчество знаменовало переход от Средневековья к Возрождению</w:t>
      </w:r>
      <w:r w:rsidR="009245C9">
        <w:rPr>
          <w:sz w:val="28"/>
          <w:szCs w:val="28"/>
        </w:rPr>
        <w:t>.</w:t>
      </w:r>
    </w:p>
    <w:p w:rsidR="00CC340B" w:rsidRDefault="00CC340B" w:rsidP="00CC340B">
      <w:pPr>
        <w:tabs>
          <w:tab w:val="left" w:pos="990"/>
        </w:tabs>
        <w:autoSpaceDE w:val="0"/>
        <w:autoSpaceDN w:val="0"/>
        <w:adjustRightInd w:val="0"/>
        <w:spacing w:after="60" w:line="264" w:lineRule="auto"/>
        <w:ind w:firstLine="360"/>
        <w:jc w:val="both"/>
        <w:rPr>
          <w:b/>
          <w:bCs/>
          <w:sz w:val="28"/>
          <w:szCs w:val="28"/>
        </w:rPr>
      </w:pPr>
      <w:r>
        <w:rPr>
          <w:b/>
          <w:bCs/>
          <w:sz w:val="28"/>
          <w:szCs w:val="28"/>
        </w:rPr>
        <w:t xml:space="preserve"> Работа с текстом «Божественной комедии».</w:t>
      </w:r>
    </w:p>
    <w:p w:rsidR="00CC340B" w:rsidRDefault="00CC340B" w:rsidP="00CC340B">
      <w:pPr>
        <w:tabs>
          <w:tab w:val="left" w:pos="990"/>
        </w:tabs>
        <w:autoSpaceDE w:val="0"/>
        <w:autoSpaceDN w:val="0"/>
        <w:adjustRightInd w:val="0"/>
        <w:spacing w:line="264" w:lineRule="auto"/>
        <w:ind w:firstLine="360"/>
        <w:jc w:val="both"/>
        <w:rPr>
          <w:sz w:val="28"/>
          <w:szCs w:val="28"/>
        </w:rPr>
      </w:pPr>
      <w:r>
        <w:rPr>
          <w:sz w:val="28"/>
          <w:szCs w:val="28"/>
        </w:rPr>
        <w:t xml:space="preserve">1. </w:t>
      </w:r>
      <w:r>
        <w:rPr>
          <w:spacing w:val="45"/>
          <w:sz w:val="28"/>
          <w:szCs w:val="28"/>
        </w:rPr>
        <w:t>Знакомство с композицией</w:t>
      </w:r>
      <w:r>
        <w:rPr>
          <w:sz w:val="28"/>
          <w:szCs w:val="28"/>
        </w:rPr>
        <w:t xml:space="preserve"> «Божественной комедии».</w:t>
      </w:r>
    </w:p>
    <w:p w:rsidR="00CC340B" w:rsidRDefault="00CC340B" w:rsidP="00CC340B">
      <w:pPr>
        <w:tabs>
          <w:tab w:val="left" w:pos="990"/>
        </w:tabs>
        <w:autoSpaceDE w:val="0"/>
        <w:autoSpaceDN w:val="0"/>
        <w:adjustRightInd w:val="0"/>
        <w:spacing w:line="264" w:lineRule="auto"/>
        <w:ind w:firstLine="360"/>
        <w:jc w:val="both"/>
        <w:rPr>
          <w:sz w:val="28"/>
          <w:szCs w:val="28"/>
        </w:rPr>
      </w:pPr>
      <w:r>
        <w:rPr>
          <w:sz w:val="28"/>
          <w:szCs w:val="28"/>
        </w:rPr>
        <w:t>Состоит из трех частей: «Ад», «Чистилище» и «Рай».</w:t>
      </w:r>
    </w:p>
    <w:p w:rsidR="00CC340B" w:rsidRDefault="00CC340B" w:rsidP="00CC340B">
      <w:pPr>
        <w:tabs>
          <w:tab w:val="left" w:pos="990"/>
        </w:tabs>
        <w:autoSpaceDE w:val="0"/>
        <w:autoSpaceDN w:val="0"/>
        <w:adjustRightInd w:val="0"/>
        <w:spacing w:line="264" w:lineRule="auto"/>
        <w:ind w:firstLine="360"/>
        <w:jc w:val="both"/>
        <w:rPr>
          <w:sz w:val="28"/>
          <w:szCs w:val="28"/>
        </w:rPr>
      </w:pPr>
      <w:r>
        <w:rPr>
          <w:sz w:val="28"/>
          <w:szCs w:val="28"/>
        </w:rPr>
        <w:t xml:space="preserve">Автор представляет себе путешествие по этим трем сферам загробного мира и описывает их столь ярко, убедительно, что читатель верит вымыслу, как реальности. А большинство персонажей поэмы имеют своих прототипов в действительной жизни: это исторические деятели, это друзья и враги самого Данте по политической борьбе. Среди «теней» загробного мира появляются и известные читателю мифологические герои. Сначала Данте путешествует с тенью знаменитого римского поэта I века до н. э. Вергилия, а потом с </w:t>
      </w:r>
      <w:proofErr w:type="spellStart"/>
      <w:r>
        <w:rPr>
          <w:sz w:val="28"/>
          <w:szCs w:val="28"/>
        </w:rPr>
        <w:t>Беатриче</w:t>
      </w:r>
      <w:proofErr w:type="spellEnd"/>
      <w:r>
        <w:rPr>
          <w:sz w:val="28"/>
          <w:szCs w:val="28"/>
        </w:rPr>
        <w:t>. Данте поднимается от мира пороков к миру покаяния и к чистоте. «Божественная комедия» – это путь возвышения личности.</w:t>
      </w:r>
    </w:p>
    <w:p w:rsidR="00CC340B" w:rsidRDefault="00CC340B" w:rsidP="00CC340B">
      <w:pPr>
        <w:tabs>
          <w:tab w:val="left" w:pos="990"/>
        </w:tabs>
        <w:autoSpaceDE w:val="0"/>
        <w:autoSpaceDN w:val="0"/>
        <w:adjustRightInd w:val="0"/>
        <w:spacing w:line="264" w:lineRule="auto"/>
        <w:ind w:firstLine="360"/>
        <w:jc w:val="both"/>
        <w:rPr>
          <w:sz w:val="28"/>
          <w:szCs w:val="28"/>
        </w:rPr>
      </w:pPr>
      <w:r>
        <w:rPr>
          <w:b/>
          <w:bCs/>
          <w:i/>
          <w:iCs/>
          <w:sz w:val="28"/>
          <w:szCs w:val="28"/>
        </w:rPr>
        <w:t>Терцины</w:t>
      </w:r>
      <w:r>
        <w:rPr>
          <w:sz w:val="28"/>
          <w:szCs w:val="28"/>
        </w:rPr>
        <w:t xml:space="preserve"> – трехстишия, где рифмуются первая и последняя строки.</w:t>
      </w:r>
    </w:p>
    <w:p w:rsidR="00CC340B" w:rsidRDefault="00CC340B" w:rsidP="00CC340B">
      <w:pPr>
        <w:tabs>
          <w:tab w:val="left" w:pos="990"/>
        </w:tabs>
        <w:autoSpaceDE w:val="0"/>
        <w:autoSpaceDN w:val="0"/>
        <w:adjustRightInd w:val="0"/>
        <w:spacing w:line="264" w:lineRule="auto"/>
        <w:ind w:firstLine="360"/>
        <w:jc w:val="both"/>
        <w:rPr>
          <w:sz w:val="28"/>
          <w:szCs w:val="28"/>
        </w:rPr>
      </w:pPr>
      <w:r>
        <w:rPr>
          <w:sz w:val="28"/>
          <w:szCs w:val="28"/>
        </w:rPr>
        <w:t>Жестокость жизни и низость пороков, втягивающих человека в круги Ада, не заставляют Данте отказаться от веры в человека, в теплоту его сердца, в способность к состраданию. Идея единства людей, их взаимной любви – основа поэмы.</w:t>
      </w:r>
    </w:p>
    <w:p w:rsidR="00CC340B" w:rsidRDefault="00CC340B" w:rsidP="00CC340B">
      <w:pPr>
        <w:tabs>
          <w:tab w:val="left" w:pos="990"/>
        </w:tabs>
        <w:autoSpaceDE w:val="0"/>
        <w:autoSpaceDN w:val="0"/>
        <w:adjustRightInd w:val="0"/>
        <w:spacing w:after="120" w:line="264" w:lineRule="auto"/>
        <w:ind w:firstLine="360"/>
        <w:jc w:val="both"/>
        <w:rPr>
          <w:sz w:val="28"/>
          <w:szCs w:val="28"/>
        </w:rPr>
      </w:pPr>
      <w:r>
        <w:rPr>
          <w:sz w:val="28"/>
          <w:szCs w:val="28"/>
        </w:rPr>
        <w:t xml:space="preserve">Во вступлении к поэме Данте показывает растерянность человека, заблудившегося в бездорожье леса; растерянность ведет к слабости, создает опасность быть завоеванным пороками, которые, как звери (пантера, лев, тощая волчица), преследуют одинокого. </w:t>
      </w:r>
      <w:proofErr w:type="gramStart"/>
      <w:r>
        <w:rPr>
          <w:sz w:val="28"/>
          <w:szCs w:val="28"/>
        </w:rPr>
        <w:t>Человека спасает опора на прежний высокий опыт общения с искусством (появление Вергилия), цепная реакция любви (вторая песня «Ада»:</w:t>
      </w:r>
      <w:proofErr w:type="gramEnd"/>
      <w:r>
        <w:rPr>
          <w:sz w:val="28"/>
          <w:szCs w:val="28"/>
        </w:rPr>
        <w:t xml:space="preserve"> </w:t>
      </w:r>
      <w:proofErr w:type="gramStart"/>
      <w:r>
        <w:rPr>
          <w:sz w:val="28"/>
          <w:szCs w:val="28"/>
        </w:rPr>
        <w:t xml:space="preserve">Мадонна посылает </w:t>
      </w:r>
      <w:proofErr w:type="spellStart"/>
      <w:r>
        <w:rPr>
          <w:sz w:val="28"/>
          <w:szCs w:val="28"/>
        </w:rPr>
        <w:t>Беатриче</w:t>
      </w:r>
      <w:proofErr w:type="spellEnd"/>
      <w:r>
        <w:rPr>
          <w:sz w:val="28"/>
          <w:szCs w:val="28"/>
        </w:rPr>
        <w:t xml:space="preserve"> на помощь другу).</w:t>
      </w:r>
      <w:proofErr w:type="gramEnd"/>
      <w:r>
        <w:rPr>
          <w:sz w:val="28"/>
          <w:szCs w:val="28"/>
        </w:rPr>
        <w:t xml:space="preserve"> При этом Данте трезво знает, что высота духа не избавляет от страданий. В шестой песне «Ада» поэт спрашивает у Вергилия, уменьшатся ли мучения грешников после Страшного суда.</w:t>
      </w:r>
    </w:p>
    <w:p w:rsidR="00CC340B" w:rsidRDefault="00CC340B" w:rsidP="00CC340B">
      <w:pPr>
        <w:tabs>
          <w:tab w:val="left" w:pos="990"/>
        </w:tabs>
        <w:autoSpaceDE w:val="0"/>
        <w:autoSpaceDN w:val="0"/>
        <w:adjustRightInd w:val="0"/>
        <w:spacing w:line="264" w:lineRule="auto"/>
        <w:ind w:firstLine="1710"/>
        <w:jc w:val="both"/>
      </w:pPr>
      <w:r>
        <w:tab/>
      </w:r>
      <w:r>
        <w:tab/>
        <w:t>Твоей науки истины верны, –</w:t>
      </w:r>
    </w:p>
    <w:p w:rsidR="00CC340B" w:rsidRDefault="00CC340B" w:rsidP="00CC340B">
      <w:pPr>
        <w:tabs>
          <w:tab w:val="left" w:pos="990"/>
        </w:tabs>
        <w:autoSpaceDE w:val="0"/>
        <w:autoSpaceDN w:val="0"/>
        <w:adjustRightInd w:val="0"/>
        <w:spacing w:line="264" w:lineRule="auto"/>
        <w:ind w:firstLine="1710"/>
        <w:jc w:val="both"/>
      </w:pPr>
      <w:r>
        <w:tab/>
      </w:r>
      <w:r>
        <w:tab/>
        <w:t xml:space="preserve">сказал он: – Чем </w:t>
      </w:r>
      <w:proofErr w:type="spellStart"/>
      <w:r>
        <w:t>созданье</w:t>
      </w:r>
      <w:proofErr w:type="spellEnd"/>
      <w:r>
        <w:t xml:space="preserve"> совершенней,</w:t>
      </w:r>
    </w:p>
    <w:p w:rsidR="00CC340B" w:rsidRDefault="00CC340B" w:rsidP="00CC340B">
      <w:pPr>
        <w:tabs>
          <w:tab w:val="left" w:pos="990"/>
        </w:tabs>
        <w:autoSpaceDE w:val="0"/>
        <w:autoSpaceDN w:val="0"/>
        <w:adjustRightInd w:val="0"/>
        <w:spacing w:after="120" w:line="264" w:lineRule="auto"/>
        <w:ind w:firstLine="1710"/>
        <w:jc w:val="both"/>
      </w:pPr>
      <w:r>
        <w:lastRenderedPageBreak/>
        <w:tab/>
      </w:r>
      <w:r>
        <w:tab/>
        <w:t xml:space="preserve">тем больше благо, боль ему </w:t>
      </w:r>
      <w:proofErr w:type="gramStart"/>
      <w:r>
        <w:t>слышны</w:t>
      </w:r>
      <w:proofErr w:type="gramEnd"/>
      <w:r>
        <w:t>.</w:t>
      </w:r>
    </w:p>
    <w:p w:rsidR="009245C9" w:rsidRDefault="009245C9" w:rsidP="00CC340B">
      <w:pPr>
        <w:tabs>
          <w:tab w:val="left" w:pos="990"/>
        </w:tabs>
        <w:autoSpaceDE w:val="0"/>
        <w:autoSpaceDN w:val="0"/>
        <w:adjustRightInd w:val="0"/>
        <w:spacing w:line="264" w:lineRule="auto"/>
        <w:ind w:firstLine="360"/>
        <w:jc w:val="both"/>
        <w:rPr>
          <w:sz w:val="28"/>
          <w:szCs w:val="28"/>
        </w:rPr>
      </w:pPr>
      <w:proofErr w:type="spellStart"/>
      <w:r>
        <w:rPr>
          <w:sz w:val="28"/>
          <w:szCs w:val="28"/>
        </w:rPr>
        <w:t>Физминутка</w:t>
      </w:r>
      <w:proofErr w:type="spellEnd"/>
    </w:p>
    <w:p w:rsidR="00CC340B" w:rsidRDefault="00CC340B" w:rsidP="00CC340B">
      <w:pPr>
        <w:tabs>
          <w:tab w:val="left" w:pos="990"/>
        </w:tabs>
        <w:autoSpaceDE w:val="0"/>
        <w:autoSpaceDN w:val="0"/>
        <w:adjustRightInd w:val="0"/>
        <w:spacing w:line="264" w:lineRule="auto"/>
        <w:ind w:firstLine="360"/>
        <w:jc w:val="both"/>
        <w:rPr>
          <w:sz w:val="28"/>
          <w:szCs w:val="28"/>
        </w:rPr>
      </w:pPr>
      <w:r>
        <w:rPr>
          <w:spacing w:val="45"/>
          <w:sz w:val="28"/>
          <w:szCs w:val="28"/>
        </w:rPr>
        <w:t>Чтение и аналитическая беседа</w:t>
      </w:r>
      <w:r>
        <w:rPr>
          <w:sz w:val="28"/>
          <w:szCs w:val="28"/>
        </w:rPr>
        <w:t xml:space="preserve"> пятой песни «Ада».</w:t>
      </w:r>
    </w:p>
    <w:p w:rsidR="00CC340B" w:rsidRDefault="00CC340B" w:rsidP="00CC340B">
      <w:pPr>
        <w:tabs>
          <w:tab w:val="left" w:pos="990"/>
        </w:tabs>
        <w:autoSpaceDE w:val="0"/>
        <w:autoSpaceDN w:val="0"/>
        <w:adjustRightInd w:val="0"/>
        <w:spacing w:line="264" w:lineRule="auto"/>
        <w:ind w:firstLine="360"/>
        <w:jc w:val="both"/>
        <w:rPr>
          <w:sz w:val="28"/>
          <w:szCs w:val="28"/>
        </w:rPr>
      </w:pPr>
      <w:r>
        <w:rPr>
          <w:sz w:val="28"/>
          <w:szCs w:val="28"/>
        </w:rPr>
        <w:t>– Какие чувства вызвала у вас V песня «Ада»?</w:t>
      </w:r>
    </w:p>
    <w:p w:rsidR="00CC340B" w:rsidRDefault="00CC340B" w:rsidP="00CC340B">
      <w:pPr>
        <w:tabs>
          <w:tab w:val="left" w:pos="990"/>
        </w:tabs>
        <w:autoSpaceDE w:val="0"/>
        <w:autoSpaceDN w:val="0"/>
        <w:adjustRightInd w:val="0"/>
        <w:spacing w:line="264" w:lineRule="auto"/>
        <w:ind w:firstLine="360"/>
        <w:jc w:val="both"/>
        <w:rPr>
          <w:sz w:val="28"/>
          <w:szCs w:val="28"/>
        </w:rPr>
      </w:pPr>
      <w:r>
        <w:rPr>
          <w:sz w:val="28"/>
          <w:szCs w:val="28"/>
        </w:rPr>
        <w:t>– Какими чувствами охвачен сам автор поэмы?</w:t>
      </w:r>
    </w:p>
    <w:p w:rsidR="00CC340B" w:rsidRDefault="00CC340B" w:rsidP="00CC340B">
      <w:pPr>
        <w:tabs>
          <w:tab w:val="left" w:pos="990"/>
        </w:tabs>
        <w:autoSpaceDE w:val="0"/>
        <w:autoSpaceDN w:val="0"/>
        <w:adjustRightInd w:val="0"/>
        <w:spacing w:line="264" w:lineRule="auto"/>
        <w:ind w:left="15" w:firstLine="345"/>
        <w:jc w:val="both"/>
        <w:rPr>
          <w:i/>
          <w:iCs/>
          <w:sz w:val="28"/>
          <w:szCs w:val="28"/>
        </w:rPr>
      </w:pPr>
      <w:r>
        <w:rPr>
          <w:sz w:val="28"/>
          <w:szCs w:val="28"/>
        </w:rPr>
        <w:t xml:space="preserve">– Каково отношение Данте к </w:t>
      </w:r>
      <w:proofErr w:type="spellStart"/>
      <w:r>
        <w:rPr>
          <w:sz w:val="28"/>
          <w:szCs w:val="28"/>
        </w:rPr>
        <w:t>Паоло</w:t>
      </w:r>
      <w:proofErr w:type="spellEnd"/>
      <w:r>
        <w:rPr>
          <w:sz w:val="28"/>
          <w:szCs w:val="28"/>
        </w:rPr>
        <w:t xml:space="preserve"> и </w:t>
      </w:r>
      <w:proofErr w:type="spellStart"/>
      <w:r>
        <w:rPr>
          <w:sz w:val="28"/>
          <w:szCs w:val="28"/>
        </w:rPr>
        <w:t>Франческе</w:t>
      </w:r>
      <w:proofErr w:type="spellEnd"/>
      <w:r>
        <w:rPr>
          <w:sz w:val="28"/>
          <w:szCs w:val="28"/>
        </w:rPr>
        <w:t xml:space="preserve">? </w:t>
      </w:r>
      <w:r>
        <w:rPr>
          <w:i/>
          <w:iCs/>
          <w:sz w:val="28"/>
          <w:szCs w:val="28"/>
        </w:rPr>
        <w:t>(Его участие, близость к страдающим влюбленным.)</w:t>
      </w:r>
    </w:p>
    <w:p w:rsidR="00CC340B" w:rsidRDefault="00CC340B" w:rsidP="00CC340B">
      <w:pPr>
        <w:tabs>
          <w:tab w:val="left" w:pos="990"/>
        </w:tabs>
        <w:autoSpaceDE w:val="0"/>
        <w:autoSpaceDN w:val="0"/>
        <w:adjustRightInd w:val="0"/>
        <w:spacing w:line="264" w:lineRule="auto"/>
        <w:ind w:left="15" w:firstLine="345"/>
        <w:jc w:val="both"/>
        <w:rPr>
          <w:i/>
          <w:iCs/>
          <w:sz w:val="28"/>
          <w:szCs w:val="28"/>
        </w:rPr>
      </w:pPr>
      <w:r>
        <w:rPr>
          <w:sz w:val="28"/>
          <w:szCs w:val="28"/>
        </w:rPr>
        <w:t xml:space="preserve">– Каков главный мотив всей песни? </w:t>
      </w:r>
      <w:r>
        <w:rPr>
          <w:i/>
          <w:iCs/>
          <w:sz w:val="28"/>
          <w:szCs w:val="28"/>
        </w:rPr>
        <w:t>(Это трагическое противоречие: любовь ведет к гибели, но чувства человека неодолимы, страсть – неизбежная потребность нежного сердца.)</w:t>
      </w:r>
    </w:p>
    <w:p w:rsidR="00CC340B" w:rsidRDefault="00CC340B" w:rsidP="00CC340B">
      <w:pPr>
        <w:tabs>
          <w:tab w:val="left" w:pos="990"/>
        </w:tabs>
        <w:autoSpaceDE w:val="0"/>
        <w:autoSpaceDN w:val="0"/>
        <w:adjustRightInd w:val="0"/>
        <w:spacing w:line="264" w:lineRule="auto"/>
        <w:ind w:left="15" w:firstLine="345"/>
        <w:jc w:val="both"/>
        <w:rPr>
          <w:i/>
          <w:iCs/>
          <w:sz w:val="28"/>
          <w:szCs w:val="28"/>
        </w:rPr>
      </w:pPr>
      <w:r>
        <w:rPr>
          <w:sz w:val="28"/>
          <w:szCs w:val="28"/>
        </w:rPr>
        <w:t xml:space="preserve">– Какую значимость придает автор чувству настоящей любви? </w:t>
      </w:r>
      <w:proofErr w:type="gramStart"/>
      <w:r>
        <w:rPr>
          <w:i/>
          <w:iCs/>
          <w:sz w:val="28"/>
          <w:szCs w:val="28"/>
        </w:rPr>
        <w:t xml:space="preserve">(Любовь сильнее адской кары, которая не может разъединить </w:t>
      </w:r>
      <w:proofErr w:type="spellStart"/>
      <w:r>
        <w:rPr>
          <w:i/>
          <w:iCs/>
          <w:sz w:val="28"/>
          <w:szCs w:val="28"/>
        </w:rPr>
        <w:t>Паоло</w:t>
      </w:r>
      <w:proofErr w:type="spellEnd"/>
      <w:r>
        <w:rPr>
          <w:i/>
          <w:iCs/>
          <w:sz w:val="28"/>
          <w:szCs w:val="28"/>
        </w:rPr>
        <w:t xml:space="preserve"> и </w:t>
      </w:r>
      <w:proofErr w:type="spellStart"/>
      <w:r>
        <w:rPr>
          <w:i/>
          <w:iCs/>
          <w:sz w:val="28"/>
          <w:szCs w:val="28"/>
        </w:rPr>
        <w:t>Франческу</w:t>
      </w:r>
      <w:proofErr w:type="spellEnd"/>
      <w:r>
        <w:rPr>
          <w:i/>
          <w:iCs/>
          <w:sz w:val="28"/>
          <w:szCs w:val="28"/>
        </w:rPr>
        <w:t>, заставить их отречься друг от друга.</w:t>
      </w:r>
      <w:proofErr w:type="gramEnd"/>
      <w:r>
        <w:rPr>
          <w:i/>
          <w:iCs/>
          <w:sz w:val="28"/>
          <w:szCs w:val="28"/>
        </w:rPr>
        <w:t xml:space="preserve"> </w:t>
      </w:r>
      <w:proofErr w:type="gramStart"/>
      <w:r>
        <w:rPr>
          <w:i/>
          <w:iCs/>
          <w:sz w:val="28"/>
          <w:szCs w:val="28"/>
        </w:rPr>
        <w:t>Ад способен заставить любящих мучиться, но не способен истребить их чувства.)</w:t>
      </w:r>
      <w:proofErr w:type="gramEnd"/>
    </w:p>
    <w:p w:rsidR="009245C9" w:rsidRDefault="009245C9" w:rsidP="00CC340B">
      <w:pPr>
        <w:tabs>
          <w:tab w:val="left" w:pos="990"/>
        </w:tabs>
        <w:autoSpaceDE w:val="0"/>
        <w:autoSpaceDN w:val="0"/>
        <w:adjustRightInd w:val="0"/>
        <w:spacing w:before="120" w:after="60" w:line="264" w:lineRule="auto"/>
        <w:ind w:firstLine="360"/>
        <w:jc w:val="both"/>
        <w:rPr>
          <w:b/>
          <w:bCs/>
          <w:sz w:val="28"/>
          <w:szCs w:val="28"/>
        </w:rPr>
      </w:pPr>
      <w:r>
        <w:rPr>
          <w:b/>
          <w:bCs/>
          <w:sz w:val="28"/>
          <w:szCs w:val="28"/>
        </w:rPr>
        <w:t>5.Рефлексия</w:t>
      </w:r>
    </w:p>
    <w:p w:rsidR="00CC340B" w:rsidRDefault="009245C9" w:rsidP="00CC340B">
      <w:pPr>
        <w:tabs>
          <w:tab w:val="left" w:pos="990"/>
        </w:tabs>
        <w:autoSpaceDE w:val="0"/>
        <w:autoSpaceDN w:val="0"/>
        <w:adjustRightInd w:val="0"/>
        <w:spacing w:before="120" w:after="60" w:line="264" w:lineRule="auto"/>
        <w:ind w:firstLine="360"/>
        <w:jc w:val="both"/>
        <w:rPr>
          <w:b/>
          <w:bCs/>
          <w:sz w:val="28"/>
          <w:szCs w:val="28"/>
        </w:rPr>
      </w:pPr>
      <w:r>
        <w:rPr>
          <w:b/>
          <w:bCs/>
          <w:sz w:val="28"/>
          <w:szCs w:val="28"/>
        </w:rPr>
        <w:t>6.</w:t>
      </w:r>
      <w:r w:rsidR="00CC340B">
        <w:rPr>
          <w:b/>
          <w:bCs/>
          <w:sz w:val="28"/>
          <w:szCs w:val="28"/>
        </w:rPr>
        <w:t xml:space="preserve"> Итог урока.</w:t>
      </w:r>
    </w:p>
    <w:p w:rsidR="00CC340B" w:rsidRDefault="00CC340B" w:rsidP="00CC340B">
      <w:pPr>
        <w:tabs>
          <w:tab w:val="left" w:pos="990"/>
        </w:tabs>
        <w:autoSpaceDE w:val="0"/>
        <w:autoSpaceDN w:val="0"/>
        <w:adjustRightInd w:val="0"/>
        <w:spacing w:after="120" w:line="264" w:lineRule="auto"/>
        <w:ind w:firstLine="360"/>
        <w:jc w:val="both"/>
        <w:rPr>
          <w:sz w:val="28"/>
          <w:szCs w:val="28"/>
        </w:rPr>
      </w:pPr>
      <w:r>
        <w:rPr>
          <w:sz w:val="28"/>
          <w:szCs w:val="28"/>
        </w:rPr>
        <w:t>Герой поэмы Данте способен пронести свет души сквозь «мрачные пропасти Земли».</w:t>
      </w:r>
    </w:p>
    <w:p w:rsidR="00CC340B" w:rsidRDefault="00CC340B" w:rsidP="00CC340B">
      <w:pPr>
        <w:tabs>
          <w:tab w:val="left" w:pos="990"/>
        </w:tabs>
        <w:autoSpaceDE w:val="0"/>
        <w:autoSpaceDN w:val="0"/>
        <w:adjustRightInd w:val="0"/>
        <w:spacing w:line="264" w:lineRule="auto"/>
        <w:ind w:firstLine="360"/>
        <w:jc w:val="both"/>
        <w:rPr>
          <w:sz w:val="28"/>
          <w:szCs w:val="28"/>
        </w:rPr>
      </w:pPr>
      <w:r>
        <w:rPr>
          <w:b/>
          <w:bCs/>
          <w:sz w:val="28"/>
          <w:szCs w:val="28"/>
        </w:rPr>
        <w:t xml:space="preserve">Домашнее задание: </w:t>
      </w:r>
      <w:r>
        <w:rPr>
          <w:sz w:val="28"/>
          <w:szCs w:val="28"/>
        </w:rPr>
        <w:t xml:space="preserve">прочитать 26-ю песню «Ада» в переводе М. Лозинского и устно ответить на вопросы: </w:t>
      </w:r>
    </w:p>
    <w:p w:rsidR="00CC340B" w:rsidRDefault="00CC340B" w:rsidP="00CC340B">
      <w:pPr>
        <w:tabs>
          <w:tab w:val="left" w:pos="990"/>
        </w:tabs>
        <w:autoSpaceDE w:val="0"/>
        <w:autoSpaceDN w:val="0"/>
        <w:adjustRightInd w:val="0"/>
        <w:spacing w:line="264" w:lineRule="auto"/>
        <w:ind w:left="15" w:firstLine="345"/>
        <w:jc w:val="both"/>
        <w:rPr>
          <w:sz w:val="28"/>
          <w:szCs w:val="28"/>
        </w:rPr>
      </w:pPr>
      <w:r>
        <w:rPr>
          <w:sz w:val="28"/>
          <w:szCs w:val="28"/>
        </w:rPr>
        <w:t>– Каким чувством наполнен зачин песни?</w:t>
      </w:r>
    </w:p>
    <w:p w:rsidR="00CC340B" w:rsidRDefault="00CC340B" w:rsidP="00CC340B">
      <w:pPr>
        <w:tabs>
          <w:tab w:val="left" w:pos="990"/>
        </w:tabs>
        <w:autoSpaceDE w:val="0"/>
        <w:autoSpaceDN w:val="0"/>
        <w:adjustRightInd w:val="0"/>
        <w:spacing w:line="264" w:lineRule="auto"/>
        <w:ind w:left="15" w:firstLine="345"/>
        <w:jc w:val="both"/>
        <w:rPr>
          <w:sz w:val="28"/>
          <w:szCs w:val="28"/>
        </w:rPr>
      </w:pPr>
      <w:r>
        <w:rPr>
          <w:sz w:val="28"/>
          <w:szCs w:val="28"/>
        </w:rPr>
        <w:t>– Выдерживает ли сам поэт предписание быть сдержанным?</w:t>
      </w:r>
    </w:p>
    <w:p w:rsidR="00CC340B" w:rsidRDefault="00CC340B" w:rsidP="00CC340B">
      <w:pPr>
        <w:tabs>
          <w:tab w:val="left" w:pos="990"/>
        </w:tabs>
        <w:autoSpaceDE w:val="0"/>
        <w:autoSpaceDN w:val="0"/>
        <w:adjustRightInd w:val="0"/>
        <w:spacing w:line="264" w:lineRule="auto"/>
        <w:ind w:left="15" w:firstLine="345"/>
        <w:jc w:val="both"/>
        <w:rPr>
          <w:sz w:val="28"/>
          <w:szCs w:val="28"/>
        </w:rPr>
      </w:pPr>
      <w:r>
        <w:rPr>
          <w:sz w:val="28"/>
          <w:szCs w:val="28"/>
        </w:rPr>
        <w:t>– Чем опасна, по древней традиции, страсть к безграничному познанию?</w:t>
      </w:r>
    </w:p>
    <w:p w:rsidR="00CC340B" w:rsidRDefault="00CC340B" w:rsidP="00CC340B">
      <w:pPr>
        <w:tabs>
          <w:tab w:val="left" w:pos="990"/>
        </w:tabs>
        <w:autoSpaceDE w:val="0"/>
        <w:autoSpaceDN w:val="0"/>
        <w:adjustRightInd w:val="0"/>
        <w:spacing w:line="264" w:lineRule="auto"/>
        <w:ind w:left="15" w:firstLine="345"/>
        <w:jc w:val="both"/>
        <w:rPr>
          <w:sz w:val="28"/>
          <w:szCs w:val="28"/>
        </w:rPr>
      </w:pPr>
      <w:r>
        <w:rPr>
          <w:sz w:val="28"/>
          <w:szCs w:val="28"/>
        </w:rPr>
        <w:t>– Как связаны между собой три части песни (поэтическая картина движущихся огней, разговор Данте с Вергилием, исповедь Одиссея)?</w:t>
      </w:r>
    </w:p>
    <w:p w:rsidR="00CC340B" w:rsidRDefault="00CC340B" w:rsidP="00CC340B">
      <w:pPr>
        <w:tabs>
          <w:tab w:val="left" w:pos="990"/>
        </w:tabs>
        <w:autoSpaceDE w:val="0"/>
        <w:autoSpaceDN w:val="0"/>
        <w:adjustRightInd w:val="0"/>
        <w:spacing w:line="264" w:lineRule="auto"/>
        <w:ind w:left="15" w:firstLine="345"/>
        <w:jc w:val="both"/>
        <w:rPr>
          <w:sz w:val="28"/>
          <w:szCs w:val="28"/>
        </w:rPr>
      </w:pPr>
      <w:r>
        <w:rPr>
          <w:sz w:val="28"/>
          <w:szCs w:val="28"/>
        </w:rPr>
        <w:t>– Зачем даны в песне сравнения завороженного огнями поэта с отдыхающим крестьянином, вёсел – с крыльями?</w:t>
      </w:r>
    </w:p>
    <w:p w:rsidR="00CC340B" w:rsidRDefault="00CC340B" w:rsidP="00CC340B">
      <w:pPr>
        <w:tabs>
          <w:tab w:val="left" w:pos="990"/>
        </w:tabs>
        <w:autoSpaceDE w:val="0"/>
        <w:autoSpaceDN w:val="0"/>
        <w:adjustRightInd w:val="0"/>
        <w:spacing w:line="264" w:lineRule="auto"/>
        <w:ind w:left="15" w:firstLine="345"/>
        <w:jc w:val="both"/>
        <w:rPr>
          <w:sz w:val="28"/>
          <w:szCs w:val="28"/>
        </w:rPr>
      </w:pPr>
      <w:r>
        <w:rPr>
          <w:sz w:val="28"/>
          <w:szCs w:val="28"/>
        </w:rPr>
        <w:t>– В чем предназначение человека, по мысли Данте?</w:t>
      </w:r>
    </w:p>
    <w:p w:rsidR="006F1AFF" w:rsidRDefault="009245C9"/>
    <w:sectPr w:rsidR="006F1AFF" w:rsidSect="001D220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CC340B"/>
    <w:rsid w:val="001D2201"/>
    <w:rsid w:val="002844CB"/>
    <w:rsid w:val="009245C9"/>
    <w:rsid w:val="00C77D8C"/>
    <w:rsid w:val="00CC34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40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Spacing">
    <w:name w:val="No Spacing"/>
    <w:rsid w:val="009245C9"/>
    <w:pPr>
      <w:spacing w:after="0"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9245C9"/>
    <w:pPr>
      <w:spacing w:after="200" w:line="276" w:lineRule="auto"/>
      <w:ind w:left="720"/>
      <w:contextualSpacing/>
    </w:pPr>
    <w:rPr>
      <w:rFonts w:ascii="Calibri" w:hAnsi="Calibri"/>
      <w:sz w:val="22"/>
      <w:szCs w:val="22"/>
    </w:rPr>
  </w:style>
  <w:style w:type="paragraph" w:customStyle="1" w:styleId="western">
    <w:name w:val="western"/>
    <w:basedOn w:val="a"/>
    <w:rsid w:val="009245C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40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841</Words>
  <Characters>4797</Characters>
  <Application>Microsoft Office Word</Application>
  <DocSecurity>0</DocSecurity>
  <Lines>39</Lines>
  <Paragraphs>11</Paragraphs>
  <ScaleCrop>false</ScaleCrop>
  <Company/>
  <LinksUpToDate>false</LinksUpToDate>
  <CharactersWithSpaces>5627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Фоменко Лариса Леонидовна</dc:creator>
  <cp:lastModifiedBy>User</cp:lastModifiedBy>
  <cp:revision>2</cp:revision>
  <dcterms:created xsi:type="dcterms:W3CDTF">2018-04-17T19:00:00Z</dcterms:created>
  <dcterms:modified xsi:type="dcterms:W3CDTF">2021-05-06T07:38:00Z</dcterms:modified>
</cp:coreProperties>
</file>