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3" w:rsidRDefault="00A25ED7" w:rsidP="00B6747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567A7F">
        <w:rPr>
          <w:b/>
          <w:sz w:val="32"/>
          <w:szCs w:val="32"/>
        </w:rPr>
        <w:t>.05.2021г.                9-А</w:t>
      </w:r>
      <w:r w:rsidR="00F617A3">
        <w:rPr>
          <w:b/>
          <w:sz w:val="32"/>
          <w:szCs w:val="32"/>
        </w:rPr>
        <w:t xml:space="preserve">класс.     </w:t>
      </w:r>
      <w:r w:rsidR="00567A7F">
        <w:rPr>
          <w:b/>
          <w:sz w:val="32"/>
          <w:szCs w:val="32"/>
        </w:rPr>
        <w:t xml:space="preserve">                             </w:t>
      </w:r>
      <w:r w:rsidR="00F617A3">
        <w:rPr>
          <w:b/>
          <w:sz w:val="32"/>
          <w:szCs w:val="32"/>
        </w:rPr>
        <w:t xml:space="preserve">  </w:t>
      </w:r>
      <w:r w:rsidR="00567A7F">
        <w:rPr>
          <w:b/>
          <w:sz w:val="32"/>
          <w:szCs w:val="32"/>
        </w:rPr>
        <w:t>Геометрия.</w:t>
      </w:r>
      <w:r w:rsidR="00F617A3">
        <w:rPr>
          <w:b/>
          <w:sz w:val="32"/>
          <w:szCs w:val="32"/>
        </w:rPr>
        <w:t xml:space="preserve">                                                                                   Тема. </w:t>
      </w:r>
      <w:r w:rsidR="00567A7F">
        <w:rPr>
          <w:b/>
          <w:sz w:val="32"/>
          <w:szCs w:val="32"/>
        </w:rPr>
        <w:t xml:space="preserve"> П</w:t>
      </w:r>
      <w:r w:rsidR="00093EBC">
        <w:rPr>
          <w:b/>
          <w:sz w:val="32"/>
          <w:szCs w:val="32"/>
        </w:rPr>
        <w:t>овторение.</w:t>
      </w:r>
      <w:r w:rsidR="00F617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Движение. Многогранники.</w:t>
      </w:r>
      <w:r w:rsidR="00F617A3">
        <w:rPr>
          <w:b/>
          <w:sz w:val="32"/>
          <w:szCs w:val="32"/>
        </w:rPr>
        <w:t xml:space="preserve">                                                   </w:t>
      </w:r>
    </w:p>
    <w:p w:rsidR="00A25ED7" w:rsidRPr="00BF754B" w:rsidRDefault="00A25ED7" w:rsidP="00B6747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1)Движение – это отображение плоскости на себя, при котором сохраняются расстояние между точками.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proofErr w:type="gramStart"/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При движении: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прямая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переходит в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прямую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;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луч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переходит в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луч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;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отрезок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переходит в равный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отрезок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;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угол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переходит в равный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угол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;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-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фигура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переходит в равную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фигуру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Центральная симметрия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Точки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ru-RU"/>
        </w:rPr>
        <w:t>симметричны относительно точки О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если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∈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АО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=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Фигура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называется симметричной относительно точки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если для каждой точки фигуры симметричная ей точка относительно точки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также принадлежит этой фигуре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Точка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центр симметрии фигуры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ru-RU"/>
        </w:rPr>
        <w:t>Осевая симметрия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Точки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ru-RU"/>
        </w:rPr>
        <w:t>симметричны относительно прямой р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если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р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⊥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АО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=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(точка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точка пересечения отрезка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с прямой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р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).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Фигура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называется симметричной относительно прямой </w:t>
      </w:r>
      <w:proofErr w:type="gramStart"/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р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если для каждой точки фигуры симметричная ей точка относительно прямой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р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также принадлежит этой фигуре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Прямая </w:t>
      </w:r>
      <w:proofErr w:type="gramStart"/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р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ось симметрии фигуры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F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ru-RU"/>
        </w:rPr>
        <w:t>Параллельный перенос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Параллельный перенос на вектор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a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⃗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– это отображение плоскости на себя, при котором каждая точка плоскости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М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отображается в такую точку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М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что (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MM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) 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⃗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=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a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⃗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При параллельном переносе прямая переходит либо в себя, либо в параллельную прямую.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r w:rsidRPr="00BF754B">
        <w:rPr>
          <w:rFonts w:ascii="Arial" w:eastAsia="Times New Roman" w:hAnsi="Arial" w:cs="Arial"/>
          <w:b/>
          <w:bCs/>
          <w:i/>
          <w:iCs/>
          <w:color w:val="1D1D1B"/>
          <w:sz w:val="24"/>
          <w:szCs w:val="24"/>
          <w:lang w:eastAsia="ru-RU"/>
        </w:rPr>
        <w:t>Поворот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</w:r>
      <w:proofErr w:type="spell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Поворот</w:t>
      </w:r>
      <w:proofErr w:type="spell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плоскости вокруг точки</w:t>
      </w:r>
      <w:proofErr w:type="gramStart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</w:t>
      </w:r>
      <w:proofErr w:type="gramEnd"/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на угол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α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это такое отображение плоскости на себя, при котором каждая точка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отображается в такую точку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что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ОА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=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ОА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и </w:t>
      </w:r>
      <w:r w:rsidRPr="00BF754B">
        <w:rPr>
          <w:rFonts w:ascii="Cambria Math" w:eastAsia="Times New Roman" w:hAnsi="Cambria Math" w:cs="Cambria Math"/>
          <w:color w:val="1D1D1B"/>
          <w:sz w:val="24"/>
          <w:szCs w:val="24"/>
          <w:lang w:eastAsia="ru-RU"/>
        </w:rPr>
        <w:t>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AOA</w:t>
      </w:r>
      <w:r w:rsidRPr="00BF754B">
        <w:rPr>
          <w:rFonts w:ascii="Arial" w:eastAsia="Times New Roman" w:hAnsi="Arial" w:cs="Arial"/>
          <w:color w:val="1D1D1B"/>
          <w:sz w:val="24"/>
          <w:szCs w:val="24"/>
          <w:vertAlign w:val="subscript"/>
          <w:lang w:eastAsia="ru-RU"/>
        </w:rPr>
        <w:t>1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= </w:t>
      </w:r>
      <w:r w:rsidRPr="00BF754B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α</w:t>
      </w:r>
      <w:r w:rsidRPr="00BF75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473" w:rsidRDefault="00B67473" w:rsidP="00B6747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D7" w:rsidRPr="00A25ED7" w:rsidRDefault="00B67473" w:rsidP="00B67473">
      <w:pPr>
        <w:shd w:val="clear" w:color="auto" w:fill="FFFFFF"/>
        <w:spacing w:after="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5ED7" w:rsidRPr="00BF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5ED7" w:rsidRPr="00BF754B">
        <w:rPr>
          <w:rFonts w:ascii="Times New Roman" w:eastAsia="Times New Roman" w:hAnsi="Times New Roman" w:cs="Times New Roman"/>
          <w:sz w:val="32"/>
          <w:szCs w:val="24"/>
          <w:lang w:eastAsia="ru-RU"/>
        </w:rPr>
        <w:t>Многогранники</w:t>
      </w:r>
      <w:r w:rsidR="00A25ED7" w:rsidRPr="00BF7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754B" w:rsidRPr="00BF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Если поверхности геометрических тел составлены из многоугольников, то такие тела называются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многогранниками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Грани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это многоугольники, из которых состоит многогранник. Две соседние грани не могут лежать в одной плоскости.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Рёбра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многогранника— </w:t>
      </w:r>
      <w:proofErr w:type="gramStart"/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эт</w:t>
      </w:r>
      <w:proofErr w:type="gramEnd"/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 стороны граней, а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вершины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это концы рёбер.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Диагональ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многогранника — это отрезок, который соединяет две вершины, не принадлежащие одной грани.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Многогранники бывают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выпуклыми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невыпуклыми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5D888F9C" wp14:editId="5AFA2F3C">
            <wp:extent cx="3743325" cy="3933825"/>
            <wp:effectExtent l="0" t="0" r="0" b="9525"/>
            <wp:docPr id="7" name="Рисунок 7" descr="Oktaed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taed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Выпуклый многогранник характеризуется тем, что он расположен по одну сторону от плоскости каждой своей грани. На рисунке выпуклый многогранник — октаэдр. У октаэдра восемь граней, все грани — правильные треугольники.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4AF2E949" wp14:editId="63EC8336">
            <wp:extent cx="6162675" cy="3000375"/>
            <wp:effectExtent l="0" t="0" r="0" b="9525"/>
            <wp:docPr id="8" name="Рисунок 8" descr="Ieliek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liek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рисунке — невыпуклый (вогнутый) многоугольник. Если рассмотреть, например, плоскость треугольника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EDC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то, очевидно, часть многоугольника находится по одну сторону, а часть — по другую сторону этой плоскости.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Для дальнейших определений введём понятие параллельных плоскостей и параллельных прямых в пространстве и перпендикулярности прямой и плоскости.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Две плоскости называются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параллельными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, если они не имеют общих точек.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Две прямые в пространстве называются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параллельными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, если они лежат в одной плоскости и не пересекаются.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proofErr w:type="gramStart"/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Прямую</w:t>
      </w:r>
      <w:proofErr w:type="gramEnd"/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перпендикулярной к плоскости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, если она перпендикулярна к любой прямой в этой плоскости.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A25E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Призма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Теперь можем ввести определение призмы.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-угольной призмой называют многогранник, составленный из двух равных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-угольников, лежащих в параллельных плоскостях, и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-параллелограммов, которые образовались при соединении вершин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-угольников отрезками параллельных прямых.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Равные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-угольники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основаниями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призмы.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Стороны многоугольников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рёбрами оснований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Параллелограммы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боковыми гранями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призмы.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Параллельные отрезки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боковыми рёбрами 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призмы.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Призмы бывают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прямыми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наклонными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основания прямой призмы — правильные многоугольники, то такую призму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правильной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прямых призм все боковые грани — прямоугольники. Боковые рёбра прямой призмы перпендикулярны к плоскостям её оснований.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из любой точки одного основания провести перпендикуляр к другому основанию призмы, то этот перпендикуляр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высотой</w:t>
      </w:r>
      <w:r w:rsidR="00B67473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призмы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прямой призме каждое из боковых рёбер является высотой призмы.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0372ABD4" wp14:editId="61368522">
            <wp:extent cx="3162300" cy="3343275"/>
            <wp:effectExtent l="0" t="0" r="0" b="0"/>
            <wp:docPr id="10" name="Рисунок 10" descr="Trijst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jst_p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На рисунке — прямая треугольная призма. Все боковые грани — прямоугольники, любое боковое ребро можно называть высотой призмы. У треугольной призмы нет диагоналей, так как все вершины соединены рёбрами.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Четырёхугольная призма, основания которой — параллелограммы, называется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параллелепипедом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основания прямого параллелепипеда — прямоугольники, то этот параллелепипед —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прямоугольный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039E4E22" wp14:editId="6B282D97">
            <wp:extent cx="3028950" cy="3286125"/>
            <wp:effectExtent l="0" t="0" r="0" b="9525"/>
            <wp:docPr id="12" name="Рисунок 12" descr="Psk_taisns_dim_di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k_taisns_dim_di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рисунке — прямоугольный параллелепипед. Длины трёх рёбер с общей вершиной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измерениями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прямоугольного параллелепипеда.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Например,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AB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AD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AA</w:t>
      </w:r>
      <w:r w:rsidRPr="00A25ED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  <w:lang w:eastAsia="ru-RU"/>
        </w:rPr>
        <w:t>1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можно называть измерениями.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45"/>
          <w:szCs w:val="45"/>
          <w:lang w:eastAsia="ru-RU"/>
        </w:rPr>
      </w:pPr>
      <w:r w:rsidRPr="00A25ED7">
        <w:rPr>
          <w:rFonts w:ascii="Arial" w:eastAsia="Times New Roman" w:hAnsi="Arial" w:cs="Arial"/>
          <w:color w:val="4E4E3F"/>
          <w:sz w:val="45"/>
          <w:szCs w:val="45"/>
          <w:lang w:eastAsia="ru-RU"/>
        </w:rPr>
        <w:t>Пирамида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-угольная пирамида — многогранник, составленный из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-угольника в основании и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-треугольников, которые образовались при соединении точки вершины пирамиды со всеми вершинами многоугольника основания.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n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-угольник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основанием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пирамиды.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Треугольники —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боковые грани 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пирамиды.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Общая вершина треугольников —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вершина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пирамиды.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Рёбра, выходящие из вершины —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боковые рёбра 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пирамиды.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Перпендикуляр от вершины пирамиды к плоскости основания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высотой 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пирамиды.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7F69DF61" wp14:editId="1BAB913D">
            <wp:extent cx="3133725" cy="3495675"/>
            <wp:effectExtent l="0" t="0" r="9525" b="9525"/>
            <wp:docPr id="14" name="Рисунок 14" descr="Visp_pi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p_pir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рисунке — шестиугольная пирамида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GABCDEF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проведена высота пирамиды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GH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Пирамиду, в основании которой правильный многоугольник, и высота соединяет вершину пирамиды с центром правильного многоугольника,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правильной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 правильной пирамиды все боковые грани — равные равнобедренные треугольники. Если провести высоты этих треугольников, то они также будут равны.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Высоту боковой грани правильной пирамиды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апофемой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1FEF9486" wp14:editId="45219778">
            <wp:extent cx="3219450" cy="3990975"/>
            <wp:effectExtent l="0" t="0" r="0" b="0"/>
            <wp:docPr id="15" name="Рисунок 15" descr="Reg_cetrst_pi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_cetrst_pir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На рисунке — правильная четырёхугольная пирамида. Высота пирамиды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KO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проведена от вершины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к центру основания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O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Высота боковой грани </w:t>
      </w:r>
      <w:r w:rsidRPr="00A25ED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  <w:lang w:eastAsia="ru-RU"/>
        </w:rPr>
        <w:t>KN</w:t>
      </w: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— апофема.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у правильной треугольной пирамиды все боковые грани — равносторонние треугольники (равные с основанием), то такую пирамиду называют </w:t>
      </w:r>
      <w:r w:rsidRPr="00A25ED7">
        <w:rPr>
          <w:rFonts w:ascii="Arial" w:eastAsia="Times New Roman" w:hAnsi="Arial" w:cs="Arial"/>
          <w:b/>
          <w:bCs/>
          <w:color w:val="76A900"/>
          <w:sz w:val="24"/>
          <w:szCs w:val="24"/>
          <w:lang w:eastAsia="ru-RU"/>
        </w:rPr>
        <w:t>правильным тетраэдром</w:t>
      </w:r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A25ED7" w:rsidRPr="00A25ED7" w:rsidRDefault="00B67473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3)Выполнить из учебника </w:t>
      </w:r>
      <w:r w:rsidR="0004585C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№1148 и 1199.</w:t>
      </w:r>
      <w:bookmarkStart w:id="0" w:name="_GoBack"/>
      <w:bookmarkEnd w:id="0"/>
    </w:p>
    <w:p w:rsidR="00A25ED7" w:rsidRPr="00A25ED7" w:rsidRDefault="00A25ED7" w:rsidP="00B67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A25ED7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C163E2" w:rsidRDefault="00C163E2" w:rsidP="00567A7F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sz w:val="32"/>
          <w:szCs w:val="32"/>
        </w:rPr>
        <w:t xml:space="preserve">  </w:t>
      </w:r>
    </w:p>
    <w:p w:rsidR="00F617A3" w:rsidRPr="00BF754B" w:rsidRDefault="00567A7F" w:rsidP="00BF754B">
      <w:pPr>
        <w:rPr>
          <w:b/>
          <w:sz w:val="32"/>
          <w:szCs w:val="32"/>
        </w:rPr>
      </w:pPr>
      <w:r w:rsidRPr="00BF754B">
        <w:rPr>
          <w:b/>
          <w:sz w:val="32"/>
          <w:szCs w:val="32"/>
        </w:rPr>
        <w:t xml:space="preserve"> </w:t>
      </w:r>
    </w:p>
    <w:p w:rsidR="00567A7F" w:rsidRPr="00567A7F" w:rsidRDefault="00567A7F" w:rsidP="00567A7F">
      <w:pPr>
        <w:ind w:left="360"/>
        <w:rPr>
          <w:b/>
          <w:sz w:val="32"/>
          <w:szCs w:val="32"/>
        </w:rPr>
      </w:pPr>
    </w:p>
    <w:sectPr w:rsidR="00567A7F" w:rsidRPr="00567A7F" w:rsidSect="00B67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8B" w:rsidRDefault="008D738B" w:rsidP="00BF754B">
      <w:pPr>
        <w:spacing w:after="0" w:line="240" w:lineRule="auto"/>
      </w:pPr>
      <w:r>
        <w:separator/>
      </w:r>
    </w:p>
  </w:endnote>
  <w:endnote w:type="continuationSeparator" w:id="0">
    <w:p w:rsidR="008D738B" w:rsidRDefault="008D738B" w:rsidP="00BF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8B" w:rsidRDefault="008D738B" w:rsidP="00BF754B">
      <w:pPr>
        <w:spacing w:after="0" w:line="240" w:lineRule="auto"/>
      </w:pPr>
      <w:r>
        <w:separator/>
      </w:r>
    </w:p>
  </w:footnote>
  <w:footnote w:type="continuationSeparator" w:id="0">
    <w:p w:rsidR="008D738B" w:rsidRDefault="008D738B" w:rsidP="00BF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DA"/>
    <w:multiLevelType w:val="hybridMultilevel"/>
    <w:tmpl w:val="026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A2C"/>
    <w:multiLevelType w:val="hybridMultilevel"/>
    <w:tmpl w:val="A0C8B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2EC"/>
    <w:multiLevelType w:val="multilevel"/>
    <w:tmpl w:val="D49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C69A3"/>
    <w:multiLevelType w:val="multilevel"/>
    <w:tmpl w:val="C09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B"/>
    <w:rsid w:val="0004585C"/>
    <w:rsid w:val="00093EBC"/>
    <w:rsid w:val="003D0AA7"/>
    <w:rsid w:val="00567A7F"/>
    <w:rsid w:val="008D738B"/>
    <w:rsid w:val="0094729C"/>
    <w:rsid w:val="00A25ED7"/>
    <w:rsid w:val="00A376A6"/>
    <w:rsid w:val="00B67473"/>
    <w:rsid w:val="00BF754B"/>
    <w:rsid w:val="00C163E2"/>
    <w:rsid w:val="00F617A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0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1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E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54B"/>
  </w:style>
  <w:style w:type="paragraph" w:styleId="ab">
    <w:name w:val="footer"/>
    <w:basedOn w:val="a"/>
    <w:link w:val="ac"/>
    <w:uiPriority w:val="99"/>
    <w:unhideWhenUsed/>
    <w:rsid w:val="00BF7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7833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2705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  <w:div w:id="21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5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975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95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89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46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71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9184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9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60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9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3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680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089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029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8483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98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997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4B6B-429E-4AED-83C0-E63F487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Admin</cp:lastModifiedBy>
  <cp:revision>14</cp:revision>
  <dcterms:created xsi:type="dcterms:W3CDTF">2020-05-18T06:22:00Z</dcterms:created>
  <dcterms:modified xsi:type="dcterms:W3CDTF">2021-05-14T08:19:00Z</dcterms:modified>
</cp:coreProperties>
</file>