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828" w:rsidRDefault="00B35828" w:rsidP="00CB630C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D38BD" w:rsidRDefault="002810EB" w:rsidP="002810EB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31</w:t>
      </w:r>
      <w:r w:rsidR="00F729F2">
        <w:rPr>
          <w:rFonts w:ascii="Times New Roman" w:hAnsi="Times New Roman" w:cs="Times New Roman"/>
          <w:b/>
          <w:sz w:val="24"/>
          <w:szCs w:val="24"/>
        </w:rPr>
        <w:t>.0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F729F2">
        <w:rPr>
          <w:rFonts w:ascii="Times New Roman" w:hAnsi="Times New Roman" w:cs="Times New Roman"/>
          <w:b/>
          <w:sz w:val="24"/>
          <w:szCs w:val="24"/>
        </w:rPr>
        <w:t>.20</w:t>
      </w:r>
      <w:r>
        <w:rPr>
          <w:rFonts w:ascii="Times New Roman" w:hAnsi="Times New Roman" w:cs="Times New Roman"/>
          <w:b/>
          <w:sz w:val="24"/>
          <w:szCs w:val="24"/>
        </w:rPr>
        <w:t>22</w:t>
      </w:r>
      <w:r w:rsidR="00C74FC6" w:rsidRPr="00C74FC6">
        <w:rPr>
          <w:rFonts w:ascii="Times New Roman" w:hAnsi="Times New Roman" w:cs="Times New Roman"/>
          <w:b/>
          <w:sz w:val="24"/>
          <w:szCs w:val="24"/>
        </w:rPr>
        <w:t>.</w:t>
      </w:r>
      <w:r w:rsidR="003A0B00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C26816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460A9">
        <w:rPr>
          <w:rFonts w:ascii="Times New Roman" w:hAnsi="Times New Roman" w:cs="Times New Roman"/>
          <w:sz w:val="24"/>
          <w:szCs w:val="24"/>
        </w:rPr>
        <w:t xml:space="preserve">  </w:t>
      </w:r>
      <w:r w:rsidR="00B9597A">
        <w:rPr>
          <w:rFonts w:ascii="Times New Roman" w:hAnsi="Times New Roman" w:cs="Times New Roman"/>
          <w:sz w:val="24"/>
          <w:szCs w:val="24"/>
        </w:rPr>
        <w:t xml:space="preserve"> </w:t>
      </w:r>
      <w:r w:rsidR="006F73F0">
        <w:rPr>
          <w:rFonts w:ascii="Times New Roman" w:hAnsi="Times New Roman" w:cs="Times New Roman"/>
          <w:sz w:val="24"/>
          <w:szCs w:val="24"/>
        </w:rPr>
        <w:t xml:space="preserve"> </w:t>
      </w:r>
      <w:r w:rsidR="00B35828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Урок № 59</w:t>
      </w:r>
      <w:r w:rsidR="003A0B00">
        <w:rPr>
          <w:rFonts w:ascii="Times New Roman" w:hAnsi="Times New Roman" w:cs="Times New Roman"/>
          <w:sz w:val="24"/>
          <w:szCs w:val="24"/>
        </w:rPr>
        <w:t xml:space="preserve">.                         </w:t>
      </w:r>
      <w:r w:rsidR="00C26816">
        <w:rPr>
          <w:rFonts w:ascii="Times New Roman" w:hAnsi="Times New Roman" w:cs="Times New Roman"/>
          <w:sz w:val="24"/>
          <w:szCs w:val="24"/>
        </w:rPr>
        <w:t xml:space="preserve">        </w:t>
      </w:r>
      <w:r w:rsidR="00927773">
        <w:rPr>
          <w:rFonts w:ascii="Times New Roman" w:hAnsi="Times New Roman" w:cs="Times New Roman"/>
          <w:sz w:val="24"/>
          <w:szCs w:val="24"/>
        </w:rPr>
        <w:t xml:space="preserve"> </w:t>
      </w:r>
      <w:r w:rsidR="00224D77">
        <w:rPr>
          <w:rFonts w:ascii="Times New Roman" w:hAnsi="Times New Roman" w:cs="Times New Roman"/>
          <w:sz w:val="24"/>
          <w:szCs w:val="24"/>
        </w:rPr>
        <w:t xml:space="preserve">  </w:t>
      </w:r>
      <w:r w:rsidR="00BA7390">
        <w:rPr>
          <w:rFonts w:ascii="Times New Roman" w:hAnsi="Times New Roman" w:cs="Times New Roman"/>
          <w:sz w:val="24"/>
          <w:szCs w:val="24"/>
        </w:rPr>
        <w:t xml:space="preserve"> </w:t>
      </w:r>
      <w:r w:rsidR="00F460A9">
        <w:rPr>
          <w:rFonts w:ascii="Times New Roman" w:hAnsi="Times New Roman" w:cs="Times New Roman"/>
          <w:sz w:val="24"/>
          <w:szCs w:val="24"/>
        </w:rPr>
        <w:t xml:space="preserve"> </w:t>
      </w:r>
      <w:r w:rsidR="00B35828">
        <w:rPr>
          <w:rFonts w:ascii="Times New Roman" w:hAnsi="Times New Roman" w:cs="Times New Roman"/>
          <w:sz w:val="24"/>
          <w:szCs w:val="24"/>
        </w:rPr>
        <w:t xml:space="preserve">     </w:t>
      </w:r>
      <w:r w:rsidR="003A0B00">
        <w:rPr>
          <w:rFonts w:ascii="Times New Roman" w:hAnsi="Times New Roman" w:cs="Times New Roman"/>
          <w:sz w:val="24"/>
          <w:szCs w:val="24"/>
        </w:rPr>
        <w:t>7-А, Б классы.</w:t>
      </w:r>
      <w:r w:rsidR="00361014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2F147B" w:rsidRPr="00F729F2" w:rsidRDefault="00361014" w:rsidP="007D38B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D38BD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="00C24DA7" w:rsidRPr="007D38BD">
        <w:rPr>
          <w:rFonts w:ascii="Times New Roman" w:hAnsi="Times New Roman" w:cs="Times New Roman"/>
          <w:b/>
          <w:sz w:val="24"/>
          <w:szCs w:val="24"/>
        </w:rPr>
        <w:t>:</w:t>
      </w:r>
      <w:r w:rsidR="002810EB">
        <w:rPr>
          <w:b/>
        </w:rPr>
        <w:t xml:space="preserve"> </w:t>
      </w:r>
      <w:r w:rsidR="00F729F2" w:rsidRPr="00F729F2">
        <w:rPr>
          <w:rFonts w:ascii="Times New Roman" w:hAnsi="Times New Roman"/>
          <w:b/>
          <w:sz w:val="28"/>
          <w:szCs w:val="28"/>
        </w:rPr>
        <w:t>Возведение в квадрат и в куб суммы и разности двух выражений.</w:t>
      </w:r>
    </w:p>
    <w:p w:rsidR="007D38BD" w:rsidRDefault="00361014" w:rsidP="007D38BD">
      <w:pPr>
        <w:ind w:right="397"/>
        <w:jc w:val="both"/>
        <w:rPr>
          <w:b/>
        </w:rPr>
      </w:pPr>
      <w:r w:rsidRPr="00A24693">
        <w:rPr>
          <w:b/>
        </w:rPr>
        <w:t>Планируемые результаты урока:</w:t>
      </w:r>
    </w:p>
    <w:p w:rsidR="007D38BD" w:rsidRPr="001D2231" w:rsidRDefault="00361014" w:rsidP="00DF6A44">
      <w:pPr>
        <w:ind w:left="-426" w:right="397"/>
        <w:jc w:val="both"/>
        <w:rPr>
          <w:rStyle w:val="a4"/>
        </w:rPr>
      </w:pPr>
      <w:r w:rsidRPr="00BA50B2">
        <w:t>1</w:t>
      </w:r>
      <w:r w:rsidR="00666735">
        <w:t>.</w:t>
      </w:r>
      <w:r w:rsidRPr="00BA50B2">
        <w:rPr>
          <w:i/>
        </w:rPr>
        <w:t>Предметные</w:t>
      </w:r>
      <w:r w:rsidR="00E96623">
        <w:rPr>
          <w:i/>
        </w:rPr>
        <w:t xml:space="preserve">: </w:t>
      </w:r>
      <w:r w:rsidR="004E62F2" w:rsidRPr="004E62F2">
        <w:t xml:space="preserve"> </w:t>
      </w:r>
      <w:r w:rsidR="001D2231" w:rsidRPr="001D2231">
        <w:rPr>
          <w:rStyle w:val="a4"/>
        </w:rPr>
        <w:t>формировать у учащихся умение возведения в квадрат и в куб суммы и разности двух выражений,  учить учащихся видеть формулы сокращённого выражения и уметь их применять на практике</w:t>
      </w:r>
      <w:bookmarkStart w:id="0" w:name="_GoBack"/>
      <w:bookmarkEnd w:id="0"/>
      <w:r w:rsidR="001D2231">
        <w:rPr>
          <w:rStyle w:val="a4"/>
        </w:rPr>
        <w:t>.</w:t>
      </w:r>
    </w:p>
    <w:p w:rsidR="009F1320" w:rsidRPr="00F729F2" w:rsidRDefault="00361014" w:rsidP="002F147B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FA40FC">
        <w:rPr>
          <w:rFonts w:ascii="Times New Roman" w:hAnsi="Times New Roman" w:cs="Times New Roman"/>
          <w:sz w:val="24"/>
          <w:szCs w:val="24"/>
        </w:rPr>
        <w:t>2.</w:t>
      </w:r>
      <w:r w:rsidRPr="00FA40FC">
        <w:rPr>
          <w:rFonts w:ascii="Times New Roman" w:hAnsi="Times New Roman" w:cs="Times New Roman"/>
          <w:i/>
          <w:sz w:val="24"/>
          <w:szCs w:val="24"/>
        </w:rPr>
        <w:t>Метапредметные</w:t>
      </w:r>
      <w:r w:rsidRPr="00FA40FC">
        <w:rPr>
          <w:rFonts w:ascii="Times New Roman" w:hAnsi="Times New Roman" w:cs="Times New Roman"/>
          <w:sz w:val="24"/>
          <w:szCs w:val="24"/>
        </w:rPr>
        <w:t xml:space="preserve"> (УУД):</w:t>
      </w:r>
      <w:r w:rsidRPr="00BA50B2">
        <w:rPr>
          <w:i/>
        </w:rPr>
        <w:t xml:space="preserve"> </w:t>
      </w:r>
      <w:r w:rsidRPr="00D767B9">
        <w:rPr>
          <w:rFonts w:ascii="Times New Roman" w:hAnsi="Times New Roman" w:cs="Times New Roman"/>
          <w:i/>
          <w:sz w:val="24"/>
          <w:szCs w:val="24"/>
        </w:rPr>
        <w:t>Познавательные</w:t>
      </w:r>
      <w:r w:rsidRPr="00D767B9">
        <w:rPr>
          <w:rFonts w:ascii="Times New Roman" w:hAnsi="Times New Roman" w:cs="Times New Roman"/>
          <w:sz w:val="24"/>
          <w:szCs w:val="24"/>
        </w:rPr>
        <w:t>:</w:t>
      </w:r>
      <w:r w:rsidRPr="00BA50B2">
        <w:t xml:space="preserve"> </w:t>
      </w:r>
      <w:r w:rsidR="009F1320" w:rsidRPr="00F729F2">
        <w:rPr>
          <w:rFonts w:ascii="Times New Roman" w:hAnsi="Times New Roman" w:cs="Times New Roman"/>
          <w:sz w:val="24"/>
          <w:szCs w:val="24"/>
        </w:rPr>
        <w:t>уметь ориентироваться в своей системе знаний (отличать новое от уже известного с помощью учителя); добывать новые знания (находить ответы на вопросы, используя учебник, свой жизненный опыт и информацию, полученную на уроке); использовать знаково-символические средства; строить логические цепи рассуждений; уметь осознанно и произвольно строить речевые высказывания; извлекать из математических текстов необходимую информацию.</w:t>
      </w:r>
    </w:p>
    <w:p w:rsidR="004D4C14" w:rsidRPr="00F729F2" w:rsidRDefault="00361014" w:rsidP="004D4C14">
      <w:pPr>
        <w:pStyle w:val="a3"/>
        <w:rPr>
          <w:rFonts w:ascii="Times New Roman" w:hAnsi="Times New Roman" w:cs="Times New Roman"/>
          <w:sz w:val="24"/>
          <w:szCs w:val="24"/>
        </w:rPr>
      </w:pPr>
      <w:r w:rsidRPr="00F729F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Регулятивные</w:t>
      </w:r>
      <w:r w:rsidRPr="00F72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4D4C14" w:rsidRPr="00F729F2">
        <w:rPr>
          <w:rFonts w:ascii="Times New Roman" w:hAnsi="Times New Roman" w:cs="Times New Roman"/>
          <w:sz w:val="24"/>
          <w:szCs w:val="24"/>
        </w:rPr>
        <w:t>уметь поставить учебную цель, задачу на основе того, что уже известно и усвоено; уметь планировать последовательность своих действий для достижения конечного результата.</w:t>
      </w:r>
    </w:p>
    <w:p w:rsidR="00E96623" w:rsidRPr="00F729F2" w:rsidRDefault="00361014" w:rsidP="00E96623">
      <w:pPr>
        <w:ind w:left="-426"/>
        <w:rPr>
          <w:rFonts w:eastAsia="Calibri"/>
          <w:lang w:eastAsia="en-US"/>
        </w:rPr>
      </w:pPr>
      <w:r w:rsidRPr="00F729F2">
        <w:rPr>
          <w:i/>
        </w:rPr>
        <w:t>Коммуникативные:</w:t>
      </w:r>
      <w:r w:rsidRPr="00F729F2">
        <w:t xml:space="preserve"> </w:t>
      </w:r>
      <w:r w:rsidR="00E96623" w:rsidRPr="00F729F2">
        <w:rPr>
          <w:rFonts w:eastAsia="Calibri"/>
          <w:lang w:eastAsia="en-US"/>
        </w:rPr>
        <w:t>слушать и слышать друг друга; уметь представлять конкретное содержание и сообщать его в письменной и устной форме.</w:t>
      </w:r>
    </w:p>
    <w:p w:rsidR="009F1320" w:rsidRPr="00F729F2" w:rsidRDefault="00B9597A" w:rsidP="009F1320">
      <w:pPr>
        <w:ind w:left="-426"/>
        <w:jc w:val="both"/>
        <w:rPr>
          <w:rFonts w:eastAsiaTheme="minorHAnsi"/>
          <w:lang w:eastAsia="en-US"/>
        </w:rPr>
      </w:pPr>
      <w:r w:rsidRPr="00F729F2">
        <w:t>3.</w:t>
      </w:r>
      <w:r w:rsidR="00361014" w:rsidRPr="00F729F2">
        <w:rPr>
          <w:i/>
        </w:rPr>
        <w:t>Личностные:</w:t>
      </w:r>
      <w:r w:rsidR="00361014" w:rsidRPr="00F729F2">
        <w:t xml:space="preserve"> </w:t>
      </w:r>
      <w:r w:rsidR="009F1320" w:rsidRPr="00F729F2">
        <w:rPr>
          <w:rFonts w:eastAsiaTheme="minorHAnsi"/>
          <w:lang w:eastAsia="en-US"/>
        </w:rPr>
        <w:t xml:space="preserve">уметь осуществлять самооценку на основе критерия успешности учебной </w:t>
      </w:r>
    </w:p>
    <w:p w:rsidR="009F1320" w:rsidRPr="00F729F2" w:rsidRDefault="009F1320" w:rsidP="00B35828">
      <w:pPr>
        <w:ind w:left="-426"/>
        <w:jc w:val="both"/>
        <w:rPr>
          <w:rFonts w:eastAsiaTheme="minorHAnsi"/>
          <w:lang w:eastAsia="en-US"/>
        </w:rPr>
      </w:pPr>
      <w:r w:rsidRPr="00F729F2">
        <w:rPr>
          <w:rFonts w:eastAsiaTheme="minorHAnsi"/>
          <w:lang w:eastAsia="en-US"/>
        </w:rPr>
        <w:t>деятельности; проявлять учебно-познавательный интерес к новому учебному материалу; ориентироваться на  успех в учебной деятельности.</w:t>
      </w:r>
    </w:p>
    <w:p w:rsidR="00361014" w:rsidRPr="00B9597A" w:rsidRDefault="00361014" w:rsidP="009F1320">
      <w:pPr>
        <w:pStyle w:val="a3"/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A24693">
        <w:rPr>
          <w:rFonts w:ascii="Times New Roman" w:hAnsi="Times New Roman" w:cs="Times New Roman"/>
          <w:b/>
          <w:sz w:val="24"/>
          <w:szCs w:val="24"/>
        </w:rPr>
        <w:t xml:space="preserve">Оборудование </w:t>
      </w:r>
      <w:r w:rsidR="00E447BC" w:rsidRPr="00A24693">
        <w:rPr>
          <w:rFonts w:ascii="Times New Roman" w:hAnsi="Times New Roman" w:cs="Times New Roman"/>
          <w:b/>
          <w:sz w:val="24"/>
          <w:szCs w:val="24"/>
        </w:rPr>
        <w:t>урока</w:t>
      </w:r>
      <w:r w:rsidR="00E447BC" w:rsidRPr="00E61642">
        <w:rPr>
          <w:rFonts w:ascii="Times New Roman" w:hAnsi="Times New Roman" w:cs="Times New Roman"/>
          <w:sz w:val="24"/>
          <w:szCs w:val="24"/>
        </w:rPr>
        <w:t>:</w:t>
      </w:r>
      <w:r w:rsidR="00E447BC" w:rsidRPr="00B9597A">
        <w:rPr>
          <w:rStyle w:val="ff2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E447BC">
        <w:rPr>
          <w:rStyle w:val="ff2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карточки</w:t>
      </w:r>
      <w:r w:rsidR="00D125B5">
        <w:rPr>
          <w:rStyle w:val="ff2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для самостоятельной работы.</w:t>
      </w:r>
    </w:p>
    <w:p w:rsidR="00361014" w:rsidRPr="00A24693" w:rsidRDefault="00361014" w:rsidP="00361014">
      <w:pPr>
        <w:pStyle w:val="a3"/>
        <w:ind w:left="-426"/>
        <w:rPr>
          <w:rStyle w:val="ff1"/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A24693">
        <w:rPr>
          <w:rStyle w:val="ff1"/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                                                 Ход урока:</w:t>
      </w:r>
    </w:p>
    <w:p w:rsidR="00361014" w:rsidRPr="00A24693" w:rsidRDefault="003937C5" w:rsidP="00361014">
      <w:pPr>
        <w:pStyle w:val="a3"/>
        <w:ind w:left="-426"/>
        <w:rPr>
          <w:rStyle w:val="ff1"/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A24693">
        <w:rPr>
          <w:rStyle w:val="ff1"/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  <w:t>1.Организационный этап</w:t>
      </w:r>
      <w:r w:rsidR="00361014" w:rsidRPr="00A24693">
        <w:rPr>
          <w:rStyle w:val="ff1"/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000003" w:rsidRDefault="00361014" w:rsidP="00000003">
      <w:pPr>
        <w:pStyle w:val="a3"/>
        <w:ind w:left="-426"/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Приветствие. Проверка готовности к уроку. </w:t>
      </w:r>
    </w:p>
    <w:p w:rsidR="00FC7C46" w:rsidRDefault="0061568D" w:rsidP="00FC7C46">
      <w:pPr>
        <w:ind w:left="-426"/>
        <w:rPr>
          <w:rFonts w:eastAsiaTheme="minorHAnsi"/>
          <w:b/>
          <w:color w:val="000000"/>
          <w:bdr w:val="none" w:sz="0" w:space="0" w:color="auto" w:frame="1"/>
          <w:shd w:val="clear" w:color="auto" w:fill="FFFFFF"/>
          <w:lang w:eastAsia="en-US"/>
        </w:rPr>
      </w:pPr>
      <w:r>
        <w:rPr>
          <w:rStyle w:val="ff1"/>
          <w:b/>
          <w:color w:val="000000"/>
          <w:bdr w:val="none" w:sz="0" w:space="0" w:color="auto" w:frame="1"/>
          <w:shd w:val="clear" w:color="auto" w:fill="FFFFFF"/>
        </w:rPr>
        <w:t>2.</w:t>
      </w:r>
      <w:r w:rsidRPr="0061568D">
        <w:rPr>
          <w:rFonts w:eastAsiaTheme="minorHAnsi"/>
          <w:b/>
          <w:color w:val="000000"/>
          <w:bdr w:val="none" w:sz="0" w:space="0" w:color="auto" w:frame="1"/>
          <w:shd w:val="clear" w:color="auto" w:fill="FFFFFF"/>
          <w:lang w:eastAsia="en-US"/>
        </w:rPr>
        <w:t xml:space="preserve"> </w:t>
      </w:r>
      <w:r>
        <w:rPr>
          <w:rFonts w:eastAsiaTheme="minorHAnsi"/>
          <w:b/>
          <w:color w:val="000000"/>
          <w:bdr w:val="none" w:sz="0" w:space="0" w:color="auto" w:frame="1"/>
          <w:shd w:val="clear" w:color="auto" w:fill="FFFFFF"/>
          <w:lang w:eastAsia="en-US"/>
        </w:rPr>
        <w:t xml:space="preserve"> </w:t>
      </w:r>
      <w:r w:rsidRPr="00EB182A">
        <w:rPr>
          <w:rFonts w:eastAsiaTheme="minorHAnsi"/>
          <w:b/>
          <w:color w:val="000000"/>
          <w:bdr w:val="none" w:sz="0" w:space="0" w:color="auto" w:frame="1"/>
          <w:shd w:val="clear" w:color="auto" w:fill="FFFFFF"/>
          <w:lang w:eastAsia="en-US"/>
        </w:rPr>
        <w:t>Мотивация учебной деятельности учащихся.</w:t>
      </w:r>
    </w:p>
    <w:p w:rsidR="00251CDF" w:rsidRDefault="00251CDF" w:rsidP="00FC7C46">
      <w:pPr>
        <w:ind w:left="-426"/>
        <w:rPr>
          <w:rFonts w:eastAsiaTheme="minorHAnsi"/>
          <w:b/>
          <w:color w:val="000000"/>
          <w:bdr w:val="none" w:sz="0" w:space="0" w:color="auto" w:frame="1"/>
          <w:shd w:val="clear" w:color="auto" w:fill="FFFFFF"/>
          <w:lang w:eastAsia="en-US"/>
        </w:rPr>
      </w:pPr>
      <w:r>
        <w:rPr>
          <w:color w:val="000000"/>
          <w:sz w:val="26"/>
          <w:szCs w:val="26"/>
        </w:rPr>
        <w:t xml:space="preserve">Начать наш </w:t>
      </w:r>
      <w:r w:rsidR="00947BE2">
        <w:rPr>
          <w:color w:val="000000"/>
          <w:sz w:val="26"/>
          <w:szCs w:val="26"/>
        </w:rPr>
        <w:t>урок мне</w:t>
      </w:r>
      <w:r>
        <w:rPr>
          <w:color w:val="000000"/>
          <w:sz w:val="26"/>
          <w:szCs w:val="26"/>
        </w:rPr>
        <w:t xml:space="preserve"> бы хотелось со слов прекрасной женщины - великого математик</w:t>
      </w:r>
      <w:r w:rsidR="00947BE2">
        <w:rPr>
          <w:color w:val="000000"/>
          <w:sz w:val="26"/>
          <w:szCs w:val="26"/>
        </w:rPr>
        <w:t>а Софьи Васильевны Ковалевской «</w:t>
      </w:r>
      <w:r>
        <w:rPr>
          <w:color w:val="000000"/>
          <w:sz w:val="26"/>
          <w:szCs w:val="26"/>
        </w:rPr>
        <w:t>У математиков существует свой язык- это формулы.»</w:t>
      </w:r>
    </w:p>
    <w:p w:rsidR="00A51CCB" w:rsidRDefault="00BB20B4" w:rsidP="00FC7C46">
      <w:pPr>
        <w:pStyle w:val="a3"/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FC7C46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  <w:t>3. Актуализация знаний.</w:t>
      </w:r>
    </w:p>
    <w:p w:rsidR="00D125B5" w:rsidRPr="00D125B5" w:rsidRDefault="002810EB" w:rsidP="00D125B5">
      <w:pPr>
        <w:pStyle w:val="a3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  <w:t>-</w:t>
      </w:r>
      <w:r w:rsidR="00D125B5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представить в виде </w:t>
      </w:r>
      <w:proofErr w:type="gramStart"/>
      <w:r w:rsidR="00D125B5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  <w:t>многочлена:</w:t>
      </w:r>
      <w:r w:rsidR="00E447BC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D125B5" w:rsidRPr="00947BE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(</w:t>
      </w:r>
      <w:proofErr w:type="gramEnd"/>
      <w:r w:rsidR="00D125B5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а</w:t>
      </w:r>
      <w:r w:rsidR="00D125B5" w:rsidRPr="00947BE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+</w:t>
      </w:r>
      <w:r w:rsidR="00D125B5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/>
        </w:rPr>
        <w:t>b</w:t>
      </w:r>
      <w:r w:rsidR="00D125B5" w:rsidRPr="00947BE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)</w:t>
      </w:r>
      <w:r w:rsidR="00D125B5" w:rsidRPr="00947BE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vertAlign w:val="superscript"/>
        </w:rPr>
        <w:t>2</w:t>
      </w:r>
      <w:r w:rsidR="00D125B5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= </w:t>
      </w:r>
      <w:r w:rsidR="00D125B5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vertAlign w:val="superscript"/>
        </w:rPr>
        <w:t xml:space="preserve">      </w:t>
      </w:r>
      <w:r w:rsidR="00D125B5" w:rsidRPr="00947BE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(</w:t>
      </w:r>
      <w:r w:rsidR="00D125B5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/>
        </w:rPr>
        <w:t>a</w:t>
      </w:r>
      <w:r w:rsidR="00D125B5" w:rsidRPr="00947BE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– </w:t>
      </w:r>
      <w:r w:rsidR="00D125B5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/>
        </w:rPr>
        <w:t>b</w:t>
      </w:r>
      <w:r w:rsidR="00D125B5" w:rsidRPr="00947BE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)</w:t>
      </w:r>
      <w:r w:rsidR="00D125B5" w:rsidRPr="00947BE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vertAlign w:val="superscript"/>
        </w:rPr>
        <w:t>2</w:t>
      </w:r>
      <w:r w:rsidR="00D125B5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= </w:t>
      </w:r>
    </w:p>
    <w:p w:rsidR="00D125B5" w:rsidRPr="00D125B5" w:rsidRDefault="00D125B5" w:rsidP="00D125B5">
      <w:pPr>
        <w:ind w:left="-426" w:right="397"/>
        <w:jc w:val="both"/>
        <w:rPr>
          <w:rFonts w:eastAsiaTheme="minorHAnsi"/>
          <w:b/>
          <w:color w:val="000000"/>
          <w:bdr w:val="none" w:sz="0" w:space="0" w:color="auto" w:frame="1"/>
          <w:shd w:val="clear" w:color="auto" w:fill="FFFFFF"/>
          <w:lang w:eastAsia="en-US"/>
        </w:rPr>
      </w:pPr>
      <w:r w:rsidRPr="00D125B5">
        <w:rPr>
          <w:rFonts w:eastAsiaTheme="minorHAnsi"/>
          <w:b/>
          <w:color w:val="000000"/>
          <w:bdr w:val="none" w:sz="0" w:space="0" w:color="auto" w:frame="1"/>
          <w:shd w:val="clear" w:color="auto" w:fill="FFFFFF"/>
          <w:lang w:eastAsia="en-US"/>
        </w:rPr>
        <w:t>4. Самоопределение к деятельности, определение темы, постановка целей и задач урока.</w:t>
      </w:r>
    </w:p>
    <w:p w:rsidR="00D125B5" w:rsidRDefault="00D125B5" w:rsidP="00D125B5">
      <w:pPr>
        <w:ind w:left="-426" w:right="397"/>
        <w:jc w:val="both"/>
        <w:rPr>
          <w:rFonts w:eastAsiaTheme="minorHAnsi"/>
          <w:color w:val="000000"/>
          <w:bdr w:val="none" w:sz="0" w:space="0" w:color="auto" w:frame="1"/>
          <w:shd w:val="clear" w:color="auto" w:fill="FFFFFF"/>
          <w:lang w:eastAsia="en-US"/>
        </w:rPr>
      </w:pPr>
      <w:r w:rsidRPr="00D125B5">
        <w:rPr>
          <w:rFonts w:eastAsiaTheme="minorHAnsi"/>
          <w:b/>
          <w:color w:val="000000"/>
          <w:bdr w:val="none" w:sz="0" w:space="0" w:color="auto" w:frame="1"/>
          <w:shd w:val="clear" w:color="auto" w:fill="FFFFFF"/>
          <w:lang w:eastAsia="en-US"/>
        </w:rPr>
        <w:t xml:space="preserve">    </w:t>
      </w:r>
      <w:r>
        <w:rPr>
          <w:rFonts w:eastAsiaTheme="minorHAnsi"/>
          <w:color w:val="000000"/>
          <w:bdr w:val="none" w:sz="0" w:space="0" w:color="auto" w:frame="1"/>
          <w:shd w:val="clear" w:color="auto" w:fill="FFFFFF"/>
          <w:lang w:eastAsia="en-US"/>
        </w:rPr>
        <w:t>Как вы думаете почему сегодняшний урок я решила начать со слов Софьи Ковалевской? О чём же сегодня пойдёт речь на уроке? Конечно же мы сегодня поговорим о формулах, формулируем тему сегодняшнего урока? Какие цели и задачи поставим перед собой?</w:t>
      </w:r>
    </w:p>
    <w:p w:rsidR="00D125B5" w:rsidRPr="00D125B5" w:rsidRDefault="00D125B5" w:rsidP="00D125B5">
      <w:pPr>
        <w:ind w:left="-426" w:right="397"/>
        <w:jc w:val="both"/>
        <w:rPr>
          <w:b/>
          <w:color w:val="000000"/>
          <w:bdr w:val="none" w:sz="0" w:space="0" w:color="auto" w:frame="1"/>
          <w:shd w:val="clear" w:color="auto" w:fill="FFFFFF"/>
        </w:rPr>
      </w:pPr>
      <w:r w:rsidRPr="00D125B5">
        <w:rPr>
          <w:rFonts w:eastAsiaTheme="minorHAnsi"/>
          <w:b/>
          <w:color w:val="000000"/>
          <w:bdr w:val="none" w:sz="0" w:space="0" w:color="auto" w:frame="1"/>
          <w:shd w:val="clear" w:color="auto" w:fill="FFFFFF"/>
          <w:lang w:eastAsia="en-US"/>
        </w:rPr>
        <w:t xml:space="preserve">5. </w:t>
      </w:r>
      <w:r w:rsidRPr="00D125B5">
        <w:rPr>
          <w:b/>
          <w:color w:val="000000"/>
          <w:bdr w:val="none" w:sz="0" w:space="0" w:color="auto" w:frame="1"/>
          <w:shd w:val="clear" w:color="auto" w:fill="FFFFFF"/>
        </w:rPr>
        <w:t xml:space="preserve"> </w:t>
      </w:r>
      <w:r>
        <w:rPr>
          <w:b/>
          <w:color w:val="000000"/>
          <w:bdr w:val="none" w:sz="0" w:space="0" w:color="auto" w:frame="1"/>
          <w:shd w:val="clear" w:color="auto" w:fill="FFFFFF"/>
        </w:rPr>
        <w:t>Первичное усвоение нового материала.</w:t>
      </w:r>
    </w:p>
    <w:p w:rsidR="00251CDF" w:rsidRPr="00947BE2" w:rsidRDefault="002810EB" w:rsidP="00947BE2">
      <w:pPr>
        <w:pStyle w:val="a3"/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- формулы сокращённого умножения:</w:t>
      </w:r>
    </w:p>
    <w:p w:rsidR="00EC53C2" w:rsidRDefault="00B35828" w:rsidP="002810EB">
      <w:pPr>
        <w:pStyle w:val="a3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947BE2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947BE2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  <w:t>-квадрат суммы:</w:t>
      </w:r>
      <w:r w:rsidR="00947BE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2810EB" w:rsidRPr="00947BE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(</w:t>
      </w:r>
      <w:r w:rsidR="000B52C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а</w:t>
      </w:r>
      <w:r w:rsidRPr="00947BE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+</w:t>
      </w:r>
      <w:r w:rsidR="000B52C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/>
        </w:rPr>
        <w:t>b</w:t>
      </w:r>
      <w:r w:rsidRPr="00947BE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)</w:t>
      </w:r>
      <w:r w:rsidRPr="00947BE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vertAlign w:val="superscript"/>
        </w:rPr>
        <w:t>2</w:t>
      </w:r>
      <w:r w:rsidR="000B52C6" w:rsidRPr="00947BE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= </w:t>
      </w:r>
      <w:r w:rsidR="00947BE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(</w:t>
      </w:r>
      <w:r w:rsidR="00947BE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/>
        </w:rPr>
        <w:t>a</w:t>
      </w:r>
      <w:r w:rsidR="00947BE2" w:rsidRPr="00947BE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+</w:t>
      </w:r>
      <w:proofErr w:type="gramStart"/>
      <w:r w:rsidR="00947BE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/>
        </w:rPr>
        <w:t>b</w:t>
      </w:r>
      <w:r w:rsidR="00947BE2" w:rsidRPr="00947BE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)(</w:t>
      </w:r>
      <w:proofErr w:type="gramEnd"/>
      <w:r w:rsidR="00947BE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/>
        </w:rPr>
        <w:t>a</w:t>
      </w:r>
      <w:r w:rsidR="00947BE2" w:rsidRPr="00947BE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+</w:t>
      </w:r>
      <w:r w:rsidR="00947BE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/>
        </w:rPr>
        <w:t>b</w:t>
      </w:r>
      <w:r w:rsidR="00947BE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), после того, как мы перемножим многочлены и приведём подобные слагаемые мы получим следующий результат: </w:t>
      </w:r>
      <w:r w:rsidR="000B52C6" w:rsidRPr="00947BE2">
        <w:rPr>
          <w:rFonts w:ascii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t>а</w:t>
      </w:r>
      <w:r w:rsidR="000B52C6" w:rsidRPr="00947BE2">
        <w:rPr>
          <w:rFonts w:ascii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vertAlign w:val="superscript"/>
        </w:rPr>
        <w:t>2</w:t>
      </w:r>
      <w:r w:rsidR="000B52C6" w:rsidRPr="00947BE2">
        <w:rPr>
          <w:rFonts w:ascii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t>+2а</w:t>
      </w:r>
      <w:r w:rsidR="000B52C6" w:rsidRPr="00947BE2">
        <w:rPr>
          <w:rFonts w:ascii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val="en-US"/>
        </w:rPr>
        <w:t>b</w:t>
      </w:r>
      <w:r w:rsidR="000B52C6" w:rsidRPr="00947BE2">
        <w:rPr>
          <w:rFonts w:ascii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t>+</w:t>
      </w:r>
      <w:r w:rsidR="000B52C6" w:rsidRPr="00947BE2">
        <w:rPr>
          <w:rFonts w:ascii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val="en-US"/>
        </w:rPr>
        <w:t>b</w:t>
      </w:r>
      <w:r w:rsidR="000B52C6" w:rsidRPr="00947BE2">
        <w:rPr>
          <w:rFonts w:ascii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vertAlign w:val="superscript"/>
        </w:rPr>
        <w:t>2</w:t>
      </w:r>
      <w:r w:rsidR="00947BE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vertAlign w:val="superscript"/>
        </w:rPr>
        <w:t xml:space="preserve"> </w:t>
      </w:r>
      <w:r w:rsidR="00EC53C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, то есть квадрат суммы равен квадрату первого выражения плюс удвоенное произведение первого и второго выражения и плюс квадрат второго выражения.</w:t>
      </w:r>
    </w:p>
    <w:p w:rsidR="00EC53C2" w:rsidRDefault="00EC53C2" w:rsidP="002810EB">
      <w:pPr>
        <w:pStyle w:val="a3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vertAlign w:val="superscript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пример: (4х+5у)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vertAlign w:val="superscript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= 16х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vertAlign w:val="superscript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+ 2*4х*5у + 25у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vertAlign w:val="superscript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= 16х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vertAlign w:val="superscript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+40ху+25у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vertAlign w:val="superscript"/>
        </w:rPr>
        <w:t>2</w:t>
      </w:r>
    </w:p>
    <w:p w:rsidR="00EC53C2" w:rsidRDefault="00EC53C2" w:rsidP="00EC53C2">
      <w:pPr>
        <w:pStyle w:val="a3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квадрат разности: </w:t>
      </w:r>
      <w:r w:rsidR="00B35828" w:rsidRPr="00947BE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(</w:t>
      </w:r>
      <w:r w:rsidR="000B52C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/>
        </w:rPr>
        <w:t>a</w:t>
      </w:r>
      <w:r w:rsidR="00B35828" w:rsidRPr="00947BE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– </w:t>
      </w:r>
      <w:r w:rsidR="000B52C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/>
        </w:rPr>
        <w:t>b</w:t>
      </w:r>
      <w:r w:rsidR="00B35828" w:rsidRPr="00947BE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)</w:t>
      </w:r>
      <w:r w:rsidR="00B35828" w:rsidRPr="00947BE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vertAlign w:val="superscript"/>
        </w:rPr>
        <w:t>2</w:t>
      </w:r>
      <w:r w:rsidR="00B35828" w:rsidRPr="00947BE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947BE2" w:rsidRPr="00947BE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=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(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/>
        </w:rPr>
        <w:t>a</w:t>
      </w:r>
      <w:r w:rsidRPr="00EC53C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–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/>
        </w:rPr>
        <w:t>b</w:t>
      </w:r>
      <w:r w:rsidRPr="00EC53C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)(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/>
        </w:rPr>
        <w:t>a</w:t>
      </w:r>
      <w:r w:rsidRPr="00EC53C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+ 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/>
        </w:rPr>
        <w:t>b</w:t>
      </w:r>
      <w:r w:rsidRPr="00EC53C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после того, как мы перемножим многочлены и приведём подобные слагаемые мы получим следующий результат: </w:t>
      </w:r>
      <w:r w:rsidRPr="00947BE2">
        <w:rPr>
          <w:rFonts w:ascii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t>а</w:t>
      </w:r>
      <w:r w:rsidRPr="00947BE2">
        <w:rPr>
          <w:rFonts w:ascii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vertAlign w:val="superscript"/>
        </w:rPr>
        <w:t>2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t>-</w:t>
      </w:r>
      <w:r w:rsidRPr="00947BE2">
        <w:rPr>
          <w:rFonts w:ascii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t>2а</w:t>
      </w:r>
      <w:r w:rsidRPr="00947BE2">
        <w:rPr>
          <w:rFonts w:ascii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val="en-US"/>
        </w:rPr>
        <w:t>b</w:t>
      </w:r>
      <w:r w:rsidRPr="00947BE2">
        <w:rPr>
          <w:rFonts w:ascii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t>+</w:t>
      </w:r>
      <w:r w:rsidRPr="00947BE2">
        <w:rPr>
          <w:rFonts w:ascii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val="en-US"/>
        </w:rPr>
        <w:t>b</w:t>
      </w:r>
      <w:r w:rsidRPr="00947BE2">
        <w:rPr>
          <w:rFonts w:ascii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vertAlign w:val="superscript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vertAlign w:val="superscript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то есть квадрат 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разности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равен квадрату первого выражения 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минус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удвоенное произведение первого и второго выражения и плюс квадрат второго выражения.</w:t>
      </w:r>
    </w:p>
    <w:p w:rsidR="00EC53C2" w:rsidRDefault="00EC53C2" w:rsidP="00EC53C2">
      <w:pPr>
        <w:pStyle w:val="a3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vertAlign w:val="superscript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пример: (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3х - 2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у)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vertAlign w:val="superscript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= 9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vertAlign w:val="superscript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- 2*3х*2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у + 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vertAlign w:val="superscript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= 9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vertAlign w:val="superscript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- 12ху+4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vertAlign w:val="superscript"/>
        </w:rPr>
        <w:t>2</w:t>
      </w:r>
    </w:p>
    <w:p w:rsidR="00EC53C2" w:rsidRDefault="00EC53C2" w:rsidP="00EC53C2">
      <w:pPr>
        <w:pStyle w:val="a3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- </w:t>
      </w:r>
      <w:r w:rsidRPr="00EC53C2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куб </w:t>
      </w:r>
      <w:proofErr w:type="gramStart"/>
      <w:r w:rsidRPr="00EC53C2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  <w:t>суммы: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947BE2" w:rsidRPr="00947BE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vertAlign w:val="superscript"/>
        </w:rPr>
        <w:t xml:space="preserve">  </w:t>
      </w:r>
      <w:proofErr w:type="gramEnd"/>
      <w:r w:rsidR="00947BE2" w:rsidRPr="00947BE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vertAlign w:val="superscript"/>
        </w:rPr>
        <w:t xml:space="preserve"> </w:t>
      </w:r>
      <w:r w:rsidR="00B35828" w:rsidRPr="00947BE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(</w:t>
      </w:r>
      <w:r w:rsidR="000B52C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/>
        </w:rPr>
        <w:t>a</w:t>
      </w:r>
      <w:r w:rsidR="00B35828" w:rsidRPr="00947BE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+ </w:t>
      </w:r>
      <w:r w:rsidR="000B52C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/>
        </w:rPr>
        <w:t>b</w:t>
      </w:r>
      <w:r w:rsidR="00B35828" w:rsidRPr="00947BE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)</w:t>
      </w:r>
      <w:r w:rsidR="002810EB" w:rsidRPr="00947BE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vertAlign w:val="superscript"/>
        </w:rPr>
        <w:t>3</w:t>
      </w:r>
      <w:r w:rsidR="002810EB" w:rsidRPr="00947BE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947BE2" w:rsidRPr="00947BE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=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/>
        </w:rPr>
        <w:t>a</w:t>
      </w:r>
      <w:r w:rsidRPr="00947BE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+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/>
        </w:rPr>
        <w:t>b</w:t>
      </w:r>
      <w:r w:rsidRPr="00947BE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vertAlign w:val="superscript"/>
        </w:rPr>
        <w:t>2</w:t>
      </w:r>
      <w:r w:rsidRPr="00947BE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/>
        </w:rPr>
        <w:t>a</w:t>
      </w:r>
      <w:r w:rsidRPr="00947BE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+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/>
        </w:rPr>
        <w:t>b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= (</w:t>
      </w:r>
      <w:r w:rsidRPr="00EC53C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а</w:t>
      </w:r>
      <w:r w:rsidRPr="00EC53C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vertAlign w:val="superscript"/>
        </w:rPr>
        <w:t>2</w:t>
      </w:r>
      <w:r w:rsidRPr="00EC53C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+2а</w:t>
      </w:r>
      <w:r w:rsidRPr="00EC53C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/>
        </w:rPr>
        <w:t>b</w:t>
      </w:r>
      <w:r w:rsidRPr="00EC53C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+</w:t>
      </w:r>
      <w:r w:rsidRPr="00EC53C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/>
        </w:rPr>
        <w:t>b</w:t>
      </w:r>
      <w:r w:rsidRPr="00EC53C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vertAlign w:val="superscript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)</w:t>
      </w:r>
      <w:r w:rsidRPr="00947BE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/>
        </w:rPr>
        <w:t>a</w:t>
      </w:r>
      <w:r w:rsidRPr="00947BE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+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/>
        </w:rPr>
        <w:t>b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после того, как мы перемножим многочлены и приведём подобные слагаемые мы получим следующий результат:</w:t>
      </w:r>
      <w:r w:rsidRPr="00EC53C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EC53C2">
        <w:rPr>
          <w:rFonts w:ascii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t>а</w:t>
      </w:r>
      <w:r w:rsidRPr="00EC53C2">
        <w:rPr>
          <w:rFonts w:ascii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vertAlign w:val="superscript"/>
        </w:rPr>
        <w:t>3</w:t>
      </w:r>
      <w:r w:rsidRPr="00EC53C2">
        <w:rPr>
          <w:rFonts w:ascii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t>+3а</w:t>
      </w:r>
      <w:r w:rsidRPr="00EC53C2">
        <w:rPr>
          <w:rFonts w:ascii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vertAlign w:val="superscript"/>
        </w:rPr>
        <w:t>2</w:t>
      </w:r>
      <w:r w:rsidRPr="00EC53C2">
        <w:rPr>
          <w:rFonts w:ascii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val="en-US"/>
        </w:rPr>
        <w:t>b</w:t>
      </w:r>
      <w:r w:rsidRPr="00EC53C2">
        <w:rPr>
          <w:rFonts w:ascii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t>+3а</w:t>
      </w:r>
      <w:r w:rsidRPr="00EC53C2">
        <w:rPr>
          <w:rFonts w:ascii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val="en-US"/>
        </w:rPr>
        <w:t>b</w:t>
      </w:r>
      <w:r w:rsidRPr="00EC53C2">
        <w:rPr>
          <w:rFonts w:ascii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vertAlign w:val="superscript"/>
        </w:rPr>
        <w:t>2</w:t>
      </w:r>
      <w:r w:rsidRPr="00EC53C2">
        <w:rPr>
          <w:rFonts w:ascii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t>+</w:t>
      </w:r>
      <w:r w:rsidRPr="00EC53C2">
        <w:rPr>
          <w:rFonts w:ascii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val="en-US"/>
        </w:rPr>
        <w:t>b</w:t>
      </w:r>
      <w:r w:rsidRPr="00EC53C2">
        <w:rPr>
          <w:rFonts w:ascii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vertAlign w:val="superscript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то есть 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куб суммы равен кубу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первого выражения плюс 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утроенное произведение квадрата первого выражения и второго плюс утроенное произведение первого выражения и квадрата второго и п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люс 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куб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второго выражения.</w:t>
      </w:r>
    </w:p>
    <w:p w:rsidR="00EC53C2" w:rsidRPr="00EC53C2" w:rsidRDefault="00D125B5" w:rsidP="00D125B5">
      <w:pPr>
        <w:ind w:left="-425"/>
        <w:jc w:val="both"/>
        <w:rPr>
          <w:rFonts w:eastAsiaTheme="minorHAnsi"/>
          <w:color w:val="000000"/>
          <w:bdr w:val="none" w:sz="0" w:space="0" w:color="auto" w:frame="1"/>
          <w:shd w:val="clear" w:color="auto" w:fill="FFFFFF"/>
          <w:lang w:eastAsia="en-US"/>
        </w:rPr>
      </w:pPr>
      <w:r>
        <w:rPr>
          <w:rFonts w:eastAsiaTheme="minorHAnsi"/>
          <w:b/>
          <w:color w:val="000000"/>
          <w:bdr w:val="none" w:sz="0" w:space="0" w:color="auto" w:frame="1"/>
          <w:shd w:val="clear" w:color="auto" w:fill="FFFFFF"/>
          <w:lang w:eastAsia="en-US"/>
        </w:rPr>
        <w:t xml:space="preserve">- </w:t>
      </w:r>
      <w:r w:rsidR="00EC53C2" w:rsidRPr="00EC53C2">
        <w:rPr>
          <w:rFonts w:eastAsiaTheme="minorHAnsi"/>
          <w:b/>
          <w:color w:val="000000"/>
          <w:bdr w:val="none" w:sz="0" w:space="0" w:color="auto" w:frame="1"/>
          <w:shd w:val="clear" w:color="auto" w:fill="FFFFFF"/>
          <w:lang w:eastAsia="en-US"/>
        </w:rPr>
        <w:t xml:space="preserve">куб </w:t>
      </w:r>
      <w:proofErr w:type="gramStart"/>
      <w:r>
        <w:rPr>
          <w:rFonts w:eastAsiaTheme="minorHAnsi"/>
          <w:b/>
          <w:color w:val="000000"/>
          <w:bdr w:val="none" w:sz="0" w:space="0" w:color="auto" w:frame="1"/>
          <w:shd w:val="clear" w:color="auto" w:fill="FFFFFF"/>
          <w:lang w:eastAsia="en-US"/>
        </w:rPr>
        <w:t>разности</w:t>
      </w:r>
      <w:r w:rsidR="00EC53C2" w:rsidRPr="00EC53C2">
        <w:rPr>
          <w:rFonts w:eastAsiaTheme="minorHAnsi"/>
          <w:b/>
          <w:color w:val="000000"/>
          <w:bdr w:val="none" w:sz="0" w:space="0" w:color="auto" w:frame="1"/>
          <w:shd w:val="clear" w:color="auto" w:fill="FFFFFF"/>
          <w:lang w:eastAsia="en-US"/>
        </w:rPr>
        <w:t>:</w:t>
      </w:r>
      <w:r w:rsidR="00EC53C2" w:rsidRPr="00EC53C2">
        <w:rPr>
          <w:rFonts w:eastAsiaTheme="minorHAnsi"/>
          <w:color w:val="000000"/>
          <w:bdr w:val="none" w:sz="0" w:space="0" w:color="auto" w:frame="1"/>
          <w:shd w:val="clear" w:color="auto" w:fill="FFFFFF"/>
          <w:lang w:eastAsia="en-US"/>
        </w:rPr>
        <w:t xml:space="preserve"> </w:t>
      </w:r>
      <w:r w:rsidR="00EC53C2" w:rsidRPr="00EC53C2">
        <w:rPr>
          <w:rFonts w:eastAsiaTheme="minorHAnsi"/>
          <w:color w:val="000000"/>
          <w:bdr w:val="none" w:sz="0" w:space="0" w:color="auto" w:frame="1"/>
          <w:shd w:val="clear" w:color="auto" w:fill="FFFFFF"/>
          <w:vertAlign w:val="superscript"/>
          <w:lang w:eastAsia="en-US"/>
        </w:rPr>
        <w:t xml:space="preserve">  </w:t>
      </w:r>
      <w:proofErr w:type="gramEnd"/>
      <w:r w:rsidR="00EC53C2" w:rsidRPr="00EC53C2">
        <w:rPr>
          <w:rFonts w:eastAsiaTheme="minorHAnsi"/>
          <w:color w:val="000000"/>
          <w:bdr w:val="none" w:sz="0" w:space="0" w:color="auto" w:frame="1"/>
          <w:shd w:val="clear" w:color="auto" w:fill="FFFFFF"/>
          <w:vertAlign w:val="superscript"/>
          <w:lang w:eastAsia="en-US"/>
        </w:rPr>
        <w:t xml:space="preserve"> </w:t>
      </w:r>
      <w:r w:rsidR="00EC53C2" w:rsidRPr="00EC53C2">
        <w:rPr>
          <w:rFonts w:eastAsiaTheme="minorHAnsi"/>
          <w:color w:val="000000"/>
          <w:bdr w:val="none" w:sz="0" w:space="0" w:color="auto" w:frame="1"/>
          <w:shd w:val="clear" w:color="auto" w:fill="FFFFFF"/>
          <w:lang w:eastAsia="en-US"/>
        </w:rPr>
        <w:t>(</w:t>
      </w:r>
      <w:r w:rsidR="00EC53C2" w:rsidRPr="00EC53C2">
        <w:rPr>
          <w:rFonts w:eastAsiaTheme="minorHAnsi"/>
          <w:color w:val="000000"/>
          <w:bdr w:val="none" w:sz="0" w:space="0" w:color="auto" w:frame="1"/>
          <w:shd w:val="clear" w:color="auto" w:fill="FFFFFF"/>
          <w:lang w:val="en-US" w:eastAsia="en-US"/>
        </w:rPr>
        <w:t>a</w:t>
      </w:r>
      <w:r w:rsidR="00EC53C2" w:rsidRPr="00EC53C2">
        <w:rPr>
          <w:rFonts w:eastAsiaTheme="minorHAnsi"/>
          <w:color w:val="000000"/>
          <w:bdr w:val="none" w:sz="0" w:space="0" w:color="auto" w:frame="1"/>
          <w:shd w:val="clear" w:color="auto" w:fill="FFFFFF"/>
          <w:lang w:eastAsia="en-US"/>
        </w:rPr>
        <w:t xml:space="preserve"> </w:t>
      </w:r>
      <w:r>
        <w:rPr>
          <w:rFonts w:eastAsiaTheme="minorHAnsi"/>
          <w:color w:val="000000"/>
          <w:bdr w:val="none" w:sz="0" w:space="0" w:color="auto" w:frame="1"/>
          <w:shd w:val="clear" w:color="auto" w:fill="FFFFFF"/>
          <w:lang w:eastAsia="en-US"/>
        </w:rPr>
        <w:t>-</w:t>
      </w:r>
      <w:r w:rsidR="00EC53C2" w:rsidRPr="00EC53C2">
        <w:rPr>
          <w:rFonts w:eastAsiaTheme="minorHAnsi"/>
          <w:color w:val="000000"/>
          <w:bdr w:val="none" w:sz="0" w:space="0" w:color="auto" w:frame="1"/>
          <w:shd w:val="clear" w:color="auto" w:fill="FFFFFF"/>
          <w:lang w:eastAsia="en-US"/>
        </w:rPr>
        <w:t xml:space="preserve"> </w:t>
      </w:r>
      <w:r w:rsidR="00EC53C2" w:rsidRPr="00EC53C2">
        <w:rPr>
          <w:rFonts w:eastAsiaTheme="minorHAnsi"/>
          <w:color w:val="000000"/>
          <w:bdr w:val="none" w:sz="0" w:space="0" w:color="auto" w:frame="1"/>
          <w:shd w:val="clear" w:color="auto" w:fill="FFFFFF"/>
          <w:lang w:val="en-US" w:eastAsia="en-US"/>
        </w:rPr>
        <w:t>b</w:t>
      </w:r>
      <w:r w:rsidR="00EC53C2" w:rsidRPr="00EC53C2">
        <w:rPr>
          <w:rFonts w:eastAsiaTheme="minorHAnsi"/>
          <w:color w:val="000000"/>
          <w:bdr w:val="none" w:sz="0" w:space="0" w:color="auto" w:frame="1"/>
          <w:shd w:val="clear" w:color="auto" w:fill="FFFFFF"/>
          <w:lang w:eastAsia="en-US"/>
        </w:rPr>
        <w:t>)</w:t>
      </w:r>
      <w:r w:rsidR="00EC53C2" w:rsidRPr="00EC53C2">
        <w:rPr>
          <w:rFonts w:eastAsiaTheme="minorHAnsi"/>
          <w:color w:val="000000"/>
          <w:bdr w:val="none" w:sz="0" w:space="0" w:color="auto" w:frame="1"/>
          <w:shd w:val="clear" w:color="auto" w:fill="FFFFFF"/>
          <w:vertAlign w:val="superscript"/>
          <w:lang w:eastAsia="en-US"/>
        </w:rPr>
        <w:t>3</w:t>
      </w:r>
      <w:r w:rsidR="00EC53C2" w:rsidRPr="00EC53C2">
        <w:rPr>
          <w:rFonts w:eastAsiaTheme="minorHAnsi"/>
          <w:color w:val="000000"/>
          <w:bdr w:val="none" w:sz="0" w:space="0" w:color="auto" w:frame="1"/>
          <w:shd w:val="clear" w:color="auto" w:fill="FFFFFF"/>
          <w:lang w:eastAsia="en-US"/>
        </w:rPr>
        <w:t xml:space="preserve"> = (</w:t>
      </w:r>
      <w:r w:rsidR="00EC53C2" w:rsidRPr="00EC53C2">
        <w:rPr>
          <w:rFonts w:eastAsiaTheme="minorHAnsi"/>
          <w:color w:val="000000"/>
          <w:bdr w:val="none" w:sz="0" w:space="0" w:color="auto" w:frame="1"/>
          <w:shd w:val="clear" w:color="auto" w:fill="FFFFFF"/>
          <w:lang w:val="en-US" w:eastAsia="en-US"/>
        </w:rPr>
        <w:t>a</w:t>
      </w:r>
      <w:r>
        <w:rPr>
          <w:rFonts w:eastAsiaTheme="minorHAnsi"/>
          <w:color w:val="000000"/>
          <w:bdr w:val="none" w:sz="0" w:space="0" w:color="auto" w:frame="1"/>
          <w:shd w:val="clear" w:color="auto" w:fill="FFFFFF"/>
          <w:lang w:eastAsia="en-US"/>
        </w:rPr>
        <w:t>-</w:t>
      </w:r>
      <w:r w:rsidR="00EC53C2" w:rsidRPr="00EC53C2">
        <w:rPr>
          <w:rFonts w:eastAsiaTheme="minorHAnsi"/>
          <w:color w:val="000000"/>
          <w:bdr w:val="none" w:sz="0" w:space="0" w:color="auto" w:frame="1"/>
          <w:shd w:val="clear" w:color="auto" w:fill="FFFFFF"/>
          <w:lang w:val="en-US" w:eastAsia="en-US"/>
        </w:rPr>
        <w:t>b</w:t>
      </w:r>
      <w:r w:rsidR="00EC53C2" w:rsidRPr="00EC53C2">
        <w:rPr>
          <w:rFonts w:eastAsiaTheme="minorHAnsi"/>
          <w:color w:val="000000"/>
          <w:bdr w:val="none" w:sz="0" w:space="0" w:color="auto" w:frame="1"/>
          <w:shd w:val="clear" w:color="auto" w:fill="FFFFFF"/>
          <w:lang w:eastAsia="en-US"/>
        </w:rPr>
        <w:t>)</w:t>
      </w:r>
      <w:r w:rsidR="00EC53C2" w:rsidRPr="00EC53C2">
        <w:rPr>
          <w:rFonts w:eastAsiaTheme="minorHAnsi"/>
          <w:color w:val="000000"/>
          <w:bdr w:val="none" w:sz="0" w:space="0" w:color="auto" w:frame="1"/>
          <w:shd w:val="clear" w:color="auto" w:fill="FFFFFF"/>
          <w:vertAlign w:val="superscript"/>
          <w:lang w:eastAsia="en-US"/>
        </w:rPr>
        <w:t>2</w:t>
      </w:r>
      <w:r w:rsidR="00EC53C2" w:rsidRPr="00EC53C2">
        <w:rPr>
          <w:rFonts w:eastAsiaTheme="minorHAnsi"/>
          <w:color w:val="000000"/>
          <w:bdr w:val="none" w:sz="0" w:space="0" w:color="auto" w:frame="1"/>
          <w:shd w:val="clear" w:color="auto" w:fill="FFFFFF"/>
          <w:lang w:eastAsia="en-US"/>
        </w:rPr>
        <w:t>(</w:t>
      </w:r>
      <w:r w:rsidR="00EC53C2" w:rsidRPr="00EC53C2">
        <w:rPr>
          <w:rFonts w:eastAsiaTheme="minorHAnsi"/>
          <w:color w:val="000000"/>
          <w:bdr w:val="none" w:sz="0" w:space="0" w:color="auto" w:frame="1"/>
          <w:shd w:val="clear" w:color="auto" w:fill="FFFFFF"/>
          <w:lang w:val="en-US" w:eastAsia="en-US"/>
        </w:rPr>
        <w:t>a</w:t>
      </w:r>
      <w:r>
        <w:rPr>
          <w:rFonts w:eastAsiaTheme="minorHAnsi"/>
          <w:color w:val="000000"/>
          <w:bdr w:val="none" w:sz="0" w:space="0" w:color="auto" w:frame="1"/>
          <w:shd w:val="clear" w:color="auto" w:fill="FFFFFF"/>
          <w:lang w:eastAsia="en-US"/>
        </w:rPr>
        <w:t>-</w:t>
      </w:r>
      <w:r w:rsidR="00EC53C2" w:rsidRPr="00EC53C2">
        <w:rPr>
          <w:rFonts w:eastAsiaTheme="minorHAnsi"/>
          <w:color w:val="000000"/>
          <w:bdr w:val="none" w:sz="0" w:space="0" w:color="auto" w:frame="1"/>
          <w:shd w:val="clear" w:color="auto" w:fill="FFFFFF"/>
          <w:lang w:val="en-US" w:eastAsia="en-US"/>
        </w:rPr>
        <w:t>b</w:t>
      </w:r>
      <w:r w:rsidR="00EC53C2" w:rsidRPr="00EC53C2">
        <w:rPr>
          <w:rFonts w:eastAsiaTheme="minorHAnsi"/>
          <w:color w:val="000000"/>
          <w:bdr w:val="none" w:sz="0" w:space="0" w:color="auto" w:frame="1"/>
          <w:shd w:val="clear" w:color="auto" w:fill="FFFFFF"/>
          <w:lang w:eastAsia="en-US"/>
        </w:rPr>
        <w:t>) = (а</w:t>
      </w:r>
      <w:r w:rsidR="00EC53C2" w:rsidRPr="00EC53C2">
        <w:rPr>
          <w:rFonts w:eastAsiaTheme="minorHAnsi"/>
          <w:color w:val="000000"/>
          <w:bdr w:val="none" w:sz="0" w:space="0" w:color="auto" w:frame="1"/>
          <w:shd w:val="clear" w:color="auto" w:fill="FFFFFF"/>
          <w:vertAlign w:val="superscript"/>
          <w:lang w:eastAsia="en-US"/>
        </w:rPr>
        <w:t>2</w:t>
      </w:r>
      <w:r>
        <w:rPr>
          <w:rFonts w:eastAsiaTheme="minorHAnsi"/>
          <w:color w:val="000000"/>
          <w:bdr w:val="none" w:sz="0" w:space="0" w:color="auto" w:frame="1"/>
          <w:shd w:val="clear" w:color="auto" w:fill="FFFFFF"/>
          <w:vertAlign w:val="superscript"/>
          <w:lang w:eastAsia="en-US"/>
        </w:rPr>
        <w:t>-</w:t>
      </w:r>
      <w:r w:rsidR="00EC53C2" w:rsidRPr="00EC53C2">
        <w:rPr>
          <w:rFonts w:eastAsiaTheme="minorHAnsi"/>
          <w:color w:val="000000"/>
          <w:bdr w:val="none" w:sz="0" w:space="0" w:color="auto" w:frame="1"/>
          <w:shd w:val="clear" w:color="auto" w:fill="FFFFFF"/>
          <w:lang w:eastAsia="en-US"/>
        </w:rPr>
        <w:t>2а</w:t>
      </w:r>
      <w:r w:rsidR="00EC53C2" w:rsidRPr="00EC53C2">
        <w:rPr>
          <w:rFonts w:eastAsiaTheme="minorHAnsi"/>
          <w:color w:val="000000"/>
          <w:bdr w:val="none" w:sz="0" w:space="0" w:color="auto" w:frame="1"/>
          <w:shd w:val="clear" w:color="auto" w:fill="FFFFFF"/>
          <w:lang w:val="en-US" w:eastAsia="en-US"/>
        </w:rPr>
        <w:t>b</w:t>
      </w:r>
      <w:r w:rsidR="00EC53C2" w:rsidRPr="00EC53C2">
        <w:rPr>
          <w:rFonts w:eastAsiaTheme="minorHAnsi"/>
          <w:color w:val="000000"/>
          <w:bdr w:val="none" w:sz="0" w:space="0" w:color="auto" w:frame="1"/>
          <w:shd w:val="clear" w:color="auto" w:fill="FFFFFF"/>
          <w:lang w:eastAsia="en-US"/>
        </w:rPr>
        <w:t>+</w:t>
      </w:r>
      <w:r w:rsidR="00EC53C2" w:rsidRPr="00EC53C2">
        <w:rPr>
          <w:rFonts w:eastAsiaTheme="minorHAnsi"/>
          <w:color w:val="000000"/>
          <w:bdr w:val="none" w:sz="0" w:space="0" w:color="auto" w:frame="1"/>
          <w:shd w:val="clear" w:color="auto" w:fill="FFFFFF"/>
          <w:lang w:val="en-US" w:eastAsia="en-US"/>
        </w:rPr>
        <w:t>b</w:t>
      </w:r>
      <w:r w:rsidR="00EC53C2" w:rsidRPr="00EC53C2">
        <w:rPr>
          <w:rFonts w:eastAsiaTheme="minorHAnsi"/>
          <w:color w:val="000000"/>
          <w:bdr w:val="none" w:sz="0" w:space="0" w:color="auto" w:frame="1"/>
          <w:shd w:val="clear" w:color="auto" w:fill="FFFFFF"/>
          <w:vertAlign w:val="superscript"/>
          <w:lang w:eastAsia="en-US"/>
        </w:rPr>
        <w:t>2</w:t>
      </w:r>
      <w:r w:rsidR="00EC53C2" w:rsidRPr="00EC53C2">
        <w:rPr>
          <w:rFonts w:eastAsiaTheme="minorHAnsi"/>
          <w:color w:val="000000"/>
          <w:bdr w:val="none" w:sz="0" w:space="0" w:color="auto" w:frame="1"/>
          <w:shd w:val="clear" w:color="auto" w:fill="FFFFFF"/>
          <w:lang w:eastAsia="en-US"/>
        </w:rPr>
        <w:t>)(</w:t>
      </w:r>
      <w:r w:rsidR="00EC53C2" w:rsidRPr="00EC53C2">
        <w:rPr>
          <w:rFonts w:eastAsiaTheme="minorHAnsi"/>
          <w:color w:val="000000"/>
          <w:bdr w:val="none" w:sz="0" w:space="0" w:color="auto" w:frame="1"/>
          <w:shd w:val="clear" w:color="auto" w:fill="FFFFFF"/>
          <w:lang w:val="en-US" w:eastAsia="en-US"/>
        </w:rPr>
        <w:t>a</w:t>
      </w:r>
      <w:r>
        <w:rPr>
          <w:rFonts w:eastAsiaTheme="minorHAnsi"/>
          <w:color w:val="000000"/>
          <w:bdr w:val="none" w:sz="0" w:space="0" w:color="auto" w:frame="1"/>
          <w:shd w:val="clear" w:color="auto" w:fill="FFFFFF"/>
          <w:lang w:eastAsia="en-US"/>
        </w:rPr>
        <w:t>-</w:t>
      </w:r>
      <w:r w:rsidR="00EC53C2" w:rsidRPr="00EC53C2">
        <w:rPr>
          <w:rFonts w:eastAsiaTheme="minorHAnsi"/>
          <w:color w:val="000000"/>
          <w:bdr w:val="none" w:sz="0" w:space="0" w:color="auto" w:frame="1"/>
          <w:shd w:val="clear" w:color="auto" w:fill="FFFFFF"/>
          <w:lang w:val="en-US" w:eastAsia="en-US"/>
        </w:rPr>
        <w:t>b</w:t>
      </w:r>
      <w:r w:rsidR="00EC53C2" w:rsidRPr="00EC53C2">
        <w:rPr>
          <w:rFonts w:eastAsiaTheme="minorHAnsi"/>
          <w:color w:val="000000"/>
          <w:bdr w:val="none" w:sz="0" w:space="0" w:color="auto" w:frame="1"/>
          <w:shd w:val="clear" w:color="auto" w:fill="FFFFFF"/>
          <w:lang w:eastAsia="en-US"/>
        </w:rPr>
        <w:t xml:space="preserve">), после того, как мы перемножим многочлены и приведём подобные слагаемые мы получим следующий результат: </w:t>
      </w:r>
      <w:r w:rsidR="00EC53C2" w:rsidRPr="00EC53C2">
        <w:rPr>
          <w:rFonts w:eastAsiaTheme="minorHAnsi"/>
          <w:b/>
          <w:color w:val="000000"/>
          <w:u w:val="single"/>
          <w:bdr w:val="none" w:sz="0" w:space="0" w:color="auto" w:frame="1"/>
          <w:shd w:val="clear" w:color="auto" w:fill="FFFFFF"/>
          <w:lang w:eastAsia="en-US"/>
        </w:rPr>
        <w:t>а</w:t>
      </w:r>
      <w:r w:rsidR="00EC53C2" w:rsidRPr="00EC53C2">
        <w:rPr>
          <w:rFonts w:eastAsiaTheme="minorHAnsi"/>
          <w:b/>
          <w:color w:val="000000"/>
          <w:u w:val="single"/>
          <w:bdr w:val="none" w:sz="0" w:space="0" w:color="auto" w:frame="1"/>
          <w:shd w:val="clear" w:color="auto" w:fill="FFFFFF"/>
          <w:vertAlign w:val="superscript"/>
          <w:lang w:eastAsia="en-US"/>
        </w:rPr>
        <w:t>3</w:t>
      </w:r>
      <w:r>
        <w:rPr>
          <w:rFonts w:eastAsiaTheme="minorHAnsi"/>
          <w:b/>
          <w:color w:val="000000"/>
          <w:u w:val="single"/>
          <w:bdr w:val="none" w:sz="0" w:space="0" w:color="auto" w:frame="1"/>
          <w:shd w:val="clear" w:color="auto" w:fill="FFFFFF"/>
          <w:lang w:eastAsia="en-US"/>
        </w:rPr>
        <w:t>-</w:t>
      </w:r>
      <w:r w:rsidR="00EC53C2" w:rsidRPr="00EC53C2">
        <w:rPr>
          <w:rFonts w:eastAsiaTheme="minorHAnsi"/>
          <w:b/>
          <w:color w:val="000000"/>
          <w:u w:val="single"/>
          <w:bdr w:val="none" w:sz="0" w:space="0" w:color="auto" w:frame="1"/>
          <w:shd w:val="clear" w:color="auto" w:fill="FFFFFF"/>
          <w:lang w:eastAsia="en-US"/>
        </w:rPr>
        <w:t>3а</w:t>
      </w:r>
      <w:r w:rsidR="00EC53C2" w:rsidRPr="00EC53C2">
        <w:rPr>
          <w:rFonts w:eastAsiaTheme="minorHAnsi"/>
          <w:b/>
          <w:color w:val="000000"/>
          <w:u w:val="single"/>
          <w:bdr w:val="none" w:sz="0" w:space="0" w:color="auto" w:frame="1"/>
          <w:shd w:val="clear" w:color="auto" w:fill="FFFFFF"/>
          <w:vertAlign w:val="superscript"/>
          <w:lang w:eastAsia="en-US"/>
        </w:rPr>
        <w:t>2</w:t>
      </w:r>
      <w:r w:rsidR="00EC53C2" w:rsidRPr="00EC53C2">
        <w:rPr>
          <w:rFonts w:eastAsiaTheme="minorHAnsi"/>
          <w:b/>
          <w:color w:val="000000"/>
          <w:u w:val="single"/>
          <w:bdr w:val="none" w:sz="0" w:space="0" w:color="auto" w:frame="1"/>
          <w:shd w:val="clear" w:color="auto" w:fill="FFFFFF"/>
          <w:lang w:val="en-US" w:eastAsia="en-US"/>
        </w:rPr>
        <w:t>b</w:t>
      </w:r>
      <w:r w:rsidR="00EC53C2" w:rsidRPr="00EC53C2">
        <w:rPr>
          <w:rFonts w:eastAsiaTheme="minorHAnsi"/>
          <w:b/>
          <w:color w:val="000000"/>
          <w:u w:val="single"/>
          <w:bdr w:val="none" w:sz="0" w:space="0" w:color="auto" w:frame="1"/>
          <w:shd w:val="clear" w:color="auto" w:fill="FFFFFF"/>
          <w:lang w:eastAsia="en-US"/>
        </w:rPr>
        <w:t>+3а</w:t>
      </w:r>
      <w:r w:rsidR="00EC53C2" w:rsidRPr="00EC53C2">
        <w:rPr>
          <w:rFonts w:eastAsiaTheme="minorHAnsi"/>
          <w:b/>
          <w:color w:val="000000"/>
          <w:u w:val="single"/>
          <w:bdr w:val="none" w:sz="0" w:space="0" w:color="auto" w:frame="1"/>
          <w:shd w:val="clear" w:color="auto" w:fill="FFFFFF"/>
          <w:lang w:val="en-US" w:eastAsia="en-US"/>
        </w:rPr>
        <w:t>b</w:t>
      </w:r>
      <w:r w:rsidR="00EC53C2" w:rsidRPr="00EC53C2">
        <w:rPr>
          <w:rFonts w:eastAsiaTheme="minorHAnsi"/>
          <w:b/>
          <w:color w:val="000000"/>
          <w:u w:val="single"/>
          <w:bdr w:val="none" w:sz="0" w:space="0" w:color="auto" w:frame="1"/>
          <w:shd w:val="clear" w:color="auto" w:fill="FFFFFF"/>
          <w:vertAlign w:val="superscript"/>
          <w:lang w:eastAsia="en-US"/>
        </w:rPr>
        <w:t>2</w:t>
      </w:r>
      <w:r>
        <w:rPr>
          <w:rFonts w:eastAsiaTheme="minorHAnsi"/>
          <w:b/>
          <w:color w:val="000000"/>
          <w:u w:val="single"/>
          <w:bdr w:val="none" w:sz="0" w:space="0" w:color="auto" w:frame="1"/>
          <w:shd w:val="clear" w:color="auto" w:fill="FFFFFF"/>
          <w:lang w:eastAsia="en-US"/>
        </w:rPr>
        <w:t>-</w:t>
      </w:r>
      <w:r w:rsidR="00EC53C2" w:rsidRPr="00EC53C2">
        <w:rPr>
          <w:rFonts w:eastAsiaTheme="minorHAnsi"/>
          <w:b/>
          <w:color w:val="000000"/>
          <w:u w:val="single"/>
          <w:bdr w:val="none" w:sz="0" w:space="0" w:color="auto" w:frame="1"/>
          <w:shd w:val="clear" w:color="auto" w:fill="FFFFFF"/>
          <w:lang w:val="en-US" w:eastAsia="en-US"/>
        </w:rPr>
        <w:t>b</w:t>
      </w:r>
      <w:r w:rsidR="00EC53C2" w:rsidRPr="00EC53C2">
        <w:rPr>
          <w:rFonts w:eastAsiaTheme="minorHAnsi"/>
          <w:b/>
          <w:color w:val="000000"/>
          <w:u w:val="single"/>
          <w:bdr w:val="none" w:sz="0" w:space="0" w:color="auto" w:frame="1"/>
          <w:shd w:val="clear" w:color="auto" w:fill="FFFFFF"/>
          <w:vertAlign w:val="superscript"/>
          <w:lang w:eastAsia="en-US"/>
        </w:rPr>
        <w:t>3</w:t>
      </w:r>
      <w:r w:rsidR="00EC53C2" w:rsidRPr="00EC53C2">
        <w:rPr>
          <w:rFonts w:eastAsiaTheme="minorHAnsi"/>
          <w:color w:val="000000"/>
          <w:bdr w:val="none" w:sz="0" w:space="0" w:color="auto" w:frame="1"/>
          <w:shd w:val="clear" w:color="auto" w:fill="FFFFFF"/>
          <w:lang w:eastAsia="en-US"/>
        </w:rPr>
        <w:t xml:space="preserve">, то есть </w:t>
      </w:r>
      <w:r>
        <w:rPr>
          <w:rFonts w:eastAsiaTheme="minorHAnsi"/>
          <w:color w:val="000000"/>
          <w:bdr w:val="none" w:sz="0" w:space="0" w:color="auto" w:frame="1"/>
          <w:shd w:val="clear" w:color="auto" w:fill="FFFFFF"/>
          <w:lang w:eastAsia="en-US"/>
        </w:rPr>
        <w:t>куб разности</w:t>
      </w:r>
      <w:r w:rsidR="00EC53C2" w:rsidRPr="00EC53C2">
        <w:rPr>
          <w:rFonts w:eastAsiaTheme="minorHAnsi"/>
          <w:color w:val="000000"/>
          <w:bdr w:val="none" w:sz="0" w:space="0" w:color="auto" w:frame="1"/>
          <w:shd w:val="clear" w:color="auto" w:fill="FFFFFF"/>
          <w:lang w:eastAsia="en-US"/>
        </w:rPr>
        <w:t xml:space="preserve"> равен кубу первого выражения </w:t>
      </w:r>
      <w:r>
        <w:rPr>
          <w:rFonts w:eastAsiaTheme="minorHAnsi"/>
          <w:color w:val="000000"/>
          <w:bdr w:val="none" w:sz="0" w:space="0" w:color="auto" w:frame="1"/>
          <w:shd w:val="clear" w:color="auto" w:fill="FFFFFF"/>
          <w:lang w:eastAsia="en-US"/>
        </w:rPr>
        <w:t>минус</w:t>
      </w:r>
      <w:r w:rsidR="00EC53C2" w:rsidRPr="00EC53C2">
        <w:rPr>
          <w:rFonts w:eastAsiaTheme="minorHAnsi"/>
          <w:color w:val="000000"/>
          <w:bdr w:val="none" w:sz="0" w:space="0" w:color="auto" w:frame="1"/>
          <w:shd w:val="clear" w:color="auto" w:fill="FFFFFF"/>
          <w:lang w:eastAsia="en-US"/>
        </w:rPr>
        <w:t xml:space="preserve"> утроенное произведение квадрата первого выражения и второго плюс утроенное произведение первого выражения и квадрата второго и </w:t>
      </w:r>
      <w:r>
        <w:rPr>
          <w:rFonts w:eastAsiaTheme="minorHAnsi"/>
          <w:color w:val="000000"/>
          <w:bdr w:val="none" w:sz="0" w:space="0" w:color="auto" w:frame="1"/>
          <w:shd w:val="clear" w:color="auto" w:fill="FFFFFF"/>
          <w:lang w:eastAsia="en-US"/>
        </w:rPr>
        <w:t>минус</w:t>
      </w:r>
      <w:r w:rsidR="00EC53C2" w:rsidRPr="00EC53C2">
        <w:rPr>
          <w:rFonts w:eastAsiaTheme="minorHAnsi"/>
          <w:color w:val="000000"/>
          <w:bdr w:val="none" w:sz="0" w:space="0" w:color="auto" w:frame="1"/>
          <w:shd w:val="clear" w:color="auto" w:fill="FFFFFF"/>
          <w:lang w:eastAsia="en-US"/>
        </w:rPr>
        <w:t xml:space="preserve"> куб второго выражения.</w:t>
      </w:r>
    </w:p>
    <w:p w:rsidR="00CF2B06" w:rsidRDefault="00B35828" w:rsidP="00251CDF">
      <w:pPr>
        <w:pStyle w:val="a3"/>
        <w:ind w:left="-426"/>
        <w:rPr>
          <w:rStyle w:val="c0"/>
          <w:rFonts w:ascii="Times New Roman" w:hAnsi="Times New Roman" w:cs="Times New Roman"/>
          <w:b/>
          <w:color w:val="000000"/>
          <w:sz w:val="24"/>
          <w:szCs w:val="24"/>
        </w:rPr>
      </w:pPr>
      <w:r w:rsidRPr="00251CDF">
        <w:rPr>
          <w:rStyle w:val="c0"/>
          <w:rFonts w:ascii="Times New Roman" w:hAnsi="Times New Roman" w:cs="Times New Roman"/>
          <w:b/>
          <w:color w:val="000000"/>
          <w:sz w:val="24"/>
          <w:szCs w:val="24"/>
        </w:rPr>
        <w:t>5</w:t>
      </w:r>
      <w:r w:rsidR="00AA7085" w:rsidRPr="00251CDF">
        <w:rPr>
          <w:rStyle w:val="c0"/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="00CF2B06" w:rsidRPr="00251CDF">
        <w:rPr>
          <w:rStyle w:val="c0"/>
          <w:rFonts w:ascii="Times New Roman" w:hAnsi="Times New Roman" w:cs="Times New Roman"/>
          <w:b/>
          <w:color w:val="000000"/>
          <w:sz w:val="24"/>
          <w:szCs w:val="24"/>
        </w:rPr>
        <w:t>Первичное закрепление.</w:t>
      </w:r>
    </w:p>
    <w:p w:rsidR="00251CDF" w:rsidRDefault="00251CDF" w:rsidP="00251CDF">
      <w:pPr>
        <w:pStyle w:val="a3"/>
        <w:ind w:left="-426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b/>
          <w:color w:val="000000"/>
          <w:sz w:val="24"/>
          <w:szCs w:val="24"/>
        </w:rPr>
        <w:t xml:space="preserve">      </w:t>
      </w:r>
      <w:r w:rsidRPr="00251CD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1) </w:t>
      </w:r>
      <w:r w:rsidR="000B52C6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№799 </w:t>
      </w:r>
      <w:proofErr w:type="gramStart"/>
      <w:r w:rsidR="000B52C6">
        <w:rPr>
          <w:rStyle w:val="c0"/>
          <w:rFonts w:ascii="Times New Roman" w:hAnsi="Times New Roman" w:cs="Times New Roman"/>
          <w:color w:val="000000"/>
          <w:sz w:val="24"/>
          <w:szCs w:val="24"/>
        </w:rPr>
        <w:t>( 1</w:t>
      </w:r>
      <w:proofErr w:type="gramEnd"/>
      <w:r w:rsidR="000B52C6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столбик)</w:t>
      </w:r>
    </w:p>
    <w:p w:rsidR="003914ED" w:rsidRDefault="00251CDF" w:rsidP="00251CDF">
      <w:pPr>
        <w:pStyle w:val="a3"/>
        <w:ind w:left="-426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     2)  №</w:t>
      </w:r>
      <w:r w:rsidR="000B52C6">
        <w:rPr>
          <w:rStyle w:val="c0"/>
          <w:rFonts w:ascii="Times New Roman" w:hAnsi="Times New Roman" w:cs="Times New Roman"/>
          <w:color w:val="000000"/>
          <w:sz w:val="24"/>
          <w:szCs w:val="24"/>
        </w:rPr>
        <w:t>800 (1 столбик)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>, № 8</w:t>
      </w:r>
      <w:r w:rsidR="000B52C6">
        <w:rPr>
          <w:rStyle w:val="c0"/>
          <w:rFonts w:ascii="Times New Roman" w:hAnsi="Times New Roman" w:cs="Times New Roman"/>
          <w:color w:val="000000"/>
          <w:sz w:val="24"/>
          <w:szCs w:val="24"/>
        </w:rPr>
        <w:t>03 (</w:t>
      </w:r>
      <w:proofErr w:type="spellStart"/>
      <w:proofErr w:type="gramStart"/>
      <w:r w:rsidR="000B52C6">
        <w:rPr>
          <w:rStyle w:val="c0"/>
          <w:rFonts w:ascii="Times New Roman" w:hAnsi="Times New Roman" w:cs="Times New Roman"/>
          <w:color w:val="000000"/>
          <w:sz w:val="24"/>
          <w:szCs w:val="24"/>
        </w:rPr>
        <w:t>а,б</w:t>
      </w:r>
      <w:proofErr w:type="gramEnd"/>
      <w:r w:rsidR="000B52C6">
        <w:rPr>
          <w:rStyle w:val="c0"/>
          <w:rFonts w:ascii="Times New Roman" w:hAnsi="Times New Roman" w:cs="Times New Roman"/>
          <w:color w:val="000000"/>
          <w:sz w:val="24"/>
          <w:szCs w:val="24"/>
        </w:rPr>
        <w:t>,в,г,д</w:t>
      </w:r>
      <w:proofErr w:type="spellEnd"/>
      <w:r w:rsidR="000B52C6">
        <w:rPr>
          <w:rStyle w:val="c0"/>
          <w:rFonts w:ascii="Times New Roman" w:hAnsi="Times New Roman" w:cs="Times New Roman"/>
          <w:color w:val="000000"/>
          <w:sz w:val="24"/>
          <w:szCs w:val="24"/>
        </w:rPr>
        <w:t>)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D125B5" w:rsidRPr="00D125B5" w:rsidRDefault="00D125B5" w:rsidP="00D125B5">
      <w:pPr>
        <w:ind w:right="397"/>
        <w:jc w:val="both"/>
        <w:rPr>
          <w:rFonts w:eastAsiaTheme="minorHAnsi"/>
          <w:lang w:eastAsia="en-US"/>
        </w:rPr>
      </w:pPr>
      <w:r w:rsidRPr="00D125B5">
        <w:rPr>
          <w:rFonts w:eastAsiaTheme="minorHAnsi"/>
          <w:b/>
          <w:lang w:eastAsia="en-US"/>
        </w:rPr>
        <w:t xml:space="preserve">                                               </w:t>
      </w:r>
      <w:proofErr w:type="spellStart"/>
      <w:r w:rsidRPr="00D125B5">
        <w:rPr>
          <w:rFonts w:eastAsiaTheme="minorHAnsi"/>
          <w:b/>
          <w:lang w:eastAsia="en-US"/>
        </w:rPr>
        <w:t>Физминутка</w:t>
      </w:r>
      <w:proofErr w:type="spellEnd"/>
    </w:p>
    <w:p w:rsidR="00D125B5" w:rsidRDefault="00D125B5" w:rsidP="00251CDF">
      <w:pPr>
        <w:pStyle w:val="a3"/>
        <w:ind w:left="-426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</w:p>
    <w:p w:rsidR="00251CDF" w:rsidRDefault="003914ED" w:rsidP="00251CDF">
      <w:pPr>
        <w:pStyle w:val="a3"/>
        <w:ind w:left="-426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     3) в </w:t>
      </w:r>
      <w:proofErr w:type="gramStart"/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>парах  -</w:t>
      </w:r>
      <w:proofErr w:type="gramEnd"/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251CD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№ </w:t>
      </w:r>
      <w:r w:rsidR="000B52C6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804, </w:t>
      </w:r>
    </w:p>
    <w:p w:rsidR="00D125B5" w:rsidRDefault="00D125B5" w:rsidP="00251CDF">
      <w:pPr>
        <w:pStyle w:val="a3"/>
        <w:ind w:left="-426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     4) самостоятельно</w:t>
      </w:r>
      <w:r w:rsidR="00E447BC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>со взаимопроверкой</w:t>
      </w:r>
    </w:p>
    <w:p w:rsidR="00D125B5" w:rsidRPr="00D125B5" w:rsidRDefault="00E447BC" w:rsidP="00D125B5">
      <w:r w:rsidRPr="00D125B5">
        <w:t>Выбрать правильный ответ</w:t>
      </w:r>
      <w:r w:rsidR="00D125B5" w:rsidRPr="00D125B5">
        <w:t>.</w:t>
      </w:r>
      <w:r w:rsidR="00D125B5" w:rsidRPr="00D125B5">
        <w:rPr>
          <w:u w:val="single"/>
        </w:rPr>
        <w:t xml:space="preserve">    Вариант 1</w:t>
      </w:r>
    </w:p>
    <w:p w:rsidR="00D125B5" w:rsidRPr="00D125B5" w:rsidRDefault="00D125B5" w:rsidP="00D125B5">
      <w:pPr>
        <w:rPr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"/>
        <w:gridCol w:w="1467"/>
        <w:gridCol w:w="2092"/>
        <w:gridCol w:w="2060"/>
        <w:gridCol w:w="1808"/>
      </w:tblGrid>
      <w:tr w:rsidR="00D125B5" w:rsidRPr="00D125B5" w:rsidTr="00803D59">
        <w:tc>
          <w:tcPr>
            <w:tcW w:w="0" w:type="auto"/>
            <w:shd w:val="clear" w:color="auto" w:fill="auto"/>
          </w:tcPr>
          <w:p w:rsidR="00D125B5" w:rsidRPr="00D125B5" w:rsidRDefault="00D125B5" w:rsidP="00D125B5">
            <w:pPr>
              <w:jc w:val="center"/>
              <w:rPr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:rsidR="00D125B5" w:rsidRPr="00D125B5" w:rsidRDefault="00D125B5" w:rsidP="00D125B5">
            <w:pPr>
              <w:jc w:val="center"/>
              <w:rPr>
                <w:vertAlign w:val="superscript"/>
                <w:lang w:val="en-US"/>
              </w:rPr>
            </w:pPr>
            <w:r w:rsidRPr="00D125B5">
              <w:rPr>
                <w:lang w:val="en-US"/>
              </w:rPr>
              <w:t>(y - 9)</w:t>
            </w:r>
            <w:r w:rsidRPr="00D125B5">
              <w:rPr>
                <w:vertAlign w:val="superscript"/>
                <w:lang w:val="en-US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D125B5" w:rsidRPr="00D125B5" w:rsidRDefault="00D125B5" w:rsidP="00D125B5">
            <w:pPr>
              <w:jc w:val="center"/>
              <w:rPr>
                <w:vertAlign w:val="superscript"/>
                <w:lang w:val="en-US"/>
              </w:rPr>
            </w:pPr>
            <w:r w:rsidRPr="00D125B5">
              <w:rPr>
                <w:lang w:val="en-US"/>
              </w:rPr>
              <w:t>(5x</w:t>
            </w:r>
            <w:r w:rsidRPr="00D125B5">
              <w:t xml:space="preserve"> - </w:t>
            </w:r>
            <w:r w:rsidRPr="00D125B5">
              <w:rPr>
                <w:lang w:val="en-US"/>
              </w:rPr>
              <w:t>4y)</w:t>
            </w:r>
            <w:r w:rsidRPr="00D125B5">
              <w:rPr>
                <w:vertAlign w:val="superscript"/>
                <w:lang w:val="en-US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D125B5" w:rsidRPr="00D125B5" w:rsidRDefault="00D125B5" w:rsidP="00D125B5">
            <w:pPr>
              <w:jc w:val="center"/>
              <w:rPr>
                <w:vertAlign w:val="superscript"/>
                <w:lang w:val="en-US"/>
              </w:rPr>
            </w:pPr>
            <w:r w:rsidRPr="00D125B5">
              <w:rPr>
                <w:lang w:val="en-US"/>
              </w:rPr>
              <w:t xml:space="preserve">(2a </w:t>
            </w:r>
            <w:r w:rsidRPr="00D125B5">
              <w:t xml:space="preserve">+ </w:t>
            </w:r>
            <w:r w:rsidRPr="00D125B5">
              <w:rPr>
                <w:lang w:val="en-US"/>
              </w:rPr>
              <w:t>0,5x)</w:t>
            </w:r>
            <w:r w:rsidRPr="00D125B5">
              <w:rPr>
                <w:vertAlign w:val="superscript"/>
                <w:lang w:val="en-US"/>
              </w:rPr>
              <w:t>2</w:t>
            </w:r>
          </w:p>
        </w:tc>
        <w:tc>
          <w:tcPr>
            <w:tcW w:w="1808" w:type="dxa"/>
            <w:shd w:val="clear" w:color="auto" w:fill="auto"/>
          </w:tcPr>
          <w:p w:rsidR="00D125B5" w:rsidRPr="00D125B5" w:rsidRDefault="00D125B5" w:rsidP="00D125B5">
            <w:pPr>
              <w:jc w:val="center"/>
              <w:rPr>
                <w:vertAlign w:val="superscript"/>
              </w:rPr>
            </w:pPr>
            <w:r w:rsidRPr="00D125B5">
              <w:t>( 3 – 2у)</w:t>
            </w:r>
            <w:r w:rsidRPr="00D125B5">
              <w:rPr>
                <w:vertAlign w:val="superscript"/>
              </w:rPr>
              <w:t>2</w:t>
            </w:r>
          </w:p>
        </w:tc>
      </w:tr>
      <w:tr w:rsidR="00D125B5" w:rsidRPr="00D125B5" w:rsidTr="00803D59">
        <w:tc>
          <w:tcPr>
            <w:tcW w:w="0" w:type="auto"/>
            <w:shd w:val="clear" w:color="auto" w:fill="auto"/>
          </w:tcPr>
          <w:p w:rsidR="00D125B5" w:rsidRPr="00D125B5" w:rsidRDefault="00D125B5" w:rsidP="00D125B5">
            <w:pPr>
              <w:jc w:val="center"/>
              <w:rPr>
                <w:lang w:val="en-US"/>
              </w:rPr>
            </w:pPr>
            <w:r w:rsidRPr="00D125B5">
              <w:rPr>
                <w:lang w:val="en-US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D125B5" w:rsidRPr="00D125B5" w:rsidRDefault="00D125B5" w:rsidP="00D125B5">
            <w:pPr>
              <w:jc w:val="center"/>
              <w:rPr>
                <w:lang w:val="en-US"/>
              </w:rPr>
            </w:pPr>
            <w:r w:rsidRPr="00D125B5">
              <w:rPr>
                <w:lang w:val="en-US"/>
              </w:rPr>
              <w:t>y</w:t>
            </w:r>
            <w:r w:rsidRPr="00D125B5">
              <w:rPr>
                <w:vertAlign w:val="superscript"/>
                <w:lang w:val="en-US"/>
              </w:rPr>
              <w:t>2</w:t>
            </w:r>
            <w:r w:rsidRPr="00D125B5">
              <w:rPr>
                <w:lang w:val="en-US"/>
              </w:rPr>
              <w:t xml:space="preserve"> -</w:t>
            </w:r>
            <w:r w:rsidRPr="00D125B5">
              <w:t xml:space="preserve"> </w:t>
            </w:r>
            <w:r w:rsidRPr="00D125B5">
              <w:rPr>
                <w:lang w:val="en-US"/>
              </w:rPr>
              <w:t>9y +81</w:t>
            </w:r>
          </w:p>
        </w:tc>
        <w:tc>
          <w:tcPr>
            <w:tcW w:w="0" w:type="auto"/>
            <w:shd w:val="clear" w:color="auto" w:fill="auto"/>
          </w:tcPr>
          <w:p w:rsidR="00D125B5" w:rsidRPr="00D125B5" w:rsidRDefault="00D125B5" w:rsidP="00D125B5">
            <w:pPr>
              <w:jc w:val="center"/>
              <w:rPr>
                <w:lang w:val="en-US"/>
              </w:rPr>
            </w:pPr>
            <w:r w:rsidRPr="00D125B5">
              <w:rPr>
                <w:lang w:val="en-US"/>
              </w:rPr>
              <w:t>25x</w:t>
            </w:r>
            <w:r w:rsidRPr="00D125B5">
              <w:rPr>
                <w:vertAlign w:val="superscript"/>
                <w:lang w:val="en-US"/>
              </w:rPr>
              <w:t>2</w:t>
            </w:r>
            <w:r w:rsidRPr="00D125B5">
              <w:rPr>
                <w:lang w:val="en-US"/>
              </w:rPr>
              <w:t xml:space="preserve">  - 20xy +16 y</w:t>
            </w:r>
            <w:r w:rsidRPr="00D125B5">
              <w:rPr>
                <w:vertAlign w:val="superscript"/>
                <w:lang w:val="en-US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D125B5" w:rsidRPr="00D125B5" w:rsidRDefault="00D125B5" w:rsidP="00D125B5">
            <w:pPr>
              <w:jc w:val="center"/>
              <w:rPr>
                <w:lang w:val="en-US"/>
              </w:rPr>
            </w:pPr>
            <w:r w:rsidRPr="00D125B5">
              <w:rPr>
                <w:lang w:val="en-US"/>
              </w:rPr>
              <w:t>4a</w:t>
            </w:r>
            <w:r w:rsidRPr="00D125B5">
              <w:rPr>
                <w:vertAlign w:val="superscript"/>
                <w:lang w:val="en-US"/>
              </w:rPr>
              <w:t>2</w:t>
            </w:r>
            <w:r w:rsidRPr="00D125B5">
              <w:rPr>
                <w:lang w:val="en-US"/>
              </w:rPr>
              <w:t xml:space="preserve">  - 2ax +0,25 x</w:t>
            </w:r>
            <w:r w:rsidRPr="00D125B5">
              <w:rPr>
                <w:vertAlign w:val="superscript"/>
                <w:lang w:val="en-US"/>
              </w:rPr>
              <w:t>2</w:t>
            </w:r>
          </w:p>
        </w:tc>
        <w:tc>
          <w:tcPr>
            <w:tcW w:w="1808" w:type="dxa"/>
            <w:shd w:val="clear" w:color="auto" w:fill="auto"/>
          </w:tcPr>
          <w:p w:rsidR="00D125B5" w:rsidRPr="00D125B5" w:rsidRDefault="00D125B5" w:rsidP="00D125B5">
            <w:pPr>
              <w:jc w:val="center"/>
              <w:rPr>
                <w:vertAlign w:val="superscript"/>
              </w:rPr>
            </w:pPr>
            <w:r w:rsidRPr="00D125B5">
              <w:t>6 – 12у +4у</w:t>
            </w:r>
            <w:r w:rsidRPr="00D125B5">
              <w:rPr>
                <w:vertAlign w:val="superscript"/>
              </w:rPr>
              <w:t>2</w:t>
            </w:r>
          </w:p>
        </w:tc>
      </w:tr>
      <w:tr w:rsidR="00D125B5" w:rsidRPr="00D125B5" w:rsidTr="00803D59">
        <w:tc>
          <w:tcPr>
            <w:tcW w:w="0" w:type="auto"/>
            <w:shd w:val="clear" w:color="auto" w:fill="auto"/>
          </w:tcPr>
          <w:p w:rsidR="00D125B5" w:rsidRPr="00D125B5" w:rsidRDefault="00D125B5" w:rsidP="00D125B5">
            <w:pPr>
              <w:jc w:val="center"/>
              <w:rPr>
                <w:lang w:val="en-US"/>
              </w:rPr>
            </w:pPr>
            <w:r w:rsidRPr="00D125B5">
              <w:rPr>
                <w:lang w:val="en-US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D125B5" w:rsidRPr="00D125B5" w:rsidRDefault="00D125B5" w:rsidP="00D125B5">
            <w:pPr>
              <w:jc w:val="center"/>
              <w:rPr>
                <w:lang w:val="en-US"/>
              </w:rPr>
            </w:pPr>
            <w:r w:rsidRPr="00D125B5">
              <w:rPr>
                <w:lang w:val="en-US"/>
              </w:rPr>
              <w:t>y</w:t>
            </w:r>
            <w:r w:rsidRPr="00D125B5">
              <w:rPr>
                <w:vertAlign w:val="superscript"/>
                <w:lang w:val="en-US"/>
              </w:rPr>
              <w:t>2</w:t>
            </w:r>
            <w:r w:rsidRPr="00D125B5">
              <w:rPr>
                <w:lang w:val="en-US"/>
              </w:rPr>
              <w:t xml:space="preserve"> + 18y +81</w:t>
            </w:r>
          </w:p>
        </w:tc>
        <w:tc>
          <w:tcPr>
            <w:tcW w:w="0" w:type="auto"/>
            <w:shd w:val="clear" w:color="auto" w:fill="auto"/>
          </w:tcPr>
          <w:p w:rsidR="00D125B5" w:rsidRPr="00D125B5" w:rsidRDefault="00D125B5" w:rsidP="00D125B5">
            <w:pPr>
              <w:jc w:val="center"/>
              <w:rPr>
                <w:lang w:val="en-US"/>
              </w:rPr>
            </w:pPr>
            <w:r w:rsidRPr="00D125B5">
              <w:rPr>
                <w:lang w:val="en-US"/>
              </w:rPr>
              <w:t>25x</w:t>
            </w:r>
            <w:r w:rsidRPr="00D125B5">
              <w:rPr>
                <w:vertAlign w:val="superscript"/>
                <w:lang w:val="en-US"/>
              </w:rPr>
              <w:t>2</w:t>
            </w:r>
            <w:r w:rsidRPr="00D125B5">
              <w:rPr>
                <w:lang w:val="en-US"/>
              </w:rPr>
              <w:t xml:space="preserve"> + 40xy +16 y</w:t>
            </w:r>
            <w:r w:rsidRPr="00D125B5">
              <w:rPr>
                <w:vertAlign w:val="superscript"/>
                <w:lang w:val="en-US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D125B5" w:rsidRPr="00D125B5" w:rsidRDefault="00D125B5" w:rsidP="00D125B5">
            <w:pPr>
              <w:jc w:val="center"/>
              <w:rPr>
                <w:lang w:val="en-US"/>
              </w:rPr>
            </w:pPr>
            <w:r w:rsidRPr="00D125B5">
              <w:rPr>
                <w:lang w:val="en-US"/>
              </w:rPr>
              <w:t>4a</w:t>
            </w:r>
            <w:r w:rsidRPr="00D125B5">
              <w:rPr>
                <w:vertAlign w:val="superscript"/>
                <w:lang w:val="en-US"/>
              </w:rPr>
              <w:t>2</w:t>
            </w:r>
            <w:r w:rsidRPr="00D125B5">
              <w:rPr>
                <w:lang w:val="en-US"/>
              </w:rPr>
              <w:t xml:space="preserve">  + 2ax +0,25 x</w:t>
            </w:r>
            <w:r w:rsidRPr="00D125B5">
              <w:rPr>
                <w:vertAlign w:val="superscript"/>
                <w:lang w:val="en-US"/>
              </w:rPr>
              <w:t>2</w:t>
            </w:r>
          </w:p>
        </w:tc>
        <w:tc>
          <w:tcPr>
            <w:tcW w:w="1808" w:type="dxa"/>
            <w:shd w:val="clear" w:color="auto" w:fill="auto"/>
          </w:tcPr>
          <w:p w:rsidR="00D125B5" w:rsidRPr="00D125B5" w:rsidRDefault="00D125B5" w:rsidP="00D125B5">
            <w:pPr>
              <w:rPr>
                <w:vertAlign w:val="superscript"/>
              </w:rPr>
            </w:pPr>
            <w:r w:rsidRPr="00D125B5">
              <w:t xml:space="preserve">     9 – 6у + 4у</w:t>
            </w:r>
            <w:r w:rsidRPr="00D125B5">
              <w:rPr>
                <w:vertAlign w:val="superscript"/>
              </w:rPr>
              <w:t>2</w:t>
            </w:r>
          </w:p>
        </w:tc>
      </w:tr>
      <w:tr w:rsidR="00D125B5" w:rsidRPr="00D125B5" w:rsidTr="00803D59">
        <w:tc>
          <w:tcPr>
            <w:tcW w:w="0" w:type="auto"/>
            <w:shd w:val="clear" w:color="auto" w:fill="auto"/>
          </w:tcPr>
          <w:p w:rsidR="00D125B5" w:rsidRPr="00D125B5" w:rsidRDefault="00D125B5" w:rsidP="00D125B5">
            <w:pPr>
              <w:jc w:val="center"/>
              <w:rPr>
                <w:lang w:val="en-US"/>
              </w:rPr>
            </w:pPr>
            <w:r w:rsidRPr="00D125B5">
              <w:rPr>
                <w:lang w:val="en-US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D125B5" w:rsidRPr="00D125B5" w:rsidRDefault="00D125B5" w:rsidP="00D125B5">
            <w:pPr>
              <w:jc w:val="center"/>
              <w:rPr>
                <w:lang w:val="en-US"/>
              </w:rPr>
            </w:pPr>
            <w:r w:rsidRPr="00D125B5">
              <w:rPr>
                <w:lang w:val="en-US"/>
              </w:rPr>
              <w:t>y</w:t>
            </w:r>
            <w:r w:rsidRPr="00D125B5">
              <w:rPr>
                <w:vertAlign w:val="superscript"/>
                <w:lang w:val="en-US"/>
              </w:rPr>
              <w:t>2</w:t>
            </w:r>
            <w:r w:rsidRPr="00D125B5">
              <w:rPr>
                <w:lang w:val="en-US"/>
              </w:rPr>
              <w:t xml:space="preserve"> -18y +81</w:t>
            </w:r>
          </w:p>
        </w:tc>
        <w:tc>
          <w:tcPr>
            <w:tcW w:w="0" w:type="auto"/>
            <w:shd w:val="clear" w:color="auto" w:fill="auto"/>
          </w:tcPr>
          <w:p w:rsidR="00D125B5" w:rsidRPr="00D125B5" w:rsidRDefault="00D125B5" w:rsidP="00D125B5">
            <w:pPr>
              <w:jc w:val="center"/>
              <w:rPr>
                <w:lang w:val="en-US"/>
              </w:rPr>
            </w:pPr>
            <w:r w:rsidRPr="00D125B5">
              <w:rPr>
                <w:lang w:val="en-US"/>
              </w:rPr>
              <w:t>25x</w:t>
            </w:r>
            <w:r w:rsidRPr="00D125B5">
              <w:rPr>
                <w:vertAlign w:val="superscript"/>
                <w:lang w:val="en-US"/>
              </w:rPr>
              <w:t>2</w:t>
            </w:r>
            <w:r w:rsidRPr="00D125B5">
              <w:rPr>
                <w:lang w:val="en-US"/>
              </w:rPr>
              <w:t xml:space="preserve"> +20xy +16 y</w:t>
            </w:r>
            <w:r w:rsidRPr="00D125B5">
              <w:rPr>
                <w:vertAlign w:val="superscript"/>
                <w:lang w:val="en-US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D125B5" w:rsidRPr="00D125B5" w:rsidRDefault="00D125B5" w:rsidP="00D125B5">
            <w:pPr>
              <w:jc w:val="center"/>
              <w:rPr>
                <w:lang w:val="en-US"/>
              </w:rPr>
            </w:pPr>
            <w:r w:rsidRPr="00D125B5">
              <w:rPr>
                <w:lang w:val="en-US"/>
              </w:rPr>
              <w:t>4a</w:t>
            </w:r>
            <w:r w:rsidRPr="00D125B5">
              <w:rPr>
                <w:vertAlign w:val="superscript"/>
                <w:lang w:val="en-US"/>
              </w:rPr>
              <w:t>2</w:t>
            </w:r>
            <w:r w:rsidRPr="00D125B5">
              <w:rPr>
                <w:lang w:val="en-US"/>
              </w:rPr>
              <w:t xml:space="preserve">  - </w:t>
            </w:r>
            <w:proofErr w:type="spellStart"/>
            <w:r w:rsidRPr="00D125B5">
              <w:rPr>
                <w:lang w:val="en-US"/>
              </w:rPr>
              <w:t>ax</w:t>
            </w:r>
            <w:proofErr w:type="spellEnd"/>
            <w:r w:rsidRPr="00D125B5">
              <w:rPr>
                <w:lang w:val="en-US"/>
              </w:rPr>
              <w:t xml:space="preserve"> +0,25 x</w:t>
            </w:r>
            <w:r w:rsidRPr="00D125B5">
              <w:rPr>
                <w:vertAlign w:val="superscript"/>
                <w:lang w:val="en-US"/>
              </w:rPr>
              <w:t>2</w:t>
            </w:r>
          </w:p>
        </w:tc>
        <w:tc>
          <w:tcPr>
            <w:tcW w:w="1808" w:type="dxa"/>
            <w:shd w:val="clear" w:color="auto" w:fill="auto"/>
          </w:tcPr>
          <w:p w:rsidR="00D125B5" w:rsidRPr="00D125B5" w:rsidRDefault="00D125B5" w:rsidP="00D125B5">
            <w:pPr>
              <w:jc w:val="center"/>
              <w:rPr>
                <w:vertAlign w:val="superscript"/>
              </w:rPr>
            </w:pPr>
            <w:r w:rsidRPr="00D125B5">
              <w:t>9 + 12у + 4у</w:t>
            </w:r>
            <w:r w:rsidRPr="00D125B5">
              <w:rPr>
                <w:vertAlign w:val="superscript"/>
              </w:rPr>
              <w:t>2</w:t>
            </w:r>
          </w:p>
        </w:tc>
      </w:tr>
      <w:tr w:rsidR="00D125B5" w:rsidRPr="00D125B5" w:rsidTr="00803D59">
        <w:tc>
          <w:tcPr>
            <w:tcW w:w="0" w:type="auto"/>
            <w:shd w:val="clear" w:color="auto" w:fill="auto"/>
          </w:tcPr>
          <w:p w:rsidR="00D125B5" w:rsidRPr="00D125B5" w:rsidRDefault="00D125B5" w:rsidP="00D125B5">
            <w:pPr>
              <w:jc w:val="center"/>
              <w:rPr>
                <w:lang w:val="en-US"/>
              </w:rPr>
            </w:pPr>
            <w:r w:rsidRPr="00D125B5">
              <w:rPr>
                <w:lang w:val="en-US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D125B5" w:rsidRPr="00D125B5" w:rsidRDefault="00D125B5" w:rsidP="00D125B5">
            <w:pPr>
              <w:jc w:val="center"/>
              <w:rPr>
                <w:lang w:val="en-US"/>
              </w:rPr>
            </w:pPr>
            <w:r w:rsidRPr="00D125B5">
              <w:rPr>
                <w:lang w:val="en-US"/>
              </w:rPr>
              <w:t>y</w:t>
            </w:r>
            <w:r w:rsidRPr="00D125B5">
              <w:rPr>
                <w:vertAlign w:val="superscript"/>
                <w:lang w:val="en-US"/>
              </w:rPr>
              <w:t>2</w:t>
            </w:r>
            <w:r w:rsidRPr="00D125B5">
              <w:rPr>
                <w:lang w:val="en-US"/>
              </w:rPr>
              <w:t xml:space="preserve"> + 9y +81</w:t>
            </w:r>
          </w:p>
        </w:tc>
        <w:tc>
          <w:tcPr>
            <w:tcW w:w="0" w:type="auto"/>
            <w:shd w:val="clear" w:color="auto" w:fill="auto"/>
          </w:tcPr>
          <w:p w:rsidR="00D125B5" w:rsidRPr="00D125B5" w:rsidRDefault="00D125B5" w:rsidP="00D125B5">
            <w:pPr>
              <w:jc w:val="center"/>
              <w:rPr>
                <w:lang w:val="en-US"/>
              </w:rPr>
            </w:pPr>
            <w:r w:rsidRPr="00D125B5">
              <w:rPr>
                <w:lang w:val="en-US"/>
              </w:rPr>
              <w:t>25x</w:t>
            </w:r>
            <w:r w:rsidRPr="00D125B5">
              <w:rPr>
                <w:vertAlign w:val="superscript"/>
                <w:lang w:val="en-US"/>
              </w:rPr>
              <w:t>2</w:t>
            </w:r>
            <w:r w:rsidRPr="00D125B5">
              <w:rPr>
                <w:lang w:val="en-US"/>
              </w:rPr>
              <w:t xml:space="preserve"> - 40xy +16 y</w:t>
            </w:r>
            <w:r w:rsidRPr="00D125B5">
              <w:rPr>
                <w:vertAlign w:val="superscript"/>
                <w:lang w:val="en-US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D125B5" w:rsidRPr="00D125B5" w:rsidRDefault="00D125B5" w:rsidP="00D125B5">
            <w:pPr>
              <w:jc w:val="center"/>
              <w:rPr>
                <w:lang w:val="en-US"/>
              </w:rPr>
            </w:pPr>
            <w:r w:rsidRPr="00D125B5">
              <w:rPr>
                <w:lang w:val="en-US"/>
              </w:rPr>
              <w:t>4a</w:t>
            </w:r>
            <w:r w:rsidRPr="00D125B5">
              <w:rPr>
                <w:vertAlign w:val="superscript"/>
                <w:lang w:val="en-US"/>
              </w:rPr>
              <w:t>2</w:t>
            </w:r>
            <w:r w:rsidRPr="00D125B5">
              <w:rPr>
                <w:lang w:val="en-US"/>
              </w:rPr>
              <w:t xml:space="preserve">  + ax +0,25 x</w:t>
            </w:r>
            <w:r w:rsidRPr="00D125B5">
              <w:rPr>
                <w:vertAlign w:val="superscript"/>
                <w:lang w:val="en-US"/>
              </w:rPr>
              <w:t>2</w:t>
            </w:r>
          </w:p>
        </w:tc>
        <w:tc>
          <w:tcPr>
            <w:tcW w:w="1808" w:type="dxa"/>
            <w:shd w:val="clear" w:color="auto" w:fill="auto"/>
          </w:tcPr>
          <w:p w:rsidR="00D125B5" w:rsidRPr="00D125B5" w:rsidRDefault="00D125B5" w:rsidP="00D125B5">
            <w:pPr>
              <w:jc w:val="center"/>
              <w:rPr>
                <w:vertAlign w:val="superscript"/>
              </w:rPr>
            </w:pPr>
            <w:r w:rsidRPr="00D125B5">
              <w:t>9 – 12у + 4у</w:t>
            </w:r>
            <w:r w:rsidRPr="00D125B5">
              <w:rPr>
                <w:vertAlign w:val="superscript"/>
              </w:rPr>
              <w:t>2</w:t>
            </w:r>
          </w:p>
        </w:tc>
      </w:tr>
    </w:tbl>
    <w:p w:rsidR="00D125B5" w:rsidRPr="00D125B5" w:rsidRDefault="00D125B5" w:rsidP="00D125B5"/>
    <w:p w:rsidR="00D125B5" w:rsidRPr="00D125B5" w:rsidRDefault="00D125B5" w:rsidP="00D125B5">
      <w:pPr>
        <w:ind w:left="-284"/>
      </w:pPr>
      <w:r w:rsidRPr="00D125B5">
        <w:t xml:space="preserve">    </w:t>
      </w:r>
      <w:r w:rsidR="00E447BC" w:rsidRPr="00D125B5">
        <w:t xml:space="preserve">Выбрать </w:t>
      </w:r>
      <w:proofErr w:type="gramStart"/>
      <w:r w:rsidR="00E447BC" w:rsidRPr="00D125B5">
        <w:t>правильный</w:t>
      </w:r>
      <w:r w:rsidRPr="00D125B5">
        <w:t xml:space="preserve">  ответ</w:t>
      </w:r>
      <w:proofErr w:type="gramEnd"/>
      <w:r w:rsidRPr="00D125B5">
        <w:t>.</w:t>
      </w:r>
      <w:r w:rsidRPr="00D125B5">
        <w:rPr>
          <w:u w:val="single"/>
        </w:rPr>
        <w:t xml:space="preserve">    Вариант 2</w:t>
      </w:r>
    </w:p>
    <w:p w:rsidR="00D125B5" w:rsidRPr="00D125B5" w:rsidRDefault="00D125B5" w:rsidP="00D125B5">
      <w:pPr>
        <w:rPr>
          <w:lang w:val="en-US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"/>
        <w:gridCol w:w="1467"/>
        <w:gridCol w:w="2092"/>
        <w:gridCol w:w="2060"/>
        <w:gridCol w:w="1808"/>
      </w:tblGrid>
      <w:tr w:rsidR="00D125B5" w:rsidRPr="00D125B5" w:rsidTr="00803D59">
        <w:tc>
          <w:tcPr>
            <w:tcW w:w="0" w:type="auto"/>
            <w:shd w:val="clear" w:color="auto" w:fill="auto"/>
          </w:tcPr>
          <w:p w:rsidR="00D125B5" w:rsidRPr="00D125B5" w:rsidRDefault="00D125B5" w:rsidP="00D125B5">
            <w:pPr>
              <w:jc w:val="center"/>
              <w:rPr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:rsidR="00D125B5" w:rsidRPr="00D125B5" w:rsidRDefault="00D125B5" w:rsidP="00D125B5">
            <w:pPr>
              <w:jc w:val="center"/>
              <w:rPr>
                <w:vertAlign w:val="superscript"/>
                <w:lang w:val="en-US"/>
              </w:rPr>
            </w:pPr>
            <w:r w:rsidRPr="00D125B5">
              <w:rPr>
                <w:lang w:val="en-US"/>
              </w:rPr>
              <w:t xml:space="preserve">(y - </w:t>
            </w:r>
            <w:r w:rsidRPr="00D125B5">
              <w:t>5</w:t>
            </w:r>
            <w:r w:rsidRPr="00D125B5">
              <w:rPr>
                <w:lang w:val="en-US"/>
              </w:rPr>
              <w:t>)</w:t>
            </w:r>
            <w:r w:rsidRPr="00D125B5">
              <w:rPr>
                <w:vertAlign w:val="superscript"/>
                <w:lang w:val="en-US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D125B5" w:rsidRPr="00D125B5" w:rsidRDefault="00D125B5" w:rsidP="00D125B5">
            <w:pPr>
              <w:jc w:val="center"/>
              <w:rPr>
                <w:vertAlign w:val="superscript"/>
                <w:lang w:val="en-US"/>
              </w:rPr>
            </w:pPr>
            <w:r w:rsidRPr="00D125B5">
              <w:rPr>
                <w:lang w:val="en-US"/>
              </w:rPr>
              <w:t>(5x+4y)</w:t>
            </w:r>
            <w:r w:rsidRPr="00D125B5">
              <w:rPr>
                <w:vertAlign w:val="superscript"/>
                <w:lang w:val="en-US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D125B5" w:rsidRPr="00D125B5" w:rsidRDefault="00D125B5" w:rsidP="00D125B5">
            <w:pPr>
              <w:jc w:val="center"/>
              <w:rPr>
                <w:vertAlign w:val="superscript"/>
                <w:lang w:val="en-US"/>
              </w:rPr>
            </w:pPr>
            <w:r w:rsidRPr="00D125B5">
              <w:rPr>
                <w:lang w:val="en-US"/>
              </w:rPr>
              <w:t>(2a – 0,5x)</w:t>
            </w:r>
            <w:r w:rsidRPr="00D125B5">
              <w:rPr>
                <w:vertAlign w:val="superscript"/>
                <w:lang w:val="en-US"/>
              </w:rPr>
              <w:t>2</w:t>
            </w:r>
          </w:p>
        </w:tc>
        <w:tc>
          <w:tcPr>
            <w:tcW w:w="1808" w:type="dxa"/>
            <w:shd w:val="clear" w:color="auto" w:fill="auto"/>
          </w:tcPr>
          <w:p w:rsidR="00D125B5" w:rsidRPr="00D125B5" w:rsidRDefault="00D125B5" w:rsidP="00D125B5">
            <w:pPr>
              <w:jc w:val="center"/>
              <w:rPr>
                <w:vertAlign w:val="superscript"/>
              </w:rPr>
            </w:pPr>
            <w:r w:rsidRPr="00D125B5">
              <w:t>(3 + 2х)</w:t>
            </w:r>
            <w:r w:rsidRPr="00D125B5">
              <w:rPr>
                <w:vertAlign w:val="superscript"/>
              </w:rPr>
              <w:t>2</w:t>
            </w:r>
          </w:p>
        </w:tc>
      </w:tr>
      <w:tr w:rsidR="00D125B5" w:rsidRPr="00D125B5" w:rsidTr="00803D59">
        <w:trPr>
          <w:trHeight w:val="287"/>
        </w:trPr>
        <w:tc>
          <w:tcPr>
            <w:tcW w:w="0" w:type="auto"/>
            <w:shd w:val="clear" w:color="auto" w:fill="auto"/>
          </w:tcPr>
          <w:p w:rsidR="00D125B5" w:rsidRPr="00D125B5" w:rsidRDefault="00D125B5" w:rsidP="00D125B5">
            <w:pPr>
              <w:jc w:val="center"/>
              <w:rPr>
                <w:lang w:val="en-US"/>
              </w:rPr>
            </w:pPr>
            <w:r w:rsidRPr="00D125B5">
              <w:rPr>
                <w:lang w:val="en-US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D125B5" w:rsidRPr="00D125B5" w:rsidRDefault="00D125B5" w:rsidP="00D125B5">
            <w:pPr>
              <w:jc w:val="center"/>
            </w:pPr>
            <w:r w:rsidRPr="00D125B5">
              <w:rPr>
                <w:lang w:val="en-US"/>
              </w:rPr>
              <w:t>y</w:t>
            </w:r>
            <w:r w:rsidRPr="00D125B5">
              <w:rPr>
                <w:vertAlign w:val="superscript"/>
                <w:lang w:val="en-US"/>
              </w:rPr>
              <w:t>2</w:t>
            </w:r>
            <w:r w:rsidRPr="00D125B5">
              <w:rPr>
                <w:lang w:val="en-US"/>
              </w:rPr>
              <w:t xml:space="preserve"> -</w:t>
            </w:r>
            <w:r w:rsidRPr="00D125B5">
              <w:t xml:space="preserve"> 10</w:t>
            </w:r>
            <w:r w:rsidRPr="00D125B5">
              <w:rPr>
                <w:lang w:val="en-US"/>
              </w:rPr>
              <w:t>y +</w:t>
            </w:r>
            <w:r w:rsidRPr="00D125B5">
              <w:t>25</w:t>
            </w:r>
          </w:p>
        </w:tc>
        <w:tc>
          <w:tcPr>
            <w:tcW w:w="0" w:type="auto"/>
            <w:shd w:val="clear" w:color="auto" w:fill="auto"/>
          </w:tcPr>
          <w:p w:rsidR="00D125B5" w:rsidRPr="00D125B5" w:rsidRDefault="00D125B5" w:rsidP="00D125B5">
            <w:pPr>
              <w:jc w:val="center"/>
              <w:rPr>
                <w:lang w:val="en-US"/>
              </w:rPr>
            </w:pPr>
            <w:r w:rsidRPr="00D125B5">
              <w:rPr>
                <w:lang w:val="en-US"/>
              </w:rPr>
              <w:t>25x</w:t>
            </w:r>
            <w:r w:rsidRPr="00D125B5">
              <w:rPr>
                <w:vertAlign w:val="superscript"/>
                <w:lang w:val="en-US"/>
              </w:rPr>
              <w:t>2</w:t>
            </w:r>
            <w:r w:rsidRPr="00D125B5">
              <w:rPr>
                <w:lang w:val="en-US"/>
              </w:rPr>
              <w:t xml:space="preserve">  - 20xy +16 y</w:t>
            </w:r>
            <w:r w:rsidRPr="00D125B5">
              <w:rPr>
                <w:vertAlign w:val="superscript"/>
                <w:lang w:val="en-US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D125B5" w:rsidRPr="00D125B5" w:rsidRDefault="00D125B5" w:rsidP="00D125B5">
            <w:pPr>
              <w:jc w:val="center"/>
              <w:rPr>
                <w:lang w:val="en-US"/>
              </w:rPr>
            </w:pPr>
            <w:r w:rsidRPr="00D125B5">
              <w:rPr>
                <w:lang w:val="en-US"/>
              </w:rPr>
              <w:t>4a</w:t>
            </w:r>
            <w:r w:rsidRPr="00D125B5">
              <w:rPr>
                <w:vertAlign w:val="superscript"/>
                <w:lang w:val="en-US"/>
              </w:rPr>
              <w:t>2</w:t>
            </w:r>
            <w:r w:rsidRPr="00D125B5">
              <w:rPr>
                <w:lang w:val="en-US"/>
              </w:rPr>
              <w:t xml:space="preserve">  - 2ax +0,25 x</w:t>
            </w:r>
            <w:r w:rsidRPr="00D125B5">
              <w:rPr>
                <w:vertAlign w:val="superscript"/>
                <w:lang w:val="en-US"/>
              </w:rPr>
              <w:t>2</w:t>
            </w:r>
          </w:p>
        </w:tc>
        <w:tc>
          <w:tcPr>
            <w:tcW w:w="1808" w:type="dxa"/>
            <w:shd w:val="clear" w:color="auto" w:fill="auto"/>
          </w:tcPr>
          <w:p w:rsidR="00D125B5" w:rsidRPr="00D125B5" w:rsidRDefault="00D125B5" w:rsidP="00D125B5">
            <w:pPr>
              <w:rPr>
                <w:vertAlign w:val="superscript"/>
              </w:rPr>
            </w:pPr>
            <w:r w:rsidRPr="00D125B5">
              <w:t xml:space="preserve">    9 + 6х + 4х</w:t>
            </w:r>
            <w:r w:rsidRPr="00D125B5">
              <w:rPr>
                <w:vertAlign w:val="superscript"/>
              </w:rPr>
              <w:t>2</w:t>
            </w:r>
          </w:p>
        </w:tc>
      </w:tr>
      <w:tr w:rsidR="00D125B5" w:rsidRPr="00D125B5" w:rsidTr="00803D59">
        <w:tc>
          <w:tcPr>
            <w:tcW w:w="0" w:type="auto"/>
            <w:shd w:val="clear" w:color="auto" w:fill="auto"/>
          </w:tcPr>
          <w:p w:rsidR="00D125B5" w:rsidRPr="00D125B5" w:rsidRDefault="00D125B5" w:rsidP="00D125B5">
            <w:pPr>
              <w:jc w:val="center"/>
              <w:rPr>
                <w:lang w:val="en-US"/>
              </w:rPr>
            </w:pPr>
            <w:r w:rsidRPr="00D125B5">
              <w:rPr>
                <w:lang w:val="en-US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D125B5" w:rsidRPr="00D125B5" w:rsidRDefault="00D125B5" w:rsidP="00D125B5">
            <w:pPr>
              <w:jc w:val="center"/>
            </w:pPr>
            <w:r w:rsidRPr="00D125B5">
              <w:rPr>
                <w:lang w:val="en-US"/>
              </w:rPr>
              <w:t>y</w:t>
            </w:r>
            <w:r w:rsidRPr="00D125B5">
              <w:rPr>
                <w:vertAlign w:val="superscript"/>
                <w:lang w:val="en-US"/>
              </w:rPr>
              <w:t>2</w:t>
            </w:r>
            <w:r w:rsidRPr="00D125B5">
              <w:rPr>
                <w:lang w:val="en-US"/>
              </w:rPr>
              <w:t xml:space="preserve"> + 1</w:t>
            </w:r>
            <w:r w:rsidRPr="00D125B5">
              <w:t>0</w:t>
            </w:r>
            <w:r w:rsidRPr="00D125B5">
              <w:rPr>
                <w:lang w:val="en-US"/>
              </w:rPr>
              <w:t>y +</w:t>
            </w:r>
            <w:r w:rsidRPr="00D125B5">
              <w:t>25</w:t>
            </w:r>
          </w:p>
        </w:tc>
        <w:tc>
          <w:tcPr>
            <w:tcW w:w="0" w:type="auto"/>
            <w:shd w:val="clear" w:color="auto" w:fill="auto"/>
          </w:tcPr>
          <w:p w:rsidR="00D125B5" w:rsidRPr="00D125B5" w:rsidRDefault="00D125B5" w:rsidP="00D125B5">
            <w:pPr>
              <w:jc w:val="center"/>
              <w:rPr>
                <w:lang w:val="en-US"/>
              </w:rPr>
            </w:pPr>
            <w:r w:rsidRPr="00D125B5">
              <w:rPr>
                <w:lang w:val="en-US"/>
              </w:rPr>
              <w:t>25x</w:t>
            </w:r>
            <w:r w:rsidRPr="00D125B5">
              <w:rPr>
                <w:vertAlign w:val="superscript"/>
                <w:lang w:val="en-US"/>
              </w:rPr>
              <w:t>2</w:t>
            </w:r>
            <w:r w:rsidRPr="00D125B5">
              <w:rPr>
                <w:lang w:val="en-US"/>
              </w:rPr>
              <w:t xml:space="preserve"> + 40xy +16 y</w:t>
            </w:r>
            <w:r w:rsidRPr="00D125B5">
              <w:rPr>
                <w:vertAlign w:val="superscript"/>
                <w:lang w:val="en-US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D125B5" w:rsidRPr="00D125B5" w:rsidRDefault="00D125B5" w:rsidP="00D125B5">
            <w:pPr>
              <w:jc w:val="center"/>
              <w:rPr>
                <w:lang w:val="en-US"/>
              </w:rPr>
            </w:pPr>
            <w:r w:rsidRPr="00D125B5">
              <w:rPr>
                <w:lang w:val="en-US"/>
              </w:rPr>
              <w:t>4a</w:t>
            </w:r>
            <w:r w:rsidRPr="00D125B5">
              <w:rPr>
                <w:vertAlign w:val="superscript"/>
                <w:lang w:val="en-US"/>
              </w:rPr>
              <w:t>2</w:t>
            </w:r>
            <w:r w:rsidRPr="00D125B5">
              <w:rPr>
                <w:lang w:val="en-US"/>
              </w:rPr>
              <w:t xml:space="preserve">  + 2ax +0,25 x</w:t>
            </w:r>
            <w:r w:rsidRPr="00D125B5">
              <w:rPr>
                <w:vertAlign w:val="superscript"/>
                <w:lang w:val="en-US"/>
              </w:rPr>
              <w:t>2</w:t>
            </w:r>
          </w:p>
        </w:tc>
        <w:tc>
          <w:tcPr>
            <w:tcW w:w="1808" w:type="dxa"/>
            <w:shd w:val="clear" w:color="auto" w:fill="auto"/>
          </w:tcPr>
          <w:p w:rsidR="00D125B5" w:rsidRPr="00D125B5" w:rsidRDefault="00D125B5" w:rsidP="00D125B5">
            <w:pPr>
              <w:jc w:val="center"/>
              <w:rPr>
                <w:vertAlign w:val="superscript"/>
              </w:rPr>
            </w:pPr>
            <w:r w:rsidRPr="00D125B5">
              <w:t>9 + 12х + 4х</w:t>
            </w:r>
            <w:r w:rsidRPr="00D125B5">
              <w:rPr>
                <w:vertAlign w:val="superscript"/>
              </w:rPr>
              <w:t>2</w:t>
            </w:r>
          </w:p>
        </w:tc>
      </w:tr>
      <w:tr w:rsidR="00D125B5" w:rsidRPr="00D125B5" w:rsidTr="00803D59">
        <w:tc>
          <w:tcPr>
            <w:tcW w:w="0" w:type="auto"/>
            <w:shd w:val="clear" w:color="auto" w:fill="auto"/>
          </w:tcPr>
          <w:p w:rsidR="00D125B5" w:rsidRPr="00D125B5" w:rsidRDefault="00D125B5" w:rsidP="00D125B5">
            <w:pPr>
              <w:jc w:val="center"/>
              <w:rPr>
                <w:lang w:val="en-US"/>
              </w:rPr>
            </w:pPr>
            <w:r w:rsidRPr="00D125B5">
              <w:rPr>
                <w:lang w:val="en-US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D125B5" w:rsidRPr="00D125B5" w:rsidRDefault="00D125B5" w:rsidP="00D125B5">
            <w:pPr>
              <w:jc w:val="center"/>
            </w:pPr>
            <w:r w:rsidRPr="00D125B5">
              <w:rPr>
                <w:lang w:val="en-US"/>
              </w:rPr>
              <w:t>y</w:t>
            </w:r>
            <w:r w:rsidRPr="00D125B5">
              <w:rPr>
                <w:vertAlign w:val="superscript"/>
                <w:lang w:val="en-US"/>
              </w:rPr>
              <w:t>2</w:t>
            </w:r>
            <w:r w:rsidRPr="00D125B5">
              <w:rPr>
                <w:lang w:val="en-US"/>
              </w:rPr>
              <w:t xml:space="preserve"> </w:t>
            </w:r>
            <w:r w:rsidRPr="00D125B5">
              <w:t>+5</w:t>
            </w:r>
            <w:r w:rsidRPr="00D125B5">
              <w:rPr>
                <w:lang w:val="en-US"/>
              </w:rPr>
              <w:t xml:space="preserve">y </w:t>
            </w:r>
            <w:r w:rsidRPr="00D125B5">
              <w:t>+ 25</w:t>
            </w:r>
          </w:p>
        </w:tc>
        <w:tc>
          <w:tcPr>
            <w:tcW w:w="0" w:type="auto"/>
            <w:shd w:val="clear" w:color="auto" w:fill="auto"/>
          </w:tcPr>
          <w:p w:rsidR="00D125B5" w:rsidRPr="00D125B5" w:rsidRDefault="00D125B5" w:rsidP="00D125B5">
            <w:pPr>
              <w:jc w:val="center"/>
              <w:rPr>
                <w:lang w:val="en-US"/>
              </w:rPr>
            </w:pPr>
            <w:r w:rsidRPr="00D125B5">
              <w:rPr>
                <w:lang w:val="en-US"/>
              </w:rPr>
              <w:t>25x</w:t>
            </w:r>
            <w:r w:rsidRPr="00D125B5">
              <w:rPr>
                <w:vertAlign w:val="superscript"/>
                <w:lang w:val="en-US"/>
              </w:rPr>
              <w:t>2</w:t>
            </w:r>
            <w:r w:rsidRPr="00D125B5">
              <w:rPr>
                <w:lang w:val="en-US"/>
              </w:rPr>
              <w:t xml:space="preserve"> +20xy +16 y</w:t>
            </w:r>
            <w:r w:rsidRPr="00D125B5">
              <w:rPr>
                <w:vertAlign w:val="superscript"/>
                <w:lang w:val="en-US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D125B5" w:rsidRPr="00D125B5" w:rsidRDefault="00D125B5" w:rsidP="00D125B5">
            <w:pPr>
              <w:jc w:val="center"/>
              <w:rPr>
                <w:lang w:val="en-US"/>
              </w:rPr>
            </w:pPr>
            <w:r w:rsidRPr="00D125B5">
              <w:rPr>
                <w:lang w:val="en-US"/>
              </w:rPr>
              <w:t>4a</w:t>
            </w:r>
            <w:r w:rsidRPr="00D125B5">
              <w:rPr>
                <w:vertAlign w:val="superscript"/>
                <w:lang w:val="en-US"/>
              </w:rPr>
              <w:t>2</w:t>
            </w:r>
            <w:r w:rsidRPr="00D125B5">
              <w:rPr>
                <w:lang w:val="en-US"/>
              </w:rPr>
              <w:t xml:space="preserve">  - </w:t>
            </w:r>
            <w:proofErr w:type="spellStart"/>
            <w:r w:rsidRPr="00D125B5">
              <w:rPr>
                <w:lang w:val="en-US"/>
              </w:rPr>
              <w:t>ax</w:t>
            </w:r>
            <w:proofErr w:type="spellEnd"/>
            <w:r w:rsidRPr="00D125B5">
              <w:rPr>
                <w:lang w:val="en-US"/>
              </w:rPr>
              <w:t xml:space="preserve"> +0,25 x</w:t>
            </w:r>
            <w:r w:rsidRPr="00D125B5">
              <w:rPr>
                <w:vertAlign w:val="superscript"/>
                <w:lang w:val="en-US"/>
              </w:rPr>
              <w:t>2</w:t>
            </w:r>
          </w:p>
        </w:tc>
        <w:tc>
          <w:tcPr>
            <w:tcW w:w="1808" w:type="dxa"/>
            <w:shd w:val="clear" w:color="auto" w:fill="auto"/>
          </w:tcPr>
          <w:p w:rsidR="00D125B5" w:rsidRPr="00D125B5" w:rsidRDefault="00D125B5" w:rsidP="00D125B5">
            <w:pPr>
              <w:jc w:val="center"/>
              <w:rPr>
                <w:vertAlign w:val="superscript"/>
              </w:rPr>
            </w:pPr>
            <w:r w:rsidRPr="00D125B5">
              <w:t>6 + 12х + 4х</w:t>
            </w:r>
            <w:r w:rsidRPr="00D125B5">
              <w:rPr>
                <w:vertAlign w:val="superscript"/>
              </w:rPr>
              <w:t>2</w:t>
            </w:r>
          </w:p>
        </w:tc>
      </w:tr>
      <w:tr w:rsidR="00D125B5" w:rsidRPr="00D125B5" w:rsidTr="00803D59">
        <w:tc>
          <w:tcPr>
            <w:tcW w:w="0" w:type="auto"/>
            <w:shd w:val="clear" w:color="auto" w:fill="auto"/>
          </w:tcPr>
          <w:p w:rsidR="00D125B5" w:rsidRPr="00D125B5" w:rsidRDefault="00D125B5" w:rsidP="00D125B5">
            <w:pPr>
              <w:jc w:val="center"/>
              <w:rPr>
                <w:lang w:val="en-US"/>
              </w:rPr>
            </w:pPr>
            <w:r w:rsidRPr="00D125B5">
              <w:rPr>
                <w:lang w:val="en-US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D125B5" w:rsidRPr="00D125B5" w:rsidRDefault="00D125B5" w:rsidP="00D125B5">
            <w:pPr>
              <w:jc w:val="center"/>
            </w:pPr>
            <w:r w:rsidRPr="00D125B5">
              <w:rPr>
                <w:lang w:val="en-US"/>
              </w:rPr>
              <w:t>y</w:t>
            </w:r>
            <w:r w:rsidRPr="00D125B5">
              <w:rPr>
                <w:vertAlign w:val="superscript"/>
                <w:lang w:val="en-US"/>
              </w:rPr>
              <w:t>2</w:t>
            </w:r>
            <w:r w:rsidRPr="00D125B5">
              <w:rPr>
                <w:lang w:val="en-US"/>
              </w:rPr>
              <w:t xml:space="preserve"> </w:t>
            </w:r>
            <w:r w:rsidRPr="00D125B5">
              <w:t>- 5</w:t>
            </w:r>
            <w:r w:rsidRPr="00D125B5">
              <w:rPr>
                <w:lang w:val="en-US"/>
              </w:rPr>
              <w:t>y +</w:t>
            </w:r>
            <w:r w:rsidRPr="00D125B5">
              <w:t>25</w:t>
            </w:r>
          </w:p>
        </w:tc>
        <w:tc>
          <w:tcPr>
            <w:tcW w:w="0" w:type="auto"/>
            <w:shd w:val="clear" w:color="auto" w:fill="auto"/>
          </w:tcPr>
          <w:p w:rsidR="00D125B5" w:rsidRPr="00D125B5" w:rsidRDefault="00D125B5" w:rsidP="00D125B5">
            <w:pPr>
              <w:jc w:val="center"/>
              <w:rPr>
                <w:lang w:val="en-US"/>
              </w:rPr>
            </w:pPr>
            <w:r w:rsidRPr="00D125B5">
              <w:rPr>
                <w:lang w:val="en-US"/>
              </w:rPr>
              <w:t>25x</w:t>
            </w:r>
            <w:r w:rsidRPr="00D125B5">
              <w:rPr>
                <w:vertAlign w:val="superscript"/>
                <w:lang w:val="en-US"/>
              </w:rPr>
              <w:t>2</w:t>
            </w:r>
            <w:r w:rsidRPr="00D125B5">
              <w:rPr>
                <w:lang w:val="en-US"/>
              </w:rPr>
              <w:t xml:space="preserve"> - 40xy +16 y</w:t>
            </w:r>
            <w:r w:rsidRPr="00D125B5">
              <w:rPr>
                <w:vertAlign w:val="superscript"/>
                <w:lang w:val="en-US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D125B5" w:rsidRPr="00D125B5" w:rsidRDefault="00D125B5" w:rsidP="00D125B5">
            <w:pPr>
              <w:jc w:val="center"/>
              <w:rPr>
                <w:lang w:val="en-US"/>
              </w:rPr>
            </w:pPr>
            <w:r w:rsidRPr="00D125B5">
              <w:rPr>
                <w:lang w:val="en-US"/>
              </w:rPr>
              <w:t>4a</w:t>
            </w:r>
            <w:r w:rsidRPr="00D125B5">
              <w:rPr>
                <w:vertAlign w:val="superscript"/>
                <w:lang w:val="en-US"/>
              </w:rPr>
              <w:t>2</w:t>
            </w:r>
            <w:r w:rsidRPr="00D125B5">
              <w:rPr>
                <w:lang w:val="en-US"/>
              </w:rPr>
              <w:t xml:space="preserve">  + ax +0,25 x</w:t>
            </w:r>
            <w:r w:rsidRPr="00D125B5">
              <w:rPr>
                <w:vertAlign w:val="superscript"/>
                <w:lang w:val="en-US"/>
              </w:rPr>
              <w:t>2</w:t>
            </w:r>
          </w:p>
        </w:tc>
        <w:tc>
          <w:tcPr>
            <w:tcW w:w="1808" w:type="dxa"/>
            <w:shd w:val="clear" w:color="auto" w:fill="auto"/>
          </w:tcPr>
          <w:p w:rsidR="00D125B5" w:rsidRPr="00D125B5" w:rsidRDefault="00D125B5" w:rsidP="00D125B5">
            <w:pPr>
              <w:jc w:val="center"/>
              <w:rPr>
                <w:vertAlign w:val="superscript"/>
              </w:rPr>
            </w:pPr>
            <w:r w:rsidRPr="00D125B5">
              <w:t>6 – 6х + 4х</w:t>
            </w:r>
            <w:r w:rsidRPr="00D125B5">
              <w:rPr>
                <w:vertAlign w:val="superscript"/>
              </w:rPr>
              <w:t>2</w:t>
            </w:r>
          </w:p>
        </w:tc>
      </w:tr>
    </w:tbl>
    <w:p w:rsidR="00D125B5" w:rsidRPr="00D125B5" w:rsidRDefault="00D125B5" w:rsidP="00D125B5">
      <w:pPr>
        <w:tabs>
          <w:tab w:val="left" w:pos="3525"/>
        </w:tabs>
      </w:pPr>
      <w:r w:rsidRPr="00D125B5">
        <w:br w:type="textWrapping" w:clear="all"/>
      </w:r>
    </w:p>
    <w:p w:rsidR="00417152" w:rsidRDefault="00B35828" w:rsidP="00213257">
      <w:pPr>
        <w:pStyle w:val="c14"/>
        <w:shd w:val="clear" w:color="auto" w:fill="FFFFFF"/>
        <w:spacing w:before="0" w:beforeAutospacing="0" w:after="0" w:afterAutospacing="0"/>
        <w:ind w:left="-426"/>
        <w:jc w:val="both"/>
        <w:rPr>
          <w:b/>
        </w:rPr>
      </w:pPr>
      <w:r>
        <w:rPr>
          <w:b/>
        </w:rPr>
        <w:t>6</w:t>
      </w:r>
      <w:r w:rsidR="008E2334">
        <w:rPr>
          <w:b/>
        </w:rPr>
        <w:t xml:space="preserve">. </w:t>
      </w:r>
      <w:r w:rsidR="00417152" w:rsidRPr="00F460A9">
        <w:rPr>
          <w:b/>
        </w:rPr>
        <w:t>Информация о домашнем задании, инструктаж о его выполнении.</w:t>
      </w:r>
    </w:p>
    <w:p w:rsidR="00213257" w:rsidRPr="00213257" w:rsidRDefault="00213257" w:rsidP="00213257">
      <w:pPr>
        <w:pStyle w:val="c14"/>
        <w:shd w:val="clear" w:color="auto" w:fill="FFFFFF"/>
        <w:spacing w:before="0" w:beforeAutospacing="0" w:after="0" w:afterAutospacing="0"/>
        <w:ind w:left="-426"/>
        <w:jc w:val="both"/>
      </w:pPr>
      <w:r w:rsidRPr="00213257">
        <w:t xml:space="preserve">№ </w:t>
      </w:r>
      <w:r w:rsidR="000B52C6">
        <w:t>799</w:t>
      </w:r>
      <w:r>
        <w:t>(</w:t>
      </w:r>
      <w:r w:rsidR="000B52C6">
        <w:t>2 столбик</w:t>
      </w:r>
      <w:r>
        <w:t>), №</w:t>
      </w:r>
      <w:r w:rsidR="00BA518B">
        <w:t>8</w:t>
      </w:r>
      <w:r w:rsidR="000B52C6">
        <w:t>00(2 столбик), №803(</w:t>
      </w:r>
      <w:proofErr w:type="spellStart"/>
      <w:proofErr w:type="gramStart"/>
      <w:r w:rsidR="000B52C6">
        <w:t>ж,з</w:t>
      </w:r>
      <w:proofErr w:type="spellEnd"/>
      <w:proofErr w:type="gramEnd"/>
      <w:r w:rsidR="000B52C6">
        <w:t>).</w:t>
      </w:r>
    </w:p>
    <w:p w:rsidR="001D2231" w:rsidRPr="001D2231" w:rsidRDefault="00B35828" w:rsidP="001D223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b/>
        </w:rPr>
        <w:t>7</w:t>
      </w:r>
      <w:r w:rsidR="00BC4890" w:rsidRPr="00DF6A4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D2231">
        <w:rPr>
          <w:rFonts w:ascii="Times New Roman" w:hAnsi="Times New Roman" w:cs="Times New Roman"/>
          <w:b/>
          <w:bCs/>
          <w:sz w:val="24"/>
          <w:szCs w:val="24"/>
        </w:rPr>
        <w:t xml:space="preserve">Рефлексия. </w:t>
      </w:r>
      <w:r w:rsidR="001D2231" w:rsidRPr="001D2231">
        <w:rPr>
          <w:rFonts w:ascii="Times New Roman" w:hAnsi="Times New Roman" w:cs="Times New Roman"/>
          <w:sz w:val="24"/>
          <w:szCs w:val="24"/>
        </w:rPr>
        <w:t>Продолжите фразу: «Я на уроке научился (или узнал) …».</w:t>
      </w:r>
    </w:p>
    <w:p w:rsidR="001D2231" w:rsidRPr="001D2231" w:rsidRDefault="001D2231" w:rsidP="001D2231">
      <w:pPr>
        <w:pStyle w:val="a3"/>
        <w:rPr>
          <w:rFonts w:ascii="Times New Roman" w:hAnsi="Times New Roman" w:cs="Times New Roman"/>
          <w:sz w:val="24"/>
          <w:szCs w:val="24"/>
        </w:rPr>
      </w:pPr>
      <w:r w:rsidRPr="001D2231">
        <w:rPr>
          <w:rFonts w:ascii="Times New Roman" w:hAnsi="Times New Roman" w:cs="Times New Roman"/>
          <w:sz w:val="24"/>
          <w:szCs w:val="24"/>
        </w:rPr>
        <w:t>                                  «Мне на уроке понравилось …». </w:t>
      </w:r>
    </w:p>
    <w:p w:rsidR="001D2231" w:rsidRPr="001D2231" w:rsidRDefault="001D2231" w:rsidP="001D2231">
      <w:pPr>
        <w:pStyle w:val="a3"/>
        <w:rPr>
          <w:rFonts w:ascii="Times New Roman" w:hAnsi="Times New Roman" w:cs="Times New Roman"/>
          <w:sz w:val="24"/>
          <w:szCs w:val="24"/>
        </w:rPr>
      </w:pPr>
      <w:r w:rsidRPr="001D2231">
        <w:rPr>
          <w:rFonts w:ascii="Times New Roman" w:hAnsi="Times New Roman" w:cs="Times New Roman"/>
          <w:sz w:val="24"/>
          <w:szCs w:val="24"/>
        </w:rPr>
        <w:t>                                   «Я на уроке затрудняюсь …».  </w:t>
      </w:r>
    </w:p>
    <w:p w:rsidR="001D2231" w:rsidRPr="001D2231" w:rsidRDefault="001D2231" w:rsidP="001D2231">
      <w:pPr>
        <w:pStyle w:val="a3"/>
        <w:rPr>
          <w:rFonts w:ascii="Times New Roman" w:hAnsi="Times New Roman" w:cs="Times New Roman"/>
          <w:sz w:val="24"/>
          <w:szCs w:val="24"/>
        </w:rPr>
      </w:pPr>
      <w:r w:rsidRPr="001D2231">
        <w:rPr>
          <w:rFonts w:ascii="Times New Roman" w:hAnsi="Times New Roman" w:cs="Times New Roman"/>
          <w:sz w:val="24"/>
          <w:szCs w:val="24"/>
        </w:rPr>
        <w:t>                                   «Я на уроке получил настроение …». </w:t>
      </w:r>
    </w:p>
    <w:p w:rsidR="001D2231" w:rsidRPr="001D2231" w:rsidRDefault="001D2231" w:rsidP="001D2231">
      <w:pPr>
        <w:shd w:val="clear" w:color="auto" w:fill="FFFFFF"/>
        <w:spacing w:after="150" w:line="300" w:lineRule="atLeast"/>
        <w:rPr>
          <w:rFonts w:ascii="Arial" w:hAnsi="Arial" w:cs="Arial"/>
          <w:color w:val="000000"/>
        </w:rPr>
      </w:pPr>
      <w:r w:rsidRPr="001D2231">
        <w:rPr>
          <w:rFonts w:ascii="Arial" w:hAnsi="Arial" w:cs="Arial"/>
          <w:color w:val="000000"/>
        </w:rPr>
        <w:t>                                   </w:t>
      </w:r>
    </w:p>
    <w:p w:rsidR="00F729F2" w:rsidRDefault="00F729F2" w:rsidP="00F729F2">
      <w:pPr>
        <w:pStyle w:val="a3"/>
        <w:rPr>
          <w:bdr w:val="none" w:sz="0" w:space="0" w:color="auto" w:frame="1"/>
          <w:shd w:val="clear" w:color="auto" w:fill="FFFFFF"/>
        </w:rPr>
      </w:pPr>
    </w:p>
    <w:p w:rsidR="003914ED" w:rsidRDefault="003914ED" w:rsidP="00B35828"/>
    <w:p w:rsidR="003914ED" w:rsidRDefault="003914ED" w:rsidP="00B35828"/>
    <w:p w:rsidR="003914ED" w:rsidRDefault="003914ED" w:rsidP="00B35828"/>
    <w:p w:rsidR="003914ED" w:rsidRDefault="003914ED" w:rsidP="00B35828"/>
    <w:p w:rsidR="003914ED" w:rsidRDefault="003914ED" w:rsidP="00B35828"/>
    <w:p w:rsidR="003914ED" w:rsidRDefault="003914ED" w:rsidP="00B35828"/>
    <w:p w:rsidR="000B52C6" w:rsidRDefault="000B52C6" w:rsidP="00B35828"/>
    <w:p w:rsidR="000B52C6" w:rsidRDefault="000B52C6" w:rsidP="00B35828"/>
    <w:sectPr w:rsidR="000B52C6" w:rsidSect="00251CDF">
      <w:pgSz w:w="11906" w:h="16838"/>
      <w:pgMar w:top="142" w:right="849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825ED"/>
    <w:multiLevelType w:val="hybridMultilevel"/>
    <w:tmpl w:val="3FCAA4CE"/>
    <w:lvl w:ilvl="0" w:tplc="C6B837F6">
      <w:start w:val="1"/>
      <w:numFmt w:val="decimal"/>
      <w:lvlText w:val="%1)"/>
      <w:lvlJc w:val="left"/>
      <w:pPr>
        <w:ind w:left="4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4" w:hanging="360"/>
      </w:pPr>
    </w:lvl>
    <w:lvl w:ilvl="2" w:tplc="0419001B" w:tentative="1">
      <w:start w:val="1"/>
      <w:numFmt w:val="lowerRoman"/>
      <w:lvlText w:val="%3."/>
      <w:lvlJc w:val="right"/>
      <w:pPr>
        <w:ind w:left="1854" w:hanging="180"/>
      </w:pPr>
    </w:lvl>
    <w:lvl w:ilvl="3" w:tplc="0419000F" w:tentative="1">
      <w:start w:val="1"/>
      <w:numFmt w:val="decimal"/>
      <w:lvlText w:val="%4."/>
      <w:lvlJc w:val="left"/>
      <w:pPr>
        <w:ind w:left="2574" w:hanging="360"/>
      </w:pPr>
    </w:lvl>
    <w:lvl w:ilvl="4" w:tplc="04190019" w:tentative="1">
      <w:start w:val="1"/>
      <w:numFmt w:val="lowerLetter"/>
      <w:lvlText w:val="%5."/>
      <w:lvlJc w:val="left"/>
      <w:pPr>
        <w:ind w:left="3294" w:hanging="360"/>
      </w:pPr>
    </w:lvl>
    <w:lvl w:ilvl="5" w:tplc="0419001B" w:tentative="1">
      <w:start w:val="1"/>
      <w:numFmt w:val="lowerRoman"/>
      <w:lvlText w:val="%6."/>
      <w:lvlJc w:val="right"/>
      <w:pPr>
        <w:ind w:left="4014" w:hanging="180"/>
      </w:pPr>
    </w:lvl>
    <w:lvl w:ilvl="6" w:tplc="0419000F" w:tentative="1">
      <w:start w:val="1"/>
      <w:numFmt w:val="decimal"/>
      <w:lvlText w:val="%7."/>
      <w:lvlJc w:val="left"/>
      <w:pPr>
        <w:ind w:left="4734" w:hanging="360"/>
      </w:pPr>
    </w:lvl>
    <w:lvl w:ilvl="7" w:tplc="04190019" w:tentative="1">
      <w:start w:val="1"/>
      <w:numFmt w:val="lowerLetter"/>
      <w:lvlText w:val="%8."/>
      <w:lvlJc w:val="left"/>
      <w:pPr>
        <w:ind w:left="5454" w:hanging="360"/>
      </w:pPr>
    </w:lvl>
    <w:lvl w:ilvl="8" w:tplc="0419001B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1" w15:restartNumberingAfterBreak="0">
    <w:nsid w:val="07876B9B"/>
    <w:multiLevelType w:val="hybridMultilevel"/>
    <w:tmpl w:val="26840736"/>
    <w:lvl w:ilvl="0" w:tplc="A3600FD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7A90994"/>
    <w:multiLevelType w:val="hybridMultilevel"/>
    <w:tmpl w:val="6B9489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D55EE"/>
    <w:multiLevelType w:val="hybridMultilevel"/>
    <w:tmpl w:val="EBE074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03491D"/>
    <w:multiLevelType w:val="hybridMultilevel"/>
    <w:tmpl w:val="C04A83B8"/>
    <w:lvl w:ilvl="0" w:tplc="C0062A5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9C139AE"/>
    <w:multiLevelType w:val="hybridMultilevel"/>
    <w:tmpl w:val="492814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F04987"/>
    <w:multiLevelType w:val="multilevel"/>
    <w:tmpl w:val="F2C89C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EB5891"/>
    <w:multiLevelType w:val="hybridMultilevel"/>
    <w:tmpl w:val="054C9BE8"/>
    <w:lvl w:ilvl="0" w:tplc="BA46872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9B46C6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58C0C7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FAA872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BFCB6F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FA24C6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7068FC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A40A55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774565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 w15:restartNumberingAfterBreak="0">
    <w:nsid w:val="24923EC4"/>
    <w:multiLevelType w:val="hybridMultilevel"/>
    <w:tmpl w:val="DD0495C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6412E5"/>
    <w:multiLevelType w:val="hybridMultilevel"/>
    <w:tmpl w:val="CD8C0918"/>
    <w:lvl w:ilvl="0" w:tplc="DDE643BA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0" w15:restartNumberingAfterBreak="0">
    <w:nsid w:val="379B654C"/>
    <w:multiLevelType w:val="hybridMultilevel"/>
    <w:tmpl w:val="801665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870934"/>
    <w:multiLevelType w:val="hybridMultilevel"/>
    <w:tmpl w:val="707841B8"/>
    <w:lvl w:ilvl="0" w:tplc="D590B446">
      <w:start w:val="1"/>
      <w:numFmt w:val="decimal"/>
      <w:lvlText w:val="%1."/>
      <w:lvlJc w:val="left"/>
      <w:pPr>
        <w:ind w:left="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74" w:hanging="360"/>
      </w:pPr>
    </w:lvl>
    <w:lvl w:ilvl="2" w:tplc="0419001B" w:tentative="1">
      <w:start w:val="1"/>
      <w:numFmt w:val="lowerRoman"/>
      <w:lvlText w:val="%3."/>
      <w:lvlJc w:val="right"/>
      <w:pPr>
        <w:ind w:left="1494" w:hanging="180"/>
      </w:pPr>
    </w:lvl>
    <w:lvl w:ilvl="3" w:tplc="0419000F" w:tentative="1">
      <w:start w:val="1"/>
      <w:numFmt w:val="decimal"/>
      <w:lvlText w:val="%4."/>
      <w:lvlJc w:val="left"/>
      <w:pPr>
        <w:ind w:left="2214" w:hanging="360"/>
      </w:pPr>
    </w:lvl>
    <w:lvl w:ilvl="4" w:tplc="04190019" w:tentative="1">
      <w:start w:val="1"/>
      <w:numFmt w:val="lowerLetter"/>
      <w:lvlText w:val="%5."/>
      <w:lvlJc w:val="left"/>
      <w:pPr>
        <w:ind w:left="2934" w:hanging="360"/>
      </w:pPr>
    </w:lvl>
    <w:lvl w:ilvl="5" w:tplc="0419001B" w:tentative="1">
      <w:start w:val="1"/>
      <w:numFmt w:val="lowerRoman"/>
      <w:lvlText w:val="%6."/>
      <w:lvlJc w:val="right"/>
      <w:pPr>
        <w:ind w:left="3654" w:hanging="180"/>
      </w:pPr>
    </w:lvl>
    <w:lvl w:ilvl="6" w:tplc="0419000F" w:tentative="1">
      <w:start w:val="1"/>
      <w:numFmt w:val="decimal"/>
      <w:lvlText w:val="%7."/>
      <w:lvlJc w:val="left"/>
      <w:pPr>
        <w:ind w:left="4374" w:hanging="360"/>
      </w:pPr>
    </w:lvl>
    <w:lvl w:ilvl="7" w:tplc="04190019" w:tentative="1">
      <w:start w:val="1"/>
      <w:numFmt w:val="lowerLetter"/>
      <w:lvlText w:val="%8."/>
      <w:lvlJc w:val="left"/>
      <w:pPr>
        <w:ind w:left="5094" w:hanging="360"/>
      </w:pPr>
    </w:lvl>
    <w:lvl w:ilvl="8" w:tplc="0419001B" w:tentative="1">
      <w:start w:val="1"/>
      <w:numFmt w:val="lowerRoman"/>
      <w:lvlText w:val="%9."/>
      <w:lvlJc w:val="right"/>
      <w:pPr>
        <w:ind w:left="5814" w:hanging="180"/>
      </w:pPr>
    </w:lvl>
  </w:abstractNum>
  <w:abstractNum w:abstractNumId="12" w15:restartNumberingAfterBreak="0">
    <w:nsid w:val="52EC6B1F"/>
    <w:multiLevelType w:val="hybridMultilevel"/>
    <w:tmpl w:val="8DF20484"/>
    <w:lvl w:ilvl="0" w:tplc="C6B837F6">
      <w:start w:val="1"/>
      <w:numFmt w:val="decimal"/>
      <w:lvlText w:val="%1)"/>
      <w:lvlJc w:val="left"/>
      <w:pPr>
        <w:ind w:left="4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4" w:hanging="360"/>
      </w:pPr>
    </w:lvl>
    <w:lvl w:ilvl="2" w:tplc="0419001B" w:tentative="1">
      <w:start w:val="1"/>
      <w:numFmt w:val="lowerRoman"/>
      <w:lvlText w:val="%3."/>
      <w:lvlJc w:val="right"/>
      <w:pPr>
        <w:ind w:left="1854" w:hanging="180"/>
      </w:pPr>
    </w:lvl>
    <w:lvl w:ilvl="3" w:tplc="0419000F" w:tentative="1">
      <w:start w:val="1"/>
      <w:numFmt w:val="decimal"/>
      <w:lvlText w:val="%4."/>
      <w:lvlJc w:val="left"/>
      <w:pPr>
        <w:ind w:left="2574" w:hanging="360"/>
      </w:pPr>
    </w:lvl>
    <w:lvl w:ilvl="4" w:tplc="04190019" w:tentative="1">
      <w:start w:val="1"/>
      <w:numFmt w:val="lowerLetter"/>
      <w:lvlText w:val="%5."/>
      <w:lvlJc w:val="left"/>
      <w:pPr>
        <w:ind w:left="3294" w:hanging="360"/>
      </w:pPr>
    </w:lvl>
    <w:lvl w:ilvl="5" w:tplc="0419001B" w:tentative="1">
      <w:start w:val="1"/>
      <w:numFmt w:val="lowerRoman"/>
      <w:lvlText w:val="%6."/>
      <w:lvlJc w:val="right"/>
      <w:pPr>
        <w:ind w:left="4014" w:hanging="180"/>
      </w:pPr>
    </w:lvl>
    <w:lvl w:ilvl="6" w:tplc="0419000F" w:tentative="1">
      <w:start w:val="1"/>
      <w:numFmt w:val="decimal"/>
      <w:lvlText w:val="%7."/>
      <w:lvlJc w:val="left"/>
      <w:pPr>
        <w:ind w:left="4734" w:hanging="360"/>
      </w:pPr>
    </w:lvl>
    <w:lvl w:ilvl="7" w:tplc="04190019" w:tentative="1">
      <w:start w:val="1"/>
      <w:numFmt w:val="lowerLetter"/>
      <w:lvlText w:val="%8."/>
      <w:lvlJc w:val="left"/>
      <w:pPr>
        <w:ind w:left="5454" w:hanging="360"/>
      </w:pPr>
    </w:lvl>
    <w:lvl w:ilvl="8" w:tplc="0419001B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13" w15:restartNumberingAfterBreak="0">
    <w:nsid w:val="555B40DB"/>
    <w:multiLevelType w:val="multilevel"/>
    <w:tmpl w:val="847873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D9E5108"/>
    <w:multiLevelType w:val="hybridMultilevel"/>
    <w:tmpl w:val="7B805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B95B38"/>
    <w:multiLevelType w:val="hybridMultilevel"/>
    <w:tmpl w:val="995A81F6"/>
    <w:lvl w:ilvl="0" w:tplc="9A3A11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9523372"/>
    <w:multiLevelType w:val="multilevel"/>
    <w:tmpl w:val="D020D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6FE363A"/>
    <w:multiLevelType w:val="hybridMultilevel"/>
    <w:tmpl w:val="7FDCA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0"/>
  </w:num>
  <w:num w:numId="4">
    <w:abstractNumId w:val="10"/>
  </w:num>
  <w:num w:numId="5">
    <w:abstractNumId w:val="15"/>
  </w:num>
  <w:num w:numId="6">
    <w:abstractNumId w:val="3"/>
  </w:num>
  <w:num w:numId="7">
    <w:abstractNumId w:val="7"/>
  </w:num>
  <w:num w:numId="8">
    <w:abstractNumId w:val="1"/>
  </w:num>
  <w:num w:numId="9">
    <w:abstractNumId w:val="17"/>
  </w:num>
  <w:num w:numId="10">
    <w:abstractNumId w:val="4"/>
  </w:num>
  <w:num w:numId="11">
    <w:abstractNumId w:val="14"/>
  </w:num>
  <w:num w:numId="12">
    <w:abstractNumId w:val="5"/>
  </w:num>
  <w:num w:numId="13">
    <w:abstractNumId w:val="2"/>
  </w:num>
  <w:num w:numId="14">
    <w:abstractNumId w:val="13"/>
  </w:num>
  <w:num w:numId="15">
    <w:abstractNumId w:val="9"/>
  </w:num>
  <w:num w:numId="16">
    <w:abstractNumId w:val="16"/>
  </w:num>
  <w:num w:numId="17">
    <w:abstractNumId w:val="6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014"/>
    <w:rsid w:val="00000003"/>
    <w:rsid w:val="000019AB"/>
    <w:rsid w:val="00024B1B"/>
    <w:rsid w:val="00025DCD"/>
    <w:rsid w:val="000321B6"/>
    <w:rsid w:val="00040E5E"/>
    <w:rsid w:val="000909C2"/>
    <w:rsid w:val="000B52C6"/>
    <w:rsid w:val="000B6032"/>
    <w:rsid w:val="000F4E5A"/>
    <w:rsid w:val="00124F2E"/>
    <w:rsid w:val="0013561D"/>
    <w:rsid w:val="0015377A"/>
    <w:rsid w:val="001A74D8"/>
    <w:rsid w:val="001D0765"/>
    <w:rsid w:val="001D2231"/>
    <w:rsid w:val="002101DE"/>
    <w:rsid w:val="00213257"/>
    <w:rsid w:val="00224D77"/>
    <w:rsid w:val="00232461"/>
    <w:rsid w:val="00251CDF"/>
    <w:rsid w:val="0027150A"/>
    <w:rsid w:val="002803C9"/>
    <w:rsid w:val="002810EB"/>
    <w:rsid w:val="00297729"/>
    <w:rsid w:val="002A4285"/>
    <w:rsid w:val="002D0FBE"/>
    <w:rsid w:val="002F147B"/>
    <w:rsid w:val="003032B4"/>
    <w:rsid w:val="003115BA"/>
    <w:rsid w:val="00327442"/>
    <w:rsid w:val="00330708"/>
    <w:rsid w:val="00346DB3"/>
    <w:rsid w:val="00361014"/>
    <w:rsid w:val="00361B0E"/>
    <w:rsid w:val="003914ED"/>
    <w:rsid w:val="003937C5"/>
    <w:rsid w:val="003A0B00"/>
    <w:rsid w:val="003F7EBE"/>
    <w:rsid w:val="00417152"/>
    <w:rsid w:val="00450AEA"/>
    <w:rsid w:val="004715B8"/>
    <w:rsid w:val="004D4C14"/>
    <w:rsid w:val="004D55D0"/>
    <w:rsid w:val="004E62F2"/>
    <w:rsid w:val="00522D8B"/>
    <w:rsid w:val="00537122"/>
    <w:rsid w:val="005645C4"/>
    <w:rsid w:val="00565EE2"/>
    <w:rsid w:val="0059311F"/>
    <w:rsid w:val="00597685"/>
    <w:rsid w:val="005A03B0"/>
    <w:rsid w:val="005A5FE9"/>
    <w:rsid w:val="005B2599"/>
    <w:rsid w:val="005B7D98"/>
    <w:rsid w:val="00610FA5"/>
    <w:rsid w:val="0061568D"/>
    <w:rsid w:val="00633F2C"/>
    <w:rsid w:val="00635FAC"/>
    <w:rsid w:val="00666735"/>
    <w:rsid w:val="00686922"/>
    <w:rsid w:val="00693805"/>
    <w:rsid w:val="006A5855"/>
    <w:rsid w:val="006C14D9"/>
    <w:rsid w:val="006C452D"/>
    <w:rsid w:val="006F08EB"/>
    <w:rsid w:val="006F73F0"/>
    <w:rsid w:val="00713A76"/>
    <w:rsid w:val="00722A4E"/>
    <w:rsid w:val="00723585"/>
    <w:rsid w:val="00736E13"/>
    <w:rsid w:val="007402FC"/>
    <w:rsid w:val="00743B41"/>
    <w:rsid w:val="00743FC0"/>
    <w:rsid w:val="00773DB0"/>
    <w:rsid w:val="00782FFF"/>
    <w:rsid w:val="007B3BF4"/>
    <w:rsid w:val="007C3C26"/>
    <w:rsid w:val="007D38BD"/>
    <w:rsid w:val="007E3619"/>
    <w:rsid w:val="007E521B"/>
    <w:rsid w:val="007E7B65"/>
    <w:rsid w:val="00842CA6"/>
    <w:rsid w:val="00845C7B"/>
    <w:rsid w:val="00846925"/>
    <w:rsid w:val="00886D79"/>
    <w:rsid w:val="00890B3B"/>
    <w:rsid w:val="008E2334"/>
    <w:rsid w:val="00914863"/>
    <w:rsid w:val="0091607B"/>
    <w:rsid w:val="009161A8"/>
    <w:rsid w:val="009177F8"/>
    <w:rsid w:val="00927773"/>
    <w:rsid w:val="00930569"/>
    <w:rsid w:val="00942E7B"/>
    <w:rsid w:val="00945700"/>
    <w:rsid w:val="00947BE2"/>
    <w:rsid w:val="0096151A"/>
    <w:rsid w:val="00986809"/>
    <w:rsid w:val="00987BE8"/>
    <w:rsid w:val="00996D0F"/>
    <w:rsid w:val="009A2848"/>
    <w:rsid w:val="009B611E"/>
    <w:rsid w:val="009C3593"/>
    <w:rsid w:val="009D252D"/>
    <w:rsid w:val="009E4E6E"/>
    <w:rsid w:val="009F1320"/>
    <w:rsid w:val="009F295C"/>
    <w:rsid w:val="00A24693"/>
    <w:rsid w:val="00A51CCB"/>
    <w:rsid w:val="00A86E4F"/>
    <w:rsid w:val="00A90712"/>
    <w:rsid w:val="00AA5BD5"/>
    <w:rsid w:val="00AA7085"/>
    <w:rsid w:val="00AC3297"/>
    <w:rsid w:val="00AE75A9"/>
    <w:rsid w:val="00AF17F3"/>
    <w:rsid w:val="00B07047"/>
    <w:rsid w:val="00B35828"/>
    <w:rsid w:val="00B5691D"/>
    <w:rsid w:val="00B66DCD"/>
    <w:rsid w:val="00B766F5"/>
    <w:rsid w:val="00B814CA"/>
    <w:rsid w:val="00B9597A"/>
    <w:rsid w:val="00BA50B2"/>
    <w:rsid w:val="00BA518B"/>
    <w:rsid w:val="00BA7390"/>
    <w:rsid w:val="00BB20B4"/>
    <w:rsid w:val="00BB70FA"/>
    <w:rsid w:val="00BC4890"/>
    <w:rsid w:val="00BC55E9"/>
    <w:rsid w:val="00BF2FB7"/>
    <w:rsid w:val="00C24DA7"/>
    <w:rsid w:val="00C26816"/>
    <w:rsid w:val="00C56D78"/>
    <w:rsid w:val="00C57257"/>
    <w:rsid w:val="00C74FC6"/>
    <w:rsid w:val="00C80905"/>
    <w:rsid w:val="00C828E4"/>
    <w:rsid w:val="00CB630C"/>
    <w:rsid w:val="00CF11DC"/>
    <w:rsid w:val="00CF2B06"/>
    <w:rsid w:val="00CF54B8"/>
    <w:rsid w:val="00D125B5"/>
    <w:rsid w:val="00D43FAE"/>
    <w:rsid w:val="00D45E03"/>
    <w:rsid w:val="00D50FA4"/>
    <w:rsid w:val="00D767B9"/>
    <w:rsid w:val="00D900BC"/>
    <w:rsid w:val="00D957D0"/>
    <w:rsid w:val="00DA2560"/>
    <w:rsid w:val="00DB688A"/>
    <w:rsid w:val="00DF6A44"/>
    <w:rsid w:val="00DF71D1"/>
    <w:rsid w:val="00E03F94"/>
    <w:rsid w:val="00E065DD"/>
    <w:rsid w:val="00E30049"/>
    <w:rsid w:val="00E328D6"/>
    <w:rsid w:val="00E447BC"/>
    <w:rsid w:val="00E470A7"/>
    <w:rsid w:val="00E61642"/>
    <w:rsid w:val="00E7438B"/>
    <w:rsid w:val="00E7460D"/>
    <w:rsid w:val="00E87747"/>
    <w:rsid w:val="00E936BE"/>
    <w:rsid w:val="00E96623"/>
    <w:rsid w:val="00EA1740"/>
    <w:rsid w:val="00EB182A"/>
    <w:rsid w:val="00EB4790"/>
    <w:rsid w:val="00EC53C2"/>
    <w:rsid w:val="00F12941"/>
    <w:rsid w:val="00F310D1"/>
    <w:rsid w:val="00F460A9"/>
    <w:rsid w:val="00F52014"/>
    <w:rsid w:val="00F60F7F"/>
    <w:rsid w:val="00F729F2"/>
    <w:rsid w:val="00FA066F"/>
    <w:rsid w:val="00FA40FC"/>
    <w:rsid w:val="00FC7C46"/>
    <w:rsid w:val="00FD0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77507"/>
  <w15:docId w15:val="{7FC97A9F-6648-4C27-B6A6-560A5452D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425" w:right="39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25B5"/>
    <w:pPr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00000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45C7B"/>
  </w:style>
  <w:style w:type="character" w:customStyle="1" w:styleId="ff2">
    <w:name w:val="ff2"/>
    <w:basedOn w:val="a0"/>
    <w:rsid w:val="00361014"/>
  </w:style>
  <w:style w:type="character" w:customStyle="1" w:styleId="ff1">
    <w:name w:val="ff1"/>
    <w:basedOn w:val="a0"/>
    <w:rsid w:val="00361014"/>
  </w:style>
  <w:style w:type="character" w:styleId="a5">
    <w:name w:val="Placeholder Text"/>
    <w:basedOn w:val="a0"/>
    <w:uiPriority w:val="99"/>
    <w:semiHidden/>
    <w:rsid w:val="00565EE2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565EE2"/>
    <w:pPr>
      <w:ind w:left="-425" w:right="397"/>
      <w:jc w:val="both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565EE2"/>
    <w:rPr>
      <w:rFonts w:ascii="Tahoma" w:hAnsi="Tahoma" w:cs="Tahoma"/>
      <w:sz w:val="16"/>
      <w:szCs w:val="16"/>
    </w:rPr>
  </w:style>
  <w:style w:type="character" w:styleId="a8">
    <w:name w:val="Emphasis"/>
    <w:uiPriority w:val="20"/>
    <w:qFormat/>
    <w:rsid w:val="00537122"/>
    <w:rPr>
      <w:i/>
      <w:iCs/>
    </w:rPr>
  </w:style>
  <w:style w:type="paragraph" w:styleId="a9">
    <w:name w:val="List Paragraph"/>
    <w:basedOn w:val="a"/>
    <w:uiPriority w:val="34"/>
    <w:qFormat/>
    <w:rsid w:val="00327442"/>
    <w:pPr>
      <w:ind w:left="720"/>
      <w:contextualSpacing/>
    </w:pPr>
  </w:style>
  <w:style w:type="character" w:customStyle="1" w:styleId="c1">
    <w:name w:val="c1"/>
    <w:basedOn w:val="a0"/>
    <w:rsid w:val="00327442"/>
  </w:style>
  <w:style w:type="paragraph" w:styleId="aa">
    <w:name w:val="Normal (Web)"/>
    <w:basedOn w:val="a"/>
    <w:uiPriority w:val="99"/>
    <w:semiHidden/>
    <w:unhideWhenUsed/>
    <w:rsid w:val="004D55D0"/>
    <w:pPr>
      <w:spacing w:before="100" w:beforeAutospacing="1" w:after="100" w:afterAutospacing="1"/>
    </w:pPr>
  </w:style>
  <w:style w:type="character" w:customStyle="1" w:styleId="a4">
    <w:name w:val="Без интервала Знак"/>
    <w:basedOn w:val="a0"/>
    <w:link w:val="a3"/>
    <w:uiPriority w:val="1"/>
    <w:locked/>
    <w:rsid w:val="00723585"/>
  </w:style>
  <w:style w:type="table" w:styleId="ab">
    <w:name w:val="Table Grid"/>
    <w:basedOn w:val="a1"/>
    <w:rsid w:val="00890B3B"/>
    <w:pPr>
      <w:ind w:left="0" w:right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00000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14">
    <w:name w:val="c14"/>
    <w:basedOn w:val="a"/>
    <w:rsid w:val="00A24693"/>
    <w:pPr>
      <w:spacing w:before="100" w:beforeAutospacing="1" w:after="100" w:afterAutospacing="1"/>
    </w:pPr>
  </w:style>
  <w:style w:type="character" w:customStyle="1" w:styleId="c0">
    <w:name w:val="c0"/>
    <w:basedOn w:val="a0"/>
    <w:rsid w:val="00A24693"/>
  </w:style>
  <w:style w:type="table" w:customStyle="1" w:styleId="1">
    <w:name w:val="Сетка таблицы1"/>
    <w:basedOn w:val="a1"/>
    <w:next w:val="ab"/>
    <w:uiPriority w:val="59"/>
    <w:rsid w:val="0061568D"/>
    <w:pPr>
      <w:ind w:left="0" w:right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rsid w:val="00C56D78"/>
    <w:pPr>
      <w:suppressAutoHyphens/>
      <w:spacing w:after="200" w:line="276" w:lineRule="auto"/>
      <w:ind w:left="0" w:right="0"/>
      <w:jc w:val="left"/>
    </w:pPr>
    <w:rPr>
      <w:rFonts w:ascii="Calibri" w:eastAsia="SimSun" w:hAnsi="Calibri" w:cs="Times New Roman"/>
      <w:lang w:eastAsia="ru-RU"/>
    </w:rPr>
  </w:style>
  <w:style w:type="paragraph" w:customStyle="1" w:styleId="c5">
    <w:name w:val="c5"/>
    <w:basedOn w:val="a"/>
    <w:rsid w:val="009177F8"/>
    <w:pPr>
      <w:spacing w:before="100" w:beforeAutospacing="1" w:after="100" w:afterAutospacing="1"/>
    </w:pPr>
  </w:style>
  <w:style w:type="character" w:customStyle="1" w:styleId="c6">
    <w:name w:val="c6"/>
    <w:basedOn w:val="a0"/>
    <w:rsid w:val="009177F8"/>
  </w:style>
  <w:style w:type="paragraph" w:customStyle="1" w:styleId="c24">
    <w:name w:val="c24"/>
    <w:basedOn w:val="a"/>
    <w:rsid w:val="00FC7C46"/>
    <w:pPr>
      <w:spacing w:before="100" w:beforeAutospacing="1" w:after="100" w:afterAutospacing="1"/>
    </w:pPr>
  </w:style>
  <w:style w:type="character" w:customStyle="1" w:styleId="c18">
    <w:name w:val="c18"/>
    <w:basedOn w:val="a0"/>
    <w:rsid w:val="00FC7C46"/>
  </w:style>
  <w:style w:type="character" w:customStyle="1" w:styleId="c7">
    <w:name w:val="c7"/>
    <w:basedOn w:val="a0"/>
    <w:rsid w:val="00FC7C46"/>
  </w:style>
  <w:style w:type="paragraph" w:customStyle="1" w:styleId="c11">
    <w:name w:val="c11"/>
    <w:basedOn w:val="a"/>
    <w:rsid w:val="00FC7C46"/>
    <w:pPr>
      <w:spacing w:before="100" w:beforeAutospacing="1" w:after="100" w:afterAutospacing="1"/>
    </w:pPr>
  </w:style>
  <w:style w:type="character" w:customStyle="1" w:styleId="c2">
    <w:name w:val="c2"/>
    <w:basedOn w:val="a0"/>
    <w:rsid w:val="00FC7C46"/>
  </w:style>
  <w:style w:type="paragraph" w:customStyle="1" w:styleId="c4">
    <w:name w:val="c4"/>
    <w:basedOn w:val="a"/>
    <w:rsid w:val="00F60F7F"/>
    <w:pPr>
      <w:spacing w:before="100" w:beforeAutospacing="1" w:after="100" w:afterAutospacing="1"/>
    </w:pPr>
  </w:style>
  <w:style w:type="character" w:customStyle="1" w:styleId="rub">
    <w:name w:val="rub"/>
    <w:basedOn w:val="a0"/>
    <w:rsid w:val="00D43FAE"/>
  </w:style>
  <w:style w:type="character" w:customStyle="1" w:styleId="fm-script">
    <w:name w:val="fm-script"/>
    <w:basedOn w:val="a0"/>
    <w:rsid w:val="00D43F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3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3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0143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9169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342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426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2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775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Ивановна</dc:creator>
  <cp:keywords/>
  <dc:description/>
  <cp:lastModifiedBy>Пользователь Windows</cp:lastModifiedBy>
  <cp:revision>6</cp:revision>
  <cp:lastPrinted>2022-01-30T14:30:00Z</cp:lastPrinted>
  <dcterms:created xsi:type="dcterms:W3CDTF">2022-01-30T10:54:00Z</dcterms:created>
  <dcterms:modified xsi:type="dcterms:W3CDTF">2022-01-30T14:58:00Z</dcterms:modified>
</cp:coreProperties>
</file>