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28" w:rsidRDefault="00B35828" w:rsidP="00CB630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38BD" w:rsidRDefault="002810EB" w:rsidP="002810E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F729F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729F2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C74FC6" w:rsidRPr="00C74FC6">
        <w:rPr>
          <w:rFonts w:ascii="Times New Roman" w:hAnsi="Times New Roman" w:cs="Times New Roman"/>
          <w:b/>
          <w:sz w:val="24"/>
          <w:szCs w:val="24"/>
        </w:rPr>
        <w:t>.</w:t>
      </w:r>
      <w:r w:rsidR="003A0B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681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60A9">
        <w:rPr>
          <w:rFonts w:ascii="Times New Roman" w:hAnsi="Times New Roman" w:cs="Times New Roman"/>
          <w:sz w:val="24"/>
          <w:szCs w:val="24"/>
        </w:rPr>
        <w:t xml:space="preserve">  </w:t>
      </w:r>
      <w:r w:rsidR="00B9597A">
        <w:rPr>
          <w:rFonts w:ascii="Times New Roman" w:hAnsi="Times New Roman" w:cs="Times New Roman"/>
          <w:sz w:val="24"/>
          <w:szCs w:val="24"/>
        </w:rPr>
        <w:t xml:space="preserve"> </w:t>
      </w:r>
      <w:r w:rsidR="006F73F0">
        <w:rPr>
          <w:rFonts w:ascii="Times New Roman" w:hAnsi="Times New Roman" w:cs="Times New Roman"/>
          <w:sz w:val="24"/>
          <w:szCs w:val="24"/>
        </w:rPr>
        <w:t xml:space="preserve"> </w:t>
      </w:r>
      <w:r w:rsidR="00B3582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Урок № 59</w:t>
      </w:r>
      <w:r w:rsidR="003A0B00">
        <w:rPr>
          <w:rFonts w:ascii="Times New Roman" w:hAnsi="Times New Roman" w:cs="Times New Roman"/>
          <w:sz w:val="24"/>
          <w:szCs w:val="24"/>
        </w:rPr>
        <w:t xml:space="preserve">.                         </w:t>
      </w:r>
      <w:r w:rsidR="00C26816">
        <w:rPr>
          <w:rFonts w:ascii="Times New Roman" w:hAnsi="Times New Roman" w:cs="Times New Roman"/>
          <w:sz w:val="24"/>
          <w:szCs w:val="24"/>
        </w:rPr>
        <w:t xml:space="preserve">        </w:t>
      </w:r>
      <w:r w:rsidR="00927773">
        <w:rPr>
          <w:rFonts w:ascii="Times New Roman" w:hAnsi="Times New Roman" w:cs="Times New Roman"/>
          <w:sz w:val="24"/>
          <w:szCs w:val="24"/>
        </w:rPr>
        <w:t xml:space="preserve"> </w:t>
      </w:r>
      <w:r w:rsidR="00224D77">
        <w:rPr>
          <w:rFonts w:ascii="Times New Roman" w:hAnsi="Times New Roman" w:cs="Times New Roman"/>
          <w:sz w:val="24"/>
          <w:szCs w:val="24"/>
        </w:rPr>
        <w:t xml:space="preserve">  </w:t>
      </w:r>
      <w:r w:rsidR="00BA7390">
        <w:rPr>
          <w:rFonts w:ascii="Times New Roman" w:hAnsi="Times New Roman" w:cs="Times New Roman"/>
          <w:sz w:val="24"/>
          <w:szCs w:val="24"/>
        </w:rPr>
        <w:t xml:space="preserve"> </w:t>
      </w:r>
      <w:r w:rsidR="00F460A9">
        <w:rPr>
          <w:rFonts w:ascii="Times New Roman" w:hAnsi="Times New Roman" w:cs="Times New Roman"/>
          <w:sz w:val="24"/>
          <w:szCs w:val="24"/>
        </w:rPr>
        <w:t xml:space="preserve"> </w:t>
      </w:r>
      <w:r w:rsidR="00B35828">
        <w:rPr>
          <w:rFonts w:ascii="Times New Roman" w:hAnsi="Times New Roman" w:cs="Times New Roman"/>
          <w:sz w:val="24"/>
          <w:szCs w:val="24"/>
        </w:rPr>
        <w:t xml:space="preserve">     </w:t>
      </w:r>
      <w:r w:rsidR="003A0B00">
        <w:rPr>
          <w:rFonts w:ascii="Times New Roman" w:hAnsi="Times New Roman" w:cs="Times New Roman"/>
          <w:sz w:val="24"/>
          <w:szCs w:val="24"/>
        </w:rPr>
        <w:t>7-А, Б классы.</w:t>
      </w:r>
      <w:r w:rsidR="0036101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F147B" w:rsidRPr="00F729F2" w:rsidRDefault="00361014" w:rsidP="007D38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38BD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C24DA7" w:rsidRPr="007D38BD">
        <w:rPr>
          <w:rFonts w:ascii="Times New Roman" w:hAnsi="Times New Roman" w:cs="Times New Roman"/>
          <w:b/>
          <w:sz w:val="24"/>
          <w:szCs w:val="24"/>
        </w:rPr>
        <w:t>:</w:t>
      </w:r>
      <w:r w:rsidR="002810EB">
        <w:rPr>
          <w:b/>
        </w:rPr>
        <w:t xml:space="preserve"> </w:t>
      </w:r>
      <w:r w:rsidR="00F729F2" w:rsidRPr="00F729F2">
        <w:rPr>
          <w:rFonts w:ascii="Times New Roman" w:hAnsi="Times New Roman"/>
          <w:b/>
          <w:sz w:val="28"/>
          <w:szCs w:val="28"/>
        </w:rPr>
        <w:t>Возведение в квадрат и в куб суммы и разности двух выражений.</w:t>
      </w:r>
    </w:p>
    <w:p w:rsidR="007D38BD" w:rsidRDefault="00361014" w:rsidP="007D38BD">
      <w:pPr>
        <w:ind w:right="397"/>
        <w:jc w:val="both"/>
        <w:rPr>
          <w:b/>
        </w:rPr>
      </w:pPr>
      <w:r w:rsidRPr="00A24693">
        <w:rPr>
          <w:b/>
        </w:rPr>
        <w:t>Планируемые результаты урока:</w:t>
      </w:r>
    </w:p>
    <w:p w:rsidR="007D38BD" w:rsidRPr="001D2231" w:rsidRDefault="00361014" w:rsidP="00DF6A44">
      <w:pPr>
        <w:ind w:left="-426" w:right="397"/>
        <w:jc w:val="both"/>
        <w:rPr>
          <w:rStyle w:val="a4"/>
        </w:rPr>
      </w:pPr>
      <w:r w:rsidRPr="00BA50B2">
        <w:t>1</w:t>
      </w:r>
      <w:r w:rsidR="00666735">
        <w:t>.</w:t>
      </w:r>
      <w:r w:rsidRPr="00BA50B2">
        <w:rPr>
          <w:i/>
        </w:rPr>
        <w:t>Предметные</w:t>
      </w:r>
      <w:r w:rsidR="00E96623">
        <w:rPr>
          <w:i/>
        </w:rPr>
        <w:t xml:space="preserve">: </w:t>
      </w:r>
      <w:r w:rsidR="004E62F2" w:rsidRPr="004E62F2">
        <w:t xml:space="preserve"> </w:t>
      </w:r>
      <w:r w:rsidR="001D2231" w:rsidRPr="001D2231">
        <w:rPr>
          <w:rStyle w:val="a4"/>
        </w:rPr>
        <w:t>формировать у учащихся умение возведения в квадрат и в куб суммы и разности двух выражений,  учить учащихся видеть формулы сокращённого выражения и уметь их применять на практике</w:t>
      </w:r>
      <w:bookmarkStart w:id="0" w:name="_GoBack"/>
      <w:bookmarkEnd w:id="0"/>
      <w:r w:rsidR="001D2231">
        <w:rPr>
          <w:rStyle w:val="a4"/>
        </w:rPr>
        <w:t>.</w:t>
      </w:r>
    </w:p>
    <w:p w:rsidR="009F1320" w:rsidRPr="00F729F2" w:rsidRDefault="00361014" w:rsidP="002F147B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FA40FC">
        <w:rPr>
          <w:rFonts w:ascii="Times New Roman" w:hAnsi="Times New Roman" w:cs="Times New Roman"/>
          <w:sz w:val="24"/>
          <w:szCs w:val="24"/>
        </w:rPr>
        <w:t>2.</w:t>
      </w:r>
      <w:r w:rsidRPr="00FA40FC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r w:rsidRPr="00FA40FC">
        <w:rPr>
          <w:rFonts w:ascii="Times New Roman" w:hAnsi="Times New Roman" w:cs="Times New Roman"/>
          <w:sz w:val="24"/>
          <w:szCs w:val="24"/>
        </w:rPr>
        <w:t xml:space="preserve"> (УУД):</w:t>
      </w:r>
      <w:r w:rsidRPr="00BA50B2">
        <w:rPr>
          <w:i/>
        </w:rPr>
        <w:t xml:space="preserve"> </w:t>
      </w:r>
      <w:r w:rsidRPr="00D767B9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D767B9">
        <w:rPr>
          <w:rFonts w:ascii="Times New Roman" w:hAnsi="Times New Roman" w:cs="Times New Roman"/>
          <w:sz w:val="24"/>
          <w:szCs w:val="24"/>
        </w:rPr>
        <w:t>:</w:t>
      </w:r>
      <w:r w:rsidRPr="00BA50B2">
        <w:t xml:space="preserve"> </w:t>
      </w:r>
      <w:r w:rsidR="009F1320" w:rsidRPr="00F729F2">
        <w:rPr>
          <w:rFonts w:ascii="Times New Roman" w:hAnsi="Times New Roman" w:cs="Times New Roman"/>
          <w:sz w:val="24"/>
          <w:szCs w:val="24"/>
        </w:rPr>
        <w:t>уметь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учебник, свой жизненный опыт и информацию, полученную на уроке); использовать знаково-символические средства; строить логические цепи рассуждений; уметь осознанно и произвольно строить речевые высказывания; извлекать из математических текстов необходимую информацию.</w:t>
      </w:r>
    </w:p>
    <w:p w:rsidR="004D4C14" w:rsidRPr="00F729F2" w:rsidRDefault="00361014" w:rsidP="004D4C1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9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</w:t>
      </w:r>
      <w:r w:rsidRPr="00F7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D4C14" w:rsidRPr="00F729F2">
        <w:rPr>
          <w:rFonts w:ascii="Times New Roman" w:hAnsi="Times New Roman" w:cs="Times New Roman"/>
          <w:sz w:val="24"/>
          <w:szCs w:val="24"/>
        </w:rPr>
        <w:t>уметь поставить учебную цель, задачу на основе того, что уже известно и усвоено; уметь планировать последовательность своих действий для достижения конечного результата.</w:t>
      </w:r>
    </w:p>
    <w:p w:rsidR="00E96623" w:rsidRPr="00F729F2" w:rsidRDefault="00361014" w:rsidP="00E96623">
      <w:pPr>
        <w:ind w:left="-426"/>
        <w:rPr>
          <w:rFonts w:eastAsia="Calibri"/>
          <w:lang w:eastAsia="en-US"/>
        </w:rPr>
      </w:pPr>
      <w:r w:rsidRPr="00F729F2">
        <w:rPr>
          <w:i/>
        </w:rPr>
        <w:t>Коммуникативные:</w:t>
      </w:r>
      <w:r w:rsidRPr="00F729F2">
        <w:t xml:space="preserve"> </w:t>
      </w:r>
      <w:r w:rsidR="00E96623" w:rsidRPr="00F729F2">
        <w:rPr>
          <w:rFonts w:eastAsia="Calibri"/>
          <w:lang w:eastAsia="en-US"/>
        </w:rPr>
        <w:t>слушать и слышать друг друга; уметь представлять конкретное содержание и сообщать его в письменной и устной форме.</w:t>
      </w:r>
    </w:p>
    <w:p w:rsidR="009F1320" w:rsidRPr="00F729F2" w:rsidRDefault="00B9597A" w:rsidP="009F1320">
      <w:pPr>
        <w:ind w:left="-426"/>
        <w:jc w:val="both"/>
        <w:rPr>
          <w:rFonts w:eastAsiaTheme="minorHAnsi"/>
          <w:lang w:eastAsia="en-US"/>
        </w:rPr>
      </w:pPr>
      <w:r w:rsidRPr="00F729F2">
        <w:t>3.</w:t>
      </w:r>
      <w:r w:rsidR="00361014" w:rsidRPr="00F729F2">
        <w:rPr>
          <w:i/>
        </w:rPr>
        <w:t>Личностные:</w:t>
      </w:r>
      <w:r w:rsidR="00361014" w:rsidRPr="00F729F2">
        <w:t xml:space="preserve"> </w:t>
      </w:r>
      <w:r w:rsidR="009F1320" w:rsidRPr="00F729F2">
        <w:rPr>
          <w:rFonts w:eastAsiaTheme="minorHAnsi"/>
          <w:lang w:eastAsia="en-US"/>
        </w:rPr>
        <w:t xml:space="preserve">уметь осуществлять самооценку на основе критерия успешности учебной </w:t>
      </w:r>
    </w:p>
    <w:p w:rsidR="009F1320" w:rsidRPr="00F729F2" w:rsidRDefault="009F1320" w:rsidP="00B35828">
      <w:pPr>
        <w:ind w:left="-426"/>
        <w:jc w:val="both"/>
        <w:rPr>
          <w:rFonts w:eastAsiaTheme="minorHAnsi"/>
          <w:lang w:eastAsia="en-US"/>
        </w:rPr>
      </w:pPr>
      <w:r w:rsidRPr="00F729F2">
        <w:rPr>
          <w:rFonts w:eastAsiaTheme="minorHAnsi"/>
          <w:lang w:eastAsia="en-US"/>
        </w:rPr>
        <w:t>деятельности; проявлять учебно-познавательный интерес к новому учебному материалу; ориентироваться на  успех в учебной деятельности.</w:t>
      </w:r>
    </w:p>
    <w:p w:rsidR="00361014" w:rsidRPr="00B9597A" w:rsidRDefault="00361014" w:rsidP="009F1320">
      <w:pPr>
        <w:pStyle w:val="a3"/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24693">
        <w:rPr>
          <w:rFonts w:ascii="Times New Roman" w:hAnsi="Times New Roman" w:cs="Times New Roman"/>
          <w:b/>
          <w:sz w:val="24"/>
          <w:szCs w:val="24"/>
        </w:rPr>
        <w:t xml:space="preserve">Оборудование </w:t>
      </w:r>
      <w:r w:rsidR="00E447BC" w:rsidRPr="00A24693">
        <w:rPr>
          <w:rFonts w:ascii="Times New Roman" w:hAnsi="Times New Roman" w:cs="Times New Roman"/>
          <w:b/>
          <w:sz w:val="24"/>
          <w:szCs w:val="24"/>
        </w:rPr>
        <w:t>урока</w:t>
      </w:r>
      <w:r w:rsidR="00E447BC" w:rsidRPr="00E61642">
        <w:rPr>
          <w:rFonts w:ascii="Times New Roman" w:hAnsi="Times New Roman" w:cs="Times New Roman"/>
          <w:sz w:val="24"/>
          <w:szCs w:val="24"/>
        </w:rPr>
        <w:t>:</w:t>
      </w:r>
      <w:r w:rsidR="00E447BC" w:rsidRPr="00B9597A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447BC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карточки</w:t>
      </w:r>
      <w:r w:rsidR="00D125B5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для самостоятельной работы.</w:t>
      </w:r>
    </w:p>
    <w:p w:rsidR="00361014" w:rsidRPr="00A24693" w:rsidRDefault="00361014" w:rsidP="00361014">
      <w:pPr>
        <w:pStyle w:val="a3"/>
        <w:ind w:left="-426"/>
        <w:rPr>
          <w:rStyle w:val="ff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24693">
        <w:rPr>
          <w:rStyle w:val="ff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Ход урока:</w:t>
      </w:r>
    </w:p>
    <w:p w:rsidR="00361014" w:rsidRPr="00A24693" w:rsidRDefault="003937C5" w:rsidP="00361014">
      <w:pPr>
        <w:pStyle w:val="a3"/>
        <w:ind w:left="-426"/>
        <w:rPr>
          <w:rStyle w:val="ff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24693">
        <w:rPr>
          <w:rStyle w:val="ff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1.Организационный этап</w:t>
      </w:r>
      <w:r w:rsidR="00361014" w:rsidRPr="00A24693">
        <w:rPr>
          <w:rStyle w:val="ff1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000003" w:rsidRDefault="00361014" w:rsidP="00000003">
      <w:pPr>
        <w:pStyle w:val="a3"/>
        <w:ind w:left="-426"/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f1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Приветствие. Проверка готовности к уроку. </w:t>
      </w:r>
    </w:p>
    <w:p w:rsidR="00FC7C46" w:rsidRDefault="0061568D" w:rsidP="00FC7C46">
      <w:pPr>
        <w:ind w:left="-426"/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</w:pPr>
      <w:r>
        <w:rPr>
          <w:rStyle w:val="ff1"/>
          <w:b/>
          <w:color w:val="000000"/>
          <w:bdr w:val="none" w:sz="0" w:space="0" w:color="auto" w:frame="1"/>
          <w:shd w:val="clear" w:color="auto" w:fill="FFFFFF"/>
        </w:rPr>
        <w:t>2.</w:t>
      </w:r>
      <w:r w:rsidRPr="0061568D"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 xml:space="preserve"> </w:t>
      </w:r>
      <w:r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EB182A"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>Мотивация учебной деятельности учащихся.</w:t>
      </w:r>
    </w:p>
    <w:p w:rsidR="00251CDF" w:rsidRDefault="00251CDF" w:rsidP="00FC7C46">
      <w:pPr>
        <w:ind w:left="-426"/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</w:pPr>
      <w:r>
        <w:rPr>
          <w:color w:val="000000"/>
          <w:sz w:val="26"/>
          <w:szCs w:val="26"/>
        </w:rPr>
        <w:t xml:space="preserve">Начать наш </w:t>
      </w:r>
      <w:r w:rsidR="00947BE2">
        <w:rPr>
          <w:color w:val="000000"/>
          <w:sz w:val="26"/>
          <w:szCs w:val="26"/>
        </w:rPr>
        <w:t>урок мне</w:t>
      </w:r>
      <w:r>
        <w:rPr>
          <w:color w:val="000000"/>
          <w:sz w:val="26"/>
          <w:szCs w:val="26"/>
        </w:rPr>
        <w:t xml:space="preserve"> бы хотелось со слов прекрасной женщины - великого математик</w:t>
      </w:r>
      <w:r w:rsidR="00947BE2">
        <w:rPr>
          <w:color w:val="000000"/>
          <w:sz w:val="26"/>
          <w:szCs w:val="26"/>
        </w:rPr>
        <w:t>а Софьи Васильевны Ковалевской «</w:t>
      </w:r>
      <w:r>
        <w:rPr>
          <w:color w:val="000000"/>
          <w:sz w:val="26"/>
          <w:szCs w:val="26"/>
        </w:rPr>
        <w:t>У математиков существует свой язык- это формулы.»</w:t>
      </w:r>
    </w:p>
    <w:p w:rsidR="00A51CCB" w:rsidRDefault="00BB20B4" w:rsidP="00FC7C4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C7C4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3. Актуализация знаний.</w:t>
      </w:r>
    </w:p>
    <w:p w:rsidR="00D125B5" w:rsidRPr="00D125B5" w:rsidRDefault="002810EB" w:rsidP="00D125B5">
      <w:pPr>
        <w:pStyle w:val="a3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D125B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представить в виде </w:t>
      </w:r>
      <w:proofErr w:type="gramStart"/>
      <w:r w:rsidR="00D125B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многочлена:</w:t>
      </w:r>
      <w:r w:rsidR="00E447BC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End"/>
      <w:r w:rsidR="00D125B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</w:t>
      </w:r>
      <w:r w:rsidR="00D125B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D125B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= </w:t>
      </w:r>
      <w:r w:rsidR="00D125B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     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D125B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="00D125B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D125B5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D125B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= </w:t>
      </w:r>
    </w:p>
    <w:p w:rsidR="00D125B5" w:rsidRPr="00D125B5" w:rsidRDefault="00D125B5" w:rsidP="00D125B5">
      <w:pPr>
        <w:ind w:left="-426" w:right="397"/>
        <w:jc w:val="both"/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</w:pPr>
      <w:r w:rsidRPr="00D125B5"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>4. Самоопределение к деятельности, определение темы, постановка целей и задач урока.</w:t>
      </w:r>
    </w:p>
    <w:p w:rsidR="00D125B5" w:rsidRDefault="00D125B5" w:rsidP="00D125B5">
      <w:pPr>
        <w:ind w:left="-426" w:right="397"/>
        <w:jc w:val="both"/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</w:pPr>
      <w:r w:rsidRPr="00D125B5"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 xml:space="preserve">    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Как вы думаете почему сегодняшний урок я решила начать со слов Софьи Ковалевской? О чём же сегодня пойдёт речь на уроке? Конечно же мы сегодня поговорим о формулах, формулируем тему сегодняшнего урока? Какие цели и задачи поставим перед собой?</w:t>
      </w:r>
    </w:p>
    <w:p w:rsidR="00D125B5" w:rsidRPr="00D125B5" w:rsidRDefault="00D125B5" w:rsidP="00D125B5">
      <w:pPr>
        <w:ind w:left="-426" w:right="397"/>
        <w:jc w:val="both"/>
        <w:rPr>
          <w:b/>
          <w:color w:val="000000"/>
          <w:bdr w:val="none" w:sz="0" w:space="0" w:color="auto" w:frame="1"/>
          <w:shd w:val="clear" w:color="auto" w:fill="FFFFFF"/>
        </w:rPr>
      </w:pPr>
      <w:r w:rsidRPr="00D125B5"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 xml:space="preserve">5. </w:t>
      </w:r>
      <w:r w:rsidRPr="00D125B5">
        <w:rPr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b/>
          <w:color w:val="000000"/>
          <w:bdr w:val="none" w:sz="0" w:space="0" w:color="auto" w:frame="1"/>
          <w:shd w:val="clear" w:color="auto" w:fill="FFFFFF"/>
        </w:rPr>
        <w:t>Первичное усвоение нового материала.</w:t>
      </w:r>
    </w:p>
    <w:p w:rsidR="00251CDF" w:rsidRPr="00947BE2" w:rsidRDefault="002810EB" w:rsidP="00947BE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 формулы сокращённого умножения:</w:t>
      </w:r>
    </w:p>
    <w:p w:rsidR="00EC53C2" w:rsidRDefault="00B35828" w:rsidP="002810EB">
      <w:pPr>
        <w:pStyle w:val="a3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47BE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47BE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-квадрат суммы:</w:t>
      </w:r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810EB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0B52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</w:t>
      </w:r>
      <w:r w:rsidR="000B52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0B52C6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= </w:t>
      </w:r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="00947BE2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proofErr w:type="gramStart"/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="00947BE2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)(</w:t>
      </w:r>
      <w:proofErr w:type="gramEnd"/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="00947BE2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), после того, как мы перемножим многочлены и приведём подобные слагаемые мы получим следующий результат: </w:t>
      </w:r>
      <w:r w:rsidR="000B52C6"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</w:t>
      </w:r>
      <w:r w:rsidR="000B52C6"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r w:rsidR="000B52C6"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+2а</w:t>
      </w:r>
      <w:r w:rsidR="000B52C6"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b</w:t>
      </w:r>
      <w:r w:rsidR="000B52C6"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+</w:t>
      </w:r>
      <w:r w:rsidR="000B52C6"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b</w:t>
      </w:r>
      <w:r w:rsidR="000B52C6"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r w:rsid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то есть квадрат суммы равен квадрату первого выражения плюс удвоенное произведение первого и второго выражения и плюс квадрат второго выражения.</w:t>
      </w:r>
    </w:p>
    <w:p w:rsidR="00EC53C2" w:rsidRDefault="00EC53C2" w:rsidP="002810EB">
      <w:pPr>
        <w:pStyle w:val="a3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пример: (4х+5у)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= 16х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+ 2*4х*5у + 25у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= 16х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+40ху+25у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</w:p>
    <w:p w:rsidR="00EC53C2" w:rsidRDefault="00EC53C2" w:rsidP="00EC53C2">
      <w:pPr>
        <w:pStyle w:val="a3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квадрат разности: 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0B52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="000B52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47BE2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после того, как мы перемножим многочлены и приведём подобные слагаемые мы получим следующий результат: </w:t>
      </w:r>
      <w:r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</w:t>
      </w:r>
      <w:r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-</w:t>
      </w:r>
      <w:r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2а</w:t>
      </w:r>
      <w:r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b</w:t>
      </w:r>
      <w:r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+</w:t>
      </w:r>
      <w:r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b</w:t>
      </w:r>
      <w:r w:rsidRPr="00947BE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то есть квадрат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разности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равен квадрату первого выражения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минус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удвоенное произведение первого и второго выражения и плюс квадрат второго выражения.</w:t>
      </w:r>
    </w:p>
    <w:p w:rsidR="00EC53C2" w:rsidRDefault="00EC53C2" w:rsidP="00EC53C2">
      <w:pPr>
        <w:pStyle w:val="a3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пример: (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3х - 2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= 9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- 2*3х*2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 +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= 9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- 12ху+4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</w:p>
    <w:p w:rsidR="00EC53C2" w:rsidRDefault="00EC53C2" w:rsidP="00EC53C2">
      <w:pPr>
        <w:pStyle w:val="a3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куб </w:t>
      </w:r>
      <w:proofErr w:type="gramStart"/>
      <w:r w:rsidRPr="00EC53C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суммы: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47BE2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 </w:t>
      </w:r>
      <w:proofErr w:type="gramEnd"/>
      <w:r w:rsidR="00947BE2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0B52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 </w:t>
      </w:r>
      <w:r w:rsidR="000B52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="00B35828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2810EB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</w:t>
      </w:r>
      <w:r w:rsidR="002810EB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47BE2"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= (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+2а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947B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после того, как мы перемножим многочлены и приведём подобные слагаемые мы получим следующий результат:</w:t>
      </w:r>
      <w:r w:rsidRPr="00EC53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3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+3а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b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+3а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b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2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+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b</w:t>
      </w:r>
      <w:r w:rsidRPr="00EC53C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то есть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куб суммы равен кубу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первого выражения плюс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утроенное произведение квадрата первого выражения и второго плюс утроенное произведение первого выражения и квадрата второго и п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люс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куб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второго выражения.</w:t>
      </w:r>
    </w:p>
    <w:p w:rsidR="00EC53C2" w:rsidRPr="00EC53C2" w:rsidRDefault="00D125B5" w:rsidP="00D125B5">
      <w:pPr>
        <w:ind w:left="-425"/>
        <w:jc w:val="both"/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 xml:space="preserve">- </w:t>
      </w:r>
      <w:r w:rsidR="00EC53C2" w:rsidRPr="00EC53C2"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 xml:space="preserve">куб </w:t>
      </w:r>
      <w:proofErr w:type="gramStart"/>
      <w:r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>разности</w:t>
      </w:r>
      <w:r w:rsidR="00EC53C2" w:rsidRPr="00EC53C2">
        <w:rPr>
          <w:rFonts w:eastAsiaTheme="minorHAnsi"/>
          <w:b/>
          <w:color w:val="000000"/>
          <w:bdr w:val="none" w:sz="0" w:space="0" w:color="auto" w:frame="1"/>
          <w:shd w:val="clear" w:color="auto" w:fill="FFFFFF"/>
          <w:lang w:eastAsia="en-US"/>
        </w:rPr>
        <w:t>: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vertAlign w:val="superscript"/>
          <w:lang w:eastAsia="en-US"/>
        </w:rPr>
        <w:t xml:space="preserve">  </w:t>
      </w:r>
      <w:proofErr w:type="gramEnd"/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vertAlign w:val="superscript"/>
          <w:lang w:eastAsia="en-US"/>
        </w:rPr>
        <w:t xml:space="preserve"> 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(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a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-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)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vertAlign w:val="superscript"/>
          <w:lang w:eastAsia="en-US"/>
        </w:rPr>
        <w:t>3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 = (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a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-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)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vertAlign w:val="superscript"/>
          <w:lang w:eastAsia="en-US"/>
        </w:rPr>
        <w:t>2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(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a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-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) = (а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vertAlign w:val="superscript"/>
          <w:lang w:eastAsia="en-US"/>
        </w:rPr>
        <w:t>2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vertAlign w:val="superscript"/>
          <w:lang w:eastAsia="en-US"/>
        </w:rPr>
        <w:t>-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2а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+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vertAlign w:val="superscript"/>
          <w:lang w:eastAsia="en-US"/>
        </w:rPr>
        <w:t>2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)(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a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-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), после того, как мы перемножим многочлены и приведём подобные слагаемые мы получим следующий результат: 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eastAsia="en-US"/>
        </w:rPr>
        <w:t>а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vertAlign w:val="superscript"/>
          <w:lang w:eastAsia="en-US"/>
        </w:rPr>
        <w:t>3</w:t>
      </w:r>
      <w:r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eastAsia="en-US"/>
        </w:rPr>
        <w:t>-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eastAsia="en-US"/>
        </w:rPr>
        <w:t>3а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vertAlign w:val="superscript"/>
          <w:lang w:eastAsia="en-US"/>
        </w:rPr>
        <w:t>2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eastAsia="en-US"/>
        </w:rPr>
        <w:t>+3а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vertAlign w:val="superscript"/>
          <w:lang w:eastAsia="en-US"/>
        </w:rPr>
        <w:t>2</w:t>
      </w:r>
      <w:r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eastAsia="en-US"/>
        </w:rPr>
        <w:t>-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lang w:val="en-US" w:eastAsia="en-US"/>
        </w:rPr>
        <w:t>b</w:t>
      </w:r>
      <w:r w:rsidR="00EC53C2" w:rsidRPr="00EC53C2">
        <w:rPr>
          <w:rFonts w:eastAsiaTheme="minorHAnsi"/>
          <w:b/>
          <w:color w:val="000000"/>
          <w:u w:val="single"/>
          <w:bdr w:val="none" w:sz="0" w:space="0" w:color="auto" w:frame="1"/>
          <w:shd w:val="clear" w:color="auto" w:fill="FFFFFF"/>
          <w:vertAlign w:val="superscript"/>
          <w:lang w:eastAsia="en-US"/>
        </w:rPr>
        <w:t>3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, то есть 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куб разности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 равен кубу первого выражения 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минус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 утроенное произведение квадрата первого выражения и второго плюс утроенное произведение первого выражения и квадрата второго и </w:t>
      </w:r>
      <w:r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>минус</w:t>
      </w:r>
      <w:r w:rsidR="00EC53C2" w:rsidRPr="00EC53C2">
        <w:rPr>
          <w:rFonts w:eastAsiaTheme="minorHAnsi"/>
          <w:color w:val="000000"/>
          <w:bdr w:val="none" w:sz="0" w:space="0" w:color="auto" w:frame="1"/>
          <w:shd w:val="clear" w:color="auto" w:fill="FFFFFF"/>
          <w:lang w:eastAsia="en-US"/>
        </w:rPr>
        <w:t xml:space="preserve"> куб второго выражения.</w:t>
      </w:r>
    </w:p>
    <w:p w:rsidR="00CF2B06" w:rsidRDefault="00B35828" w:rsidP="00251CDF">
      <w:pPr>
        <w:pStyle w:val="a3"/>
        <w:ind w:left="-426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251CD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A7085" w:rsidRPr="00251CD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F2B06" w:rsidRPr="00251CD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Первичное закрепление.</w:t>
      </w:r>
    </w:p>
    <w:p w:rsidR="00251CDF" w:rsidRDefault="00251CDF" w:rsidP="00251CDF">
      <w:pPr>
        <w:pStyle w:val="a3"/>
        <w:ind w:left="-426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251CD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№799 </w:t>
      </w:r>
      <w:proofErr w:type="gramStart"/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>( 1</w:t>
      </w:r>
      <w:proofErr w:type="gramEnd"/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столбик)</w:t>
      </w:r>
    </w:p>
    <w:p w:rsidR="003914ED" w:rsidRDefault="00251CDF" w:rsidP="00251CDF">
      <w:pPr>
        <w:pStyle w:val="a3"/>
        <w:ind w:left="-426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2)  №</w:t>
      </w:r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>800 (1 столбик)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, № 8</w:t>
      </w:r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>03 (</w:t>
      </w:r>
      <w:proofErr w:type="spellStart"/>
      <w:proofErr w:type="gramStart"/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>а,б</w:t>
      </w:r>
      <w:proofErr w:type="gramEnd"/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>,в,г,д</w:t>
      </w:r>
      <w:proofErr w:type="spellEnd"/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125B5" w:rsidRPr="00D125B5" w:rsidRDefault="00D125B5" w:rsidP="00D125B5">
      <w:pPr>
        <w:ind w:right="397"/>
        <w:jc w:val="both"/>
        <w:rPr>
          <w:rFonts w:eastAsiaTheme="minorHAnsi"/>
          <w:lang w:eastAsia="en-US"/>
        </w:rPr>
      </w:pPr>
      <w:r w:rsidRPr="00D125B5">
        <w:rPr>
          <w:rFonts w:eastAsiaTheme="minorHAnsi"/>
          <w:b/>
          <w:lang w:eastAsia="en-US"/>
        </w:rPr>
        <w:t xml:space="preserve">                                               </w:t>
      </w:r>
      <w:proofErr w:type="spellStart"/>
      <w:r w:rsidRPr="00D125B5">
        <w:rPr>
          <w:rFonts w:eastAsiaTheme="minorHAnsi"/>
          <w:b/>
          <w:lang w:eastAsia="en-US"/>
        </w:rPr>
        <w:t>Физминутка</w:t>
      </w:r>
      <w:proofErr w:type="spellEnd"/>
    </w:p>
    <w:p w:rsidR="00D125B5" w:rsidRDefault="00D125B5" w:rsidP="00251CDF">
      <w:pPr>
        <w:pStyle w:val="a3"/>
        <w:ind w:left="-426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251CDF" w:rsidRDefault="003914ED" w:rsidP="00251CDF">
      <w:pPr>
        <w:pStyle w:val="a3"/>
        <w:ind w:left="-426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3) в 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парах  -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51CD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B52C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804, </w:t>
      </w:r>
    </w:p>
    <w:p w:rsidR="00D125B5" w:rsidRDefault="00D125B5" w:rsidP="00251CDF">
      <w:pPr>
        <w:pStyle w:val="a3"/>
        <w:ind w:left="-426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4) самостоятельно</w:t>
      </w:r>
      <w:r w:rsidR="00E447B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со взаимопроверкой</w:t>
      </w:r>
    </w:p>
    <w:p w:rsidR="00D125B5" w:rsidRPr="00D125B5" w:rsidRDefault="00E447BC" w:rsidP="00D125B5">
      <w:r w:rsidRPr="00D125B5">
        <w:t>Выбрать правильный ответ</w:t>
      </w:r>
      <w:r w:rsidR="00D125B5" w:rsidRPr="00D125B5">
        <w:t>.</w:t>
      </w:r>
      <w:r w:rsidR="00D125B5" w:rsidRPr="00D125B5">
        <w:rPr>
          <w:u w:val="single"/>
        </w:rPr>
        <w:t xml:space="preserve">    Вариант 1</w:t>
      </w:r>
    </w:p>
    <w:p w:rsidR="00D125B5" w:rsidRPr="00D125B5" w:rsidRDefault="00D125B5" w:rsidP="00D125B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467"/>
        <w:gridCol w:w="2092"/>
        <w:gridCol w:w="2060"/>
        <w:gridCol w:w="1808"/>
      </w:tblGrid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  <w:lang w:val="en-US"/>
              </w:rPr>
            </w:pPr>
            <w:r w:rsidRPr="00D125B5">
              <w:rPr>
                <w:lang w:val="en-US"/>
              </w:rPr>
              <w:t>(y - 9)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  <w:lang w:val="en-US"/>
              </w:rPr>
            </w:pPr>
            <w:r w:rsidRPr="00D125B5">
              <w:rPr>
                <w:lang w:val="en-US"/>
              </w:rPr>
              <w:t>(5x</w:t>
            </w:r>
            <w:r w:rsidRPr="00D125B5">
              <w:t xml:space="preserve"> - </w:t>
            </w:r>
            <w:r w:rsidRPr="00D125B5">
              <w:rPr>
                <w:lang w:val="en-US"/>
              </w:rPr>
              <w:t>4y)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  <w:lang w:val="en-US"/>
              </w:rPr>
            </w:pPr>
            <w:r w:rsidRPr="00D125B5">
              <w:rPr>
                <w:lang w:val="en-US"/>
              </w:rPr>
              <w:t xml:space="preserve">(2a </w:t>
            </w:r>
            <w:r w:rsidRPr="00D125B5">
              <w:t xml:space="preserve">+ </w:t>
            </w:r>
            <w:r w:rsidRPr="00D125B5">
              <w:rPr>
                <w:lang w:val="en-US"/>
              </w:rPr>
              <w:t>0,5x)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( 3 – 2у)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-</w:t>
            </w:r>
            <w:r w:rsidRPr="00D125B5">
              <w:t xml:space="preserve"> </w:t>
            </w:r>
            <w:r w:rsidRPr="00D125B5">
              <w:rPr>
                <w:lang w:val="en-US"/>
              </w:rPr>
              <w:t>9y +81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- 20xy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- 2ax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6 – 12у +4у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+ 18y +81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+ 40xy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+ 2ax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rPr>
                <w:vertAlign w:val="superscript"/>
              </w:rPr>
            </w:pPr>
            <w:r w:rsidRPr="00D125B5">
              <w:t xml:space="preserve">     9 – 6у + 4у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-18y +81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+20xy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- </w:t>
            </w:r>
            <w:proofErr w:type="spellStart"/>
            <w:r w:rsidRPr="00D125B5">
              <w:rPr>
                <w:lang w:val="en-US"/>
              </w:rPr>
              <w:t>ax</w:t>
            </w:r>
            <w:proofErr w:type="spellEnd"/>
            <w:r w:rsidRPr="00D125B5">
              <w:rPr>
                <w:lang w:val="en-US"/>
              </w:rPr>
              <w:t xml:space="preserve">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9 + 12у + 4у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+ 9y +81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- 40xy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+ ax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9 – 12у + 4у</w:t>
            </w:r>
            <w:r w:rsidRPr="00D125B5">
              <w:rPr>
                <w:vertAlign w:val="superscript"/>
              </w:rPr>
              <w:t>2</w:t>
            </w:r>
          </w:p>
        </w:tc>
      </w:tr>
    </w:tbl>
    <w:p w:rsidR="00D125B5" w:rsidRPr="00D125B5" w:rsidRDefault="00D125B5" w:rsidP="00D125B5"/>
    <w:p w:rsidR="00D125B5" w:rsidRPr="00D125B5" w:rsidRDefault="00D125B5" w:rsidP="00D125B5">
      <w:pPr>
        <w:ind w:left="-284"/>
      </w:pPr>
      <w:r w:rsidRPr="00D125B5">
        <w:t xml:space="preserve">    </w:t>
      </w:r>
      <w:r w:rsidR="00E447BC" w:rsidRPr="00D125B5">
        <w:t xml:space="preserve">Выбрать </w:t>
      </w:r>
      <w:proofErr w:type="gramStart"/>
      <w:r w:rsidR="00E447BC" w:rsidRPr="00D125B5">
        <w:t>правильный</w:t>
      </w:r>
      <w:r w:rsidRPr="00D125B5">
        <w:t xml:space="preserve">  ответ</w:t>
      </w:r>
      <w:proofErr w:type="gramEnd"/>
      <w:r w:rsidRPr="00D125B5">
        <w:t>.</w:t>
      </w:r>
      <w:r w:rsidRPr="00D125B5">
        <w:rPr>
          <w:u w:val="single"/>
        </w:rPr>
        <w:t xml:space="preserve">    Вариант 2</w:t>
      </w:r>
    </w:p>
    <w:p w:rsidR="00D125B5" w:rsidRPr="00D125B5" w:rsidRDefault="00D125B5" w:rsidP="00D125B5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467"/>
        <w:gridCol w:w="2092"/>
        <w:gridCol w:w="2060"/>
        <w:gridCol w:w="1808"/>
      </w:tblGrid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  <w:lang w:val="en-US"/>
              </w:rPr>
            </w:pPr>
            <w:r w:rsidRPr="00D125B5">
              <w:rPr>
                <w:lang w:val="en-US"/>
              </w:rPr>
              <w:t xml:space="preserve">(y - </w:t>
            </w:r>
            <w:r w:rsidRPr="00D125B5">
              <w:t>5</w:t>
            </w:r>
            <w:r w:rsidRPr="00D125B5">
              <w:rPr>
                <w:lang w:val="en-US"/>
              </w:rPr>
              <w:t>)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  <w:lang w:val="en-US"/>
              </w:rPr>
            </w:pPr>
            <w:r w:rsidRPr="00D125B5">
              <w:rPr>
                <w:lang w:val="en-US"/>
              </w:rPr>
              <w:t>(5x+4y)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  <w:lang w:val="en-US"/>
              </w:rPr>
            </w:pPr>
            <w:r w:rsidRPr="00D125B5">
              <w:rPr>
                <w:lang w:val="en-US"/>
              </w:rPr>
              <w:t>(2a – 0,5x)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(3 + 2х)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rPr>
          <w:trHeight w:val="287"/>
        </w:trPr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-</w:t>
            </w:r>
            <w:r w:rsidRPr="00D125B5">
              <w:t xml:space="preserve"> 10</w:t>
            </w:r>
            <w:r w:rsidRPr="00D125B5">
              <w:rPr>
                <w:lang w:val="en-US"/>
              </w:rPr>
              <w:t>y +</w:t>
            </w:r>
            <w:r w:rsidRPr="00D125B5">
              <w:t>25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- 20xy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- 2ax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rPr>
                <w:vertAlign w:val="superscript"/>
              </w:rPr>
            </w:pPr>
            <w:r w:rsidRPr="00D125B5">
              <w:t xml:space="preserve">    9 + 6х + 4х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+ 1</w:t>
            </w:r>
            <w:r w:rsidRPr="00D125B5">
              <w:t>0</w:t>
            </w:r>
            <w:r w:rsidRPr="00D125B5">
              <w:rPr>
                <w:lang w:val="en-US"/>
              </w:rPr>
              <w:t>y +</w:t>
            </w:r>
            <w:r w:rsidRPr="00D125B5">
              <w:t>25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+ 40xy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+ 2ax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9 + 12х + 4х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</w:t>
            </w:r>
            <w:r w:rsidRPr="00D125B5">
              <w:t>+5</w:t>
            </w:r>
            <w:r w:rsidRPr="00D125B5">
              <w:rPr>
                <w:lang w:val="en-US"/>
              </w:rPr>
              <w:t xml:space="preserve">y </w:t>
            </w:r>
            <w:r w:rsidRPr="00D125B5">
              <w:t>+ 25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+20xy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- </w:t>
            </w:r>
            <w:proofErr w:type="spellStart"/>
            <w:r w:rsidRPr="00D125B5">
              <w:rPr>
                <w:lang w:val="en-US"/>
              </w:rPr>
              <w:t>ax</w:t>
            </w:r>
            <w:proofErr w:type="spellEnd"/>
            <w:r w:rsidRPr="00D125B5">
              <w:rPr>
                <w:lang w:val="en-US"/>
              </w:rPr>
              <w:t xml:space="preserve">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6 + 12х + 4х</w:t>
            </w:r>
            <w:r w:rsidRPr="00D125B5">
              <w:rPr>
                <w:vertAlign w:val="superscript"/>
              </w:rPr>
              <w:t>2</w:t>
            </w:r>
          </w:p>
        </w:tc>
      </w:tr>
      <w:tr w:rsidR="00D125B5" w:rsidRPr="00D125B5" w:rsidTr="00803D59"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</w:pPr>
            <w:r w:rsidRPr="00D125B5">
              <w:rPr>
                <w:lang w:val="en-US"/>
              </w:rPr>
              <w:t>y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</w:t>
            </w:r>
            <w:r w:rsidRPr="00D125B5">
              <w:t>- 5</w:t>
            </w:r>
            <w:r w:rsidRPr="00D125B5">
              <w:rPr>
                <w:lang w:val="en-US"/>
              </w:rPr>
              <w:t>y +</w:t>
            </w:r>
            <w:r w:rsidRPr="00D125B5">
              <w:t>25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25x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- 40xy +16 y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lang w:val="en-US"/>
              </w:rPr>
            </w:pPr>
            <w:r w:rsidRPr="00D125B5">
              <w:rPr>
                <w:lang w:val="en-US"/>
              </w:rPr>
              <w:t>4a</w:t>
            </w:r>
            <w:r w:rsidRPr="00D125B5">
              <w:rPr>
                <w:vertAlign w:val="superscript"/>
                <w:lang w:val="en-US"/>
              </w:rPr>
              <w:t>2</w:t>
            </w:r>
            <w:r w:rsidRPr="00D125B5">
              <w:rPr>
                <w:lang w:val="en-US"/>
              </w:rPr>
              <w:t xml:space="preserve">  + ax +0,25 x</w:t>
            </w:r>
            <w:r w:rsidRPr="00D125B5">
              <w:rPr>
                <w:vertAlign w:val="superscript"/>
                <w:lang w:val="en-US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D125B5" w:rsidRPr="00D125B5" w:rsidRDefault="00D125B5" w:rsidP="00D125B5">
            <w:pPr>
              <w:jc w:val="center"/>
              <w:rPr>
                <w:vertAlign w:val="superscript"/>
              </w:rPr>
            </w:pPr>
            <w:r w:rsidRPr="00D125B5">
              <w:t>6 – 6х + 4х</w:t>
            </w:r>
            <w:r w:rsidRPr="00D125B5">
              <w:rPr>
                <w:vertAlign w:val="superscript"/>
              </w:rPr>
              <w:t>2</w:t>
            </w:r>
          </w:p>
        </w:tc>
      </w:tr>
    </w:tbl>
    <w:p w:rsidR="00D125B5" w:rsidRPr="00D125B5" w:rsidRDefault="00D125B5" w:rsidP="00D125B5">
      <w:pPr>
        <w:tabs>
          <w:tab w:val="left" w:pos="3525"/>
        </w:tabs>
      </w:pPr>
      <w:r w:rsidRPr="00D125B5">
        <w:br w:type="textWrapping" w:clear="all"/>
      </w:r>
    </w:p>
    <w:p w:rsidR="00417152" w:rsidRDefault="00B35828" w:rsidP="00213257">
      <w:pPr>
        <w:pStyle w:val="c14"/>
        <w:shd w:val="clear" w:color="auto" w:fill="FFFFFF"/>
        <w:spacing w:before="0" w:beforeAutospacing="0" w:after="0" w:afterAutospacing="0"/>
        <w:ind w:left="-426"/>
        <w:jc w:val="both"/>
        <w:rPr>
          <w:b/>
        </w:rPr>
      </w:pPr>
      <w:r>
        <w:rPr>
          <w:b/>
        </w:rPr>
        <w:t>6</w:t>
      </w:r>
      <w:r w:rsidR="008E2334">
        <w:rPr>
          <w:b/>
        </w:rPr>
        <w:t xml:space="preserve">. </w:t>
      </w:r>
      <w:r w:rsidR="00417152" w:rsidRPr="00F460A9">
        <w:rPr>
          <w:b/>
        </w:rPr>
        <w:t>Информация о домашнем задании, инструктаж о его выполнении.</w:t>
      </w:r>
    </w:p>
    <w:p w:rsidR="00213257" w:rsidRPr="00213257" w:rsidRDefault="00213257" w:rsidP="00213257">
      <w:pPr>
        <w:pStyle w:val="c14"/>
        <w:shd w:val="clear" w:color="auto" w:fill="FFFFFF"/>
        <w:spacing w:before="0" w:beforeAutospacing="0" w:after="0" w:afterAutospacing="0"/>
        <w:ind w:left="-426"/>
        <w:jc w:val="both"/>
      </w:pPr>
      <w:r w:rsidRPr="00213257">
        <w:t xml:space="preserve">№ </w:t>
      </w:r>
      <w:r w:rsidR="000B52C6">
        <w:t>799</w:t>
      </w:r>
      <w:r>
        <w:t>(</w:t>
      </w:r>
      <w:r w:rsidR="000B52C6">
        <w:t>2 столбик</w:t>
      </w:r>
      <w:r>
        <w:t>), №</w:t>
      </w:r>
      <w:r w:rsidR="00BA518B">
        <w:t>8</w:t>
      </w:r>
      <w:r w:rsidR="000B52C6">
        <w:t>00(2 столбик), №803(</w:t>
      </w:r>
      <w:proofErr w:type="spellStart"/>
      <w:proofErr w:type="gramStart"/>
      <w:r w:rsidR="000B52C6">
        <w:t>ж,з</w:t>
      </w:r>
      <w:proofErr w:type="spellEnd"/>
      <w:proofErr w:type="gramEnd"/>
      <w:r w:rsidR="000B52C6">
        <w:t>).</w:t>
      </w:r>
    </w:p>
    <w:p w:rsidR="001D2231" w:rsidRPr="001D2231" w:rsidRDefault="00B35828" w:rsidP="001D22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7</w:t>
      </w:r>
      <w:r w:rsidR="00BC4890" w:rsidRPr="00DF6A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2231">
        <w:rPr>
          <w:rFonts w:ascii="Times New Roman" w:hAnsi="Times New Roman" w:cs="Times New Roman"/>
          <w:b/>
          <w:bCs/>
          <w:sz w:val="24"/>
          <w:szCs w:val="24"/>
        </w:rPr>
        <w:t xml:space="preserve">Рефлексия. </w:t>
      </w:r>
      <w:r w:rsidR="001D2231" w:rsidRPr="001D2231">
        <w:rPr>
          <w:rFonts w:ascii="Times New Roman" w:hAnsi="Times New Roman" w:cs="Times New Roman"/>
          <w:sz w:val="24"/>
          <w:szCs w:val="24"/>
        </w:rPr>
        <w:t>Продолжите фразу: «Я на уроке научился (или узнал) …».</w:t>
      </w:r>
    </w:p>
    <w:p w:rsidR="001D2231" w:rsidRPr="001D2231" w:rsidRDefault="001D2231" w:rsidP="001D2231">
      <w:pPr>
        <w:pStyle w:val="a3"/>
        <w:rPr>
          <w:rFonts w:ascii="Times New Roman" w:hAnsi="Times New Roman" w:cs="Times New Roman"/>
          <w:sz w:val="24"/>
          <w:szCs w:val="24"/>
        </w:rPr>
      </w:pPr>
      <w:r w:rsidRPr="001D2231">
        <w:rPr>
          <w:rFonts w:ascii="Times New Roman" w:hAnsi="Times New Roman" w:cs="Times New Roman"/>
          <w:sz w:val="24"/>
          <w:szCs w:val="24"/>
        </w:rPr>
        <w:t>                                  «Мне на уроке понравилось …». </w:t>
      </w:r>
    </w:p>
    <w:p w:rsidR="001D2231" w:rsidRPr="001D2231" w:rsidRDefault="001D2231" w:rsidP="001D2231">
      <w:pPr>
        <w:pStyle w:val="a3"/>
        <w:rPr>
          <w:rFonts w:ascii="Times New Roman" w:hAnsi="Times New Roman" w:cs="Times New Roman"/>
          <w:sz w:val="24"/>
          <w:szCs w:val="24"/>
        </w:rPr>
      </w:pPr>
      <w:r w:rsidRPr="001D2231">
        <w:rPr>
          <w:rFonts w:ascii="Times New Roman" w:hAnsi="Times New Roman" w:cs="Times New Roman"/>
          <w:sz w:val="24"/>
          <w:szCs w:val="24"/>
        </w:rPr>
        <w:t>                                   «Я на уроке затрудняюсь …».  </w:t>
      </w:r>
    </w:p>
    <w:p w:rsidR="001D2231" w:rsidRPr="001D2231" w:rsidRDefault="001D2231" w:rsidP="001D2231">
      <w:pPr>
        <w:pStyle w:val="a3"/>
        <w:rPr>
          <w:rFonts w:ascii="Times New Roman" w:hAnsi="Times New Roman" w:cs="Times New Roman"/>
          <w:sz w:val="24"/>
          <w:szCs w:val="24"/>
        </w:rPr>
      </w:pPr>
      <w:r w:rsidRPr="001D2231">
        <w:rPr>
          <w:rFonts w:ascii="Times New Roman" w:hAnsi="Times New Roman" w:cs="Times New Roman"/>
          <w:sz w:val="24"/>
          <w:szCs w:val="24"/>
        </w:rPr>
        <w:t>                                   «Я на уроке получил настроение …». </w:t>
      </w:r>
    </w:p>
    <w:p w:rsidR="001D2231" w:rsidRPr="001D2231" w:rsidRDefault="001D2231" w:rsidP="001D2231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1D2231">
        <w:rPr>
          <w:rFonts w:ascii="Arial" w:hAnsi="Arial" w:cs="Arial"/>
          <w:color w:val="000000"/>
        </w:rPr>
        <w:t>                                   </w:t>
      </w:r>
    </w:p>
    <w:p w:rsidR="00F729F2" w:rsidRDefault="00F729F2" w:rsidP="00F729F2">
      <w:pPr>
        <w:pStyle w:val="a3"/>
        <w:rPr>
          <w:bdr w:val="none" w:sz="0" w:space="0" w:color="auto" w:frame="1"/>
          <w:shd w:val="clear" w:color="auto" w:fill="FFFFFF"/>
        </w:rPr>
      </w:pPr>
    </w:p>
    <w:p w:rsidR="003914ED" w:rsidRDefault="003914ED" w:rsidP="00B35828"/>
    <w:p w:rsidR="003914ED" w:rsidRDefault="003914ED" w:rsidP="00B35828"/>
    <w:p w:rsidR="003914ED" w:rsidRDefault="003914ED" w:rsidP="00B35828"/>
    <w:p w:rsidR="003914ED" w:rsidRDefault="003914ED" w:rsidP="00B35828"/>
    <w:p w:rsidR="003914ED" w:rsidRDefault="003914ED" w:rsidP="00B35828"/>
    <w:p w:rsidR="003914ED" w:rsidRDefault="003914ED" w:rsidP="00B35828"/>
    <w:p w:rsidR="000B52C6" w:rsidRDefault="000B52C6" w:rsidP="00B35828"/>
    <w:p w:rsidR="000B52C6" w:rsidRDefault="000B52C6" w:rsidP="00B35828"/>
    <w:sectPr w:rsidR="000B52C6" w:rsidSect="00251CDF">
      <w:pgSz w:w="11906" w:h="16838"/>
      <w:pgMar w:top="14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5ED"/>
    <w:multiLevelType w:val="hybridMultilevel"/>
    <w:tmpl w:val="3FCAA4CE"/>
    <w:lvl w:ilvl="0" w:tplc="C6B837F6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07876B9B"/>
    <w:multiLevelType w:val="hybridMultilevel"/>
    <w:tmpl w:val="26840736"/>
    <w:lvl w:ilvl="0" w:tplc="A3600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A90994"/>
    <w:multiLevelType w:val="hybridMultilevel"/>
    <w:tmpl w:val="6B948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5EE"/>
    <w:multiLevelType w:val="hybridMultilevel"/>
    <w:tmpl w:val="EBE07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3491D"/>
    <w:multiLevelType w:val="hybridMultilevel"/>
    <w:tmpl w:val="C04A83B8"/>
    <w:lvl w:ilvl="0" w:tplc="C0062A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C139AE"/>
    <w:multiLevelType w:val="hybridMultilevel"/>
    <w:tmpl w:val="49281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4987"/>
    <w:multiLevelType w:val="multilevel"/>
    <w:tmpl w:val="F2C89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B5891"/>
    <w:multiLevelType w:val="hybridMultilevel"/>
    <w:tmpl w:val="054C9BE8"/>
    <w:lvl w:ilvl="0" w:tplc="BA4687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B46C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8C0C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AA87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FCB6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A24C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068F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40A5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7456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4923EC4"/>
    <w:multiLevelType w:val="hybridMultilevel"/>
    <w:tmpl w:val="DD049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412E5"/>
    <w:multiLevelType w:val="hybridMultilevel"/>
    <w:tmpl w:val="CD8C0918"/>
    <w:lvl w:ilvl="0" w:tplc="DDE643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79B654C"/>
    <w:multiLevelType w:val="hybridMultilevel"/>
    <w:tmpl w:val="80166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0934"/>
    <w:multiLevelType w:val="hybridMultilevel"/>
    <w:tmpl w:val="707841B8"/>
    <w:lvl w:ilvl="0" w:tplc="D590B446">
      <w:start w:val="1"/>
      <w:numFmt w:val="decimal"/>
      <w:lvlText w:val="%1."/>
      <w:lvlJc w:val="left"/>
      <w:pPr>
        <w:ind w:left="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" w:hanging="360"/>
      </w:pPr>
    </w:lvl>
    <w:lvl w:ilvl="2" w:tplc="0419001B" w:tentative="1">
      <w:start w:val="1"/>
      <w:numFmt w:val="lowerRoman"/>
      <w:lvlText w:val="%3."/>
      <w:lvlJc w:val="right"/>
      <w:pPr>
        <w:ind w:left="1494" w:hanging="180"/>
      </w:pPr>
    </w:lvl>
    <w:lvl w:ilvl="3" w:tplc="0419000F" w:tentative="1">
      <w:start w:val="1"/>
      <w:numFmt w:val="decimal"/>
      <w:lvlText w:val="%4."/>
      <w:lvlJc w:val="left"/>
      <w:pPr>
        <w:ind w:left="2214" w:hanging="360"/>
      </w:pPr>
    </w:lvl>
    <w:lvl w:ilvl="4" w:tplc="04190019" w:tentative="1">
      <w:start w:val="1"/>
      <w:numFmt w:val="lowerLetter"/>
      <w:lvlText w:val="%5."/>
      <w:lvlJc w:val="left"/>
      <w:pPr>
        <w:ind w:left="2934" w:hanging="360"/>
      </w:pPr>
    </w:lvl>
    <w:lvl w:ilvl="5" w:tplc="0419001B" w:tentative="1">
      <w:start w:val="1"/>
      <w:numFmt w:val="lowerRoman"/>
      <w:lvlText w:val="%6."/>
      <w:lvlJc w:val="right"/>
      <w:pPr>
        <w:ind w:left="3654" w:hanging="180"/>
      </w:pPr>
    </w:lvl>
    <w:lvl w:ilvl="6" w:tplc="0419000F" w:tentative="1">
      <w:start w:val="1"/>
      <w:numFmt w:val="decimal"/>
      <w:lvlText w:val="%7."/>
      <w:lvlJc w:val="left"/>
      <w:pPr>
        <w:ind w:left="4374" w:hanging="360"/>
      </w:pPr>
    </w:lvl>
    <w:lvl w:ilvl="7" w:tplc="04190019" w:tentative="1">
      <w:start w:val="1"/>
      <w:numFmt w:val="lowerLetter"/>
      <w:lvlText w:val="%8."/>
      <w:lvlJc w:val="left"/>
      <w:pPr>
        <w:ind w:left="5094" w:hanging="360"/>
      </w:pPr>
    </w:lvl>
    <w:lvl w:ilvl="8" w:tplc="0419001B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12" w15:restartNumberingAfterBreak="0">
    <w:nsid w:val="52EC6B1F"/>
    <w:multiLevelType w:val="hybridMultilevel"/>
    <w:tmpl w:val="8DF20484"/>
    <w:lvl w:ilvl="0" w:tplc="C6B837F6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 w15:restartNumberingAfterBreak="0">
    <w:nsid w:val="555B40DB"/>
    <w:multiLevelType w:val="multilevel"/>
    <w:tmpl w:val="84787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9E5108"/>
    <w:multiLevelType w:val="hybridMultilevel"/>
    <w:tmpl w:val="7B80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5B38"/>
    <w:multiLevelType w:val="hybridMultilevel"/>
    <w:tmpl w:val="995A81F6"/>
    <w:lvl w:ilvl="0" w:tplc="9A3A11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523372"/>
    <w:multiLevelType w:val="multilevel"/>
    <w:tmpl w:val="D020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FE363A"/>
    <w:multiLevelType w:val="hybridMultilevel"/>
    <w:tmpl w:val="7FDC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0"/>
  </w:num>
  <w:num w:numId="5">
    <w:abstractNumId w:val="15"/>
  </w:num>
  <w:num w:numId="6">
    <w:abstractNumId w:val="3"/>
  </w:num>
  <w:num w:numId="7">
    <w:abstractNumId w:val="7"/>
  </w:num>
  <w:num w:numId="8">
    <w:abstractNumId w:val="1"/>
  </w:num>
  <w:num w:numId="9">
    <w:abstractNumId w:val="17"/>
  </w:num>
  <w:num w:numId="10">
    <w:abstractNumId w:val="4"/>
  </w:num>
  <w:num w:numId="11">
    <w:abstractNumId w:val="14"/>
  </w:num>
  <w:num w:numId="12">
    <w:abstractNumId w:val="5"/>
  </w:num>
  <w:num w:numId="13">
    <w:abstractNumId w:val="2"/>
  </w:num>
  <w:num w:numId="14">
    <w:abstractNumId w:val="13"/>
  </w:num>
  <w:num w:numId="15">
    <w:abstractNumId w:val="9"/>
  </w:num>
  <w:num w:numId="16">
    <w:abstractNumId w:val="16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4"/>
    <w:rsid w:val="00000003"/>
    <w:rsid w:val="000019AB"/>
    <w:rsid w:val="00024B1B"/>
    <w:rsid w:val="00025DCD"/>
    <w:rsid w:val="000321B6"/>
    <w:rsid w:val="00040E5E"/>
    <w:rsid w:val="000909C2"/>
    <w:rsid w:val="000B52C6"/>
    <w:rsid w:val="000B6032"/>
    <w:rsid w:val="000F4E5A"/>
    <w:rsid w:val="00124F2E"/>
    <w:rsid w:val="0013561D"/>
    <w:rsid w:val="0015377A"/>
    <w:rsid w:val="001A74D8"/>
    <w:rsid w:val="001D0765"/>
    <w:rsid w:val="001D2231"/>
    <w:rsid w:val="002101DE"/>
    <w:rsid w:val="00213257"/>
    <w:rsid w:val="00224D77"/>
    <w:rsid w:val="00232461"/>
    <w:rsid w:val="00251CDF"/>
    <w:rsid w:val="0027150A"/>
    <w:rsid w:val="002803C9"/>
    <w:rsid w:val="002810EB"/>
    <w:rsid w:val="00297729"/>
    <w:rsid w:val="002A4285"/>
    <w:rsid w:val="002D0FBE"/>
    <w:rsid w:val="002F147B"/>
    <w:rsid w:val="003032B4"/>
    <w:rsid w:val="003115BA"/>
    <w:rsid w:val="00327442"/>
    <w:rsid w:val="00330708"/>
    <w:rsid w:val="00346DB3"/>
    <w:rsid w:val="00361014"/>
    <w:rsid w:val="00361B0E"/>
    <w:rsid w:val="003914ED"/>
    <w:rsid w:val="003937C5"/>
    <w:rsid w:val="003A0B00"/>
    <w:rsid w:val="003F7EBE"/>
    <w:rsid w:val="00417152"/>
    <w:rsid w:val="00450AEA"/>
    <w:rsid w:val="004715B8"/>
    <w:rsid w:val="004D4C14"/>
    <w:rsid w:val="004D55D0"/>
    <w:rsid w:val="004E62F2"/>
    <w:rsid w:val="00522D8B"/>
    <w:rsid w:val="00537122"/>
    <w:rsid w:val="005645C4"/>
    <w:rsid w:val="00565EE2"/>
    <w:rsid w:val="0059311F"/>
    <w:rsid w:val="00597685"/>
    <w:rsid w:val="005A03B0"/>
    <w:rsid w:val="005A5FE9"/>
    <w:rsid w:val="005B2599"/>
    <w:rsid w:val="005B7D98"/>
    <w:rsid w:val="00610FA5"/>
    <w:rsid w:val="0061568D"/>
    <w:rsid w:val="00633F2C"/>
    <w:rsid w:val="00635FAC"/>
    <w:rsid w:val="00666735"/>
    <w:rsid w:val="00686922"/>
    <w:rsid w:val="00693805"/>
    <w:rsid w:val="006A5855"/>
    <w:rsid w:val="006C14D9"/>
    <w:rsid w:val="006C452D"/>
    <w:rsid w:val="006F08EB"/>
    <w:rsid w:val="006F73F0"/>
    <w:rsid w:val="00713A76"/>
    <w:rsid w:val="00722A4E"/>
    <w:rsid w:val="00723585"/>
    <w:rsid w:val="00736E13"/>
    <w:rsid w:val="007402FC"/>
    <w:rsid w:val="00743B41"/>
    <w:rsid w:val="00743FC0"/>
    <w:rsid w:val="00773DB0"/>
    <w:rsid w:val="00782FFF"/>
    <w:rsid w:val="007B3BF4"/>
    <w:rsid w:val="007C3C26"/>
    <w:rsid w:val="007D38BD"/>
    <w:rsid w:val="007E3619"/>
    <w:rsid w:val="007E521B"/>
    <w:rsid w:val="007E7B65"/>
    <w:rsid w:val="00842CA6"/>
    <w:rsid w:val="00845C7B"/>
    <w:rsid w:val="00846925"/>
    <w:rsid w:val="00886D79"/>
    <w:rsid w:val="00890B3B"/>
    <w:rsid w:val="008E2334"/>
    <w:rsid w:val="00914863"/>
    <w:rsid w:val="0091607B"/>
    <w:rsid w:val="009161A8"/>
    <w:rsid w:val="009177F8"/>
    <w:rsid w:val="00927773"/>
    <w:rsid w:val="00930569"/>
    <w:rsid w:val="00942E7B"/>
    <w:rsid w:val="00945700"/>
    <w:rsid w:val="00947BE2"/>
    <w:rsid w:val="0096151A"/>
    <w:rsid w:val="00986809"/>
    <w:rsid w:val="00987BE8"/>
    <w:rsid w:val="00996D0F"/>
    <w:rsid w:val="009A2848"/>
    <w:rsid w:val="009B611E"/>
    <w:rsid w:val="009C3593"/>
    <w:rsid w:val="009D252D"/>
    <w:rsid w:val="009E4E6E"/>
    <w:rsid w:val="009F1320"/>
    <w:rsid w:val="009F295C"/>
    <w:rsid w:val="00A24693"/>
    <w:rsid w:val="00A51CCB"/>
    <w:rsid w:val="00A86E4F"/>
    <w:rsid w:val="00A90712"/>
    <w:rsid w:val="00AA5BD5"/>
    <w:rsid w:val="00AA7085"/>
    <w:rsid w:val="00AC3297"/>
    <w:rsid w:val="00AE75A9"/>
    <w:rsid w:val="00AF17F3"/>
    <w:rsid w:val="00B07047"/>
    <w:rsid w:val="00B35828"/>
    <w:rsid w:val="00B5691D"/>
    <w:rsid w:val="00B66DCD"/>
    <w:rsid w:val="00B766F5"/>
    <w:rsid w:val="00B814CA"/>
    <w:rsid w:val="00B9597A"/>
    <w:rsid w:val="00BA50B2"/>
    <w:rsid w:val="00BA518B"/>
    <w:rsid w:val="00BA7390"/>
    <w:rsid w:val="00BB20B4"/>
    <w:rsid w:val="00BB70FA"/>
    <w:rsid w:val="00BC4890"/>
    <w:rsid w:val="00BC55E9"/>
    <w:rsid w:val="00BF2FB7"/>
    <w:rsid w:val="00C24DA7"/>
    <w:rsid w:val="00C26816"/>
    <w:rsid w:val="00C56D78"/>
    <w:rsid w:val="00C57257"/>
    <w:rsid w:val="00C74FC6"/>
    <w:rsid w:val="00C80905"/>
    <w:rsid w:val="00C828E4"/>
    <w:rsid w:val="00CB630C"/>
    <w:rsid w:val="00CF11DC"/>
    <w:rsid w:val="00CF2B06"/>
    <w:rsid w:val="00CF54B8"/>
    <w:rsid w:val="00D125B5"/>
    <w:rsid w:val="00D43FAE"/>
    <w:rsid w:val="00D45E03"/>
    <w:rsid w:val="00D50FA4"/>
    <w:rsid w:val="00D767B9"/>
    <w:rsid w:val="00D900BC"/>
    <w:rsid w:val="00D957D0"/>
    <w:rsid w:val="00DA2560"/>
    <w:rsid w:val="00DB688A"/>
    <w:rsid w:val="00DF6A44"/>
    <w:rsid w:val="00DF71D1"/>
    <w:rsid w:val="00E03F94"/>
    <w:rsid w:val="00E065DD"/>
    <w:rsid w:val="00E30049"/>
    <w:rsid w:val="00E328D6"/>
    <w:rsid w:val="00E447BC"/>
    <w:rsid w:val="00E470A7"/>
    <w:rsid w:val="00E61642"/>
    <w:rsid w:val="00E7438B"/>
    <w:rsid w:val="00E7460D"/>
    <w:rsid w:val="00E87747"/>
    <w:rsid w:val="00E936BE"/>
    <w:rsid w:val="00E96623"/>
    <w:rsid w:val="00EA1740"/>
    <w:rsid w:val="00EB182A"/>
    <w:rsid w:val="00EB4790"/>
    <w:rsid w:val="00EC53C2"/>
    <w:rsid w:val="00F12941"/>
    <w:rsid w:val="00F310D1"/>
    <w:rsid w:val="00F460A9"/>
    <w:rsid w:val="00F52014"/>
    <w:rsid w:val="00F60F7F"/>
    <w:rsid w:val="00F729F2"/>
    <w:rsid w:val="00FA066F"/>
    <w:rsid w:val="00FA40FC"/>
    <w:rsid w:val="00FC7C46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7507"/>
  <w15:docId w15:val="{7FC97A9F-6648-4C27-B6A6-560A5452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25" w:right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B5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000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5C7B"/>
  </w:style>
  <w:style w:type="character" w:customStyle="1" w:styleId="ff2">
    <w:name w:val="ff2"/>
    <w:basedOn w:val="a0"/>
    <w:rsid w:val="00361014"/>
  </w:style>
  <w:style w:type="character" w:customStyle="1" w:styleId="ff1">
    <w:name w:val="ff1"/>
    <w:basedOn w:val="a0"/>
    <w:rsid w:val="00361014"/>
  </w:style>
  <w:style w:type="character" w:styleId="a5">
    <w:name w:val="Placeholder Text"/>
    <w:basedOn w:val="a0"/>
    <w:uiPriority w:val="99"/>
    <w:semiHidden/>
    <w:rsid w:val="00565EE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65EE2"/>
    <w:pPr>
      <w:ind w:left="-425" w:right="39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65EE2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537122"/>
    <w:rPr>
      <w:i/>
      <w:iCs/>
    </w:rPr>
  </w:style>
  <w:style w:type="paragraph" w:styleId="a9">
    <w:name w:val="List Paragraph"/>
    <w:basedOn w:val="a"/>
    <w:uiPriority w:val="34"/>
    <w:qFormat/>
    <w:rsid w:val="00327442"/>
    <w:pPr>
      <w:ind w:left="720"/>
      <w:contextualSpacing/>
    </w:pPr>
  </w:style>
  <w:style w:type="character" w:customStyle="1" w:styleId="c1">
    <w:name w:val="c1"/>
    <w:basedOn w:val="a0"/>
    <w:rsid w:val="00327442"/>
  </w:style>
  <w:style w:type="paragraph" w:styleId="aa">
    <w:name w:val="Normal (Web)"/>
    <w:basedOn w:val="a"/>
    <w:uiPriority w:val="99"/>
    <w:semiHidden/>
    <w:unhideWhenUsed/>
    <w:rsid w:val="004D55D0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3"/>
    <w:uiPriority w:val="1"/>
    <w:locked/>
    <w:rsid w:val="00723585"/>
  </w:style>
  <w:style w:type="table" w:styleId="ab">
    <w:name w:val="Table Grid"/>
    <w:basedOn w:val="a1"/>
    <w:rsid w:val="00890B3B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000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4">
    <w:name w:val="c14"/>
    <w:basedOn w:val="a"/>
    <w:rsid w:val="00A24693"/>
    <w:pPr>
      <w:spacing w:before="100" w:beforeAutospacing="1" w:after="100" w:afterAutospacing="1"/>
    </w:pPr>
  </w:style>
  <w:style w:type="character" w:customStyle="1" w:styleId="c0">
    <w:name w:val="c0"/>
    <w:basedOn w:val="a0"/>
    <w:rsid w:val="00A24693"/>
  </w:style>
  <w:style w:type="table" w:customStyle="1" w:styleId="1">
    <w:name w:val="Сетка таблицы1"/>
    <w:basedOn w:val="a1"/>
    <w:next w:val="ab"/>
    <w:uiPriority w:val="59"/>
    <w:rsid w:val="0061568D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56D78"/>
    <w:pPr>
      <w:suppressAutoHyphens/>
      <w:spacing w:after="200" w:line="276" w:lineRule="auto"/>
      <w:ind w:left="0" w:right="0"/>
      <w:jc w:val="left"/>
    </w:pPr>
    <w:rPr>
      <w:rFonts w:ascii="Calibri" w:eastAsia="SimSun" w:hAnsi="Calibri" w:cs="Times New Roman"/>
      <w:lang w:eastAsia="ru-RU"/>
    </w:rPr>
  </w:style>
  <w:style w:type="paragraph" w:customStyle="1" w:styleId="c5">
    <w:name w:val="c5"/>
    <w:basedOn w:val="a"/>
    <w:rsid w:val="009177F8"/>
    <w:pPr>
      <w:spacing w:before="100" w:beforeAutospacing="1" w:after="100" w:afterAutospacing="1"/>
    </w:pPr>
  </w:style>
  <w:style w:type="character" w:customStyle="1" w:styleId="c6">
    <w:name w:val="c6"/>
    <w:basedOn w:val="a0"/>
    <w:rsid w:val="009177F8"/>
  </w:style>
  <w:style w:type="paragraph" w:customStyle="1" w:styleId="c24">
    <w:name w:val="c24"/>
    <w:basedOn w:val="a"/>
    <w:rsid w:val="00FC7C46"/>
    <w:pPr>
      <w:spacing w:before="100" w:beforeAutospacing="1" w:after="100" w:afterAutospacing="1"/>
    </w:pPr>
  </w:style>
  <w:style w:type="character" w:customStyle="1" w:styleId="c18">
    <w:name w:val="c18"/>
    <w:basedOn w:val="a0"/>
    <w:rsid w:val="00FC7C46"/>
  </w:style>
  <w:style w:type="character" w:customStyle="1" w:styleId="c7">
    <w:name w:val="c7"/>
    <w:basedOn w:val="a0"/>
    <w:rsid w:val="00FC7C46"/>
  </w:style>
  <w:style w:type="paragraph" w:customStyle="1" w:styleId="c11">
    <w:name w:val="c11"/>
    <w:basedOn w:val="a"/>
    <w:rsid w:val="00FC7C46"/>
    <w:pPr>
      <w:spacing w:before="100" w:beforeAutospacing="1" w:after="100" w:afterAutospacing="1"/>
    </w:pPr>
  </w:style>
  <w:style w:type="character" w:customStyle="1" w:styleId="c2">
    <w:name w:val="c2"/>
    <w:basedOn w:val="a0"/>
    <w:rsid w:val="00FC7C46"/>
  </w:style>
  <w:style w:type="paragraph" w:customStyle="1" w:styleId="c4">
    <w:name w:val="c4"/>
    <w:basedOn w:val="a"/>
    <w:rsid w:val="00F60F7F"/>
    <w:pPr>
      <w:spacing w:before="100" w:beforeAutospacing="1" w:after="100" w:afterAutospacing="1"/>
    </w:pPr>
  </w:style>
  <w:style w:type="character" w:customStyle="1" w:styleId="rub">
    <w:name w:val="rub"/>
    <w:basedOn w:val="a0"/>
    <w:rsid w:val="00D43FAE"/>
  </w:style>
  <w:style w:type="character" w:customStyle="1" w:styleId="fm-script">
    <w:name w:val="fm-script"/>
    <w:basedOn w:val="a0"/>
    <w:rsid w:val="00D4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4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2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Пользователь Windows</cp:lastModifiedBy>
  <cp:revision>6</cp:revision>
  <cp:lastPrinted>2022-01-30T14:30:00Z</cp:lastPrinted>
  <dcterms:created xsi:type="dcterms:W3CDTF">2022-01-30T10:54:00Z</dcterms:created>
  <dcterms:modified xsi:type="dcterms:W3CDTF">2022-01-30T14:58:00Z</dcterms:modified>
</cp:coreProperties>
</file>