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</w:tblGrid>
      <w:tr w:rsidR="00193CD6" w:rsidTr="001B7A3A">
        <w:trPr>
          <w:trHeight w:val="557"/>
        </w:trPr>
        <w:tc>
          <w:tcPr>
            <w:tcW w:w="5069" w:type="dxa"/>
          </w:tcPr>
          <w:p w:rsidR="001B7A3A" w:rsidRDefault="008B1328" w:rsidP="001B7A3A">
            <w:pPr>
              <w:spacing w:after="0" w:line="240" w:lineRule="auto"/>
              <w:ind w:right="-1" w:firstLine="709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Cs w:val="24"/>
                <w:lang w:eastAsia="ru-RU"/>
              </w:rPr>
              <w:t>Приложение 1</w:t>
            </w:r>
          </w:p>
          <w:p w:rsidR="001B7A3A" w:rsidRDefault="008B1328" w:rsidP="001B7A3A">
            <w:pPr>
              <w:spacing w:after="0" w:line="240" w:lineRule="auto"/>
              <w:ind w:right="-1" w:firstLine="709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 письму Отделения Республика Крым</w:t>
            </w:r>
          </w:p>
          <w:p w:rsidR="008B1328" w:rsidRPr="00BE43AB" w:rsidRDefault="00C04E08" w:rsidP="001B7A3A">
            <w:pPr>
              <w:spacing w:after="0" w:line="240" w:lineRule="auto"/>
              <w:ind w:right="-1" w:firstLine="709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="008B1328">
              <w:rPr>
                <w:rFonts w:eastAsia="Times New Roman" w:cs="Times New Roman"/>
                <w:szCs w:val="24"/>
                <w:lang w:eastAsia="ru-RU"/>
              </w:rPr>
              <w:t xml:space="preserve">О курсе </w:t>
            </w:r>
            <w:r w:rsidR="008B1328" w:rsidRPr="008B1328">
              <w:rPr>
                <w:rFonts w:eastAsia="Times New Roman" w:cs="Times New Roman"/>
                <w:szCs w:val="24"/>
                <w:lang w:eastAsia="ru-RU"/>
              </w:rPr>
              <w:t>«Финансовая грамотность»</w:t>
            </w:r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  <w:p w:rsidR="001B7A3A" w:rsidRDefault="001B7A3A" w:rsidP="002B7F43">
            <w:pPr>
              <w:spacing w:after="0" w:line="360" w:lineRule="auto"/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B7F43" w:rsidRPr="00BE43AB" w:rsidRDefault="008B1328" w:rsidP="002B7F43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</w:t>
      </w:r>
    </w:p>
    <w:p w:rsidR="002B7F43" w:rsidRPr="00BE43AB" w:rsidRDefault="008B1328" w:rsidP="002B7F43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3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запуске курса «Финансовая грамотность»</w:t>
      </w:r>
    </w:p>
    <w:p w:rsidR="002B7F43" w:rsidRDefault="002B7F43" w:rsidP="002B7F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F43" w:rsidRPr="00BE43AB" w:rsidRDefault="008B1328" w:rsidP="002B7F4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3AB">
        <w:rPr>
          <w:rFonts w:ascii="Times New Roman" w:hAnsi="Times New Roman" w:cs="Times New Roman"/>
          <w:sz w:val="24"/>
          <w:szCs w:val="24"/>
        </w:rPr>
        <w:t>Целью дистанционного курса является освоение обучающимися знаний по основным финансовым тематикам и формирование навыков грамотного финансового поведения. Материалы разработаны профильными экспертами Банка России и состоят из девяти учебных модулей, которые имеют практическую направленность.</w:t>
      </w:r>
    </w:p>
    <w:p w:rsidR="002B7F43" w:rsidRDefault="002B7F43" w:rsidP="002B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F43" w:rsidRDefault="008B1328" w:rsidP="002B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AB">
        <w:rPr>
          <w:rFonts w:ascii="Times New Roman" w:hAnsi="Times New Roman" w:cs="Times New Roman"/>
          <w:sz w:val="24"/>
          <w:szCs w:val="24"/>
        </w:rPr>
        <w:t xml:space="preserve">Обучение доступно в открытом формате на учебном портале Университета Банка России в разделе курса – </w:t>
      </w:r>
      <w:hyperlink r:id="rId8" w:tgtFrame="_blank" w:history="1">
        <w:r w:rsidRPr="00BE43AB">
          <w:rPr>
            <w:rStyle w:val="aa"/>
            <w:rFonts w:ascii="Times New Roman" w:hAnsi="Times New Roman" w:cs="Times New Roman"/>
            <w:sz w:val="24"/>
            <w:szCs w:val="24"/>
          </w:rPr>
          <w:t>https://finclass.info/_wt/fingram_start</w:t>
        </w:r>
      </w:hyperlink>
      <w:r w:rsidRPr="00BE43AB">
        <w:rPr>
          <w:rFonts w:ascii="Times New Roman" w:hAnsi="Times New Roman" w:cs="Times New Roman"/>
          <w:sz w:val="24"/>
          <w:szCs w:val="24"/>
        </w:rPr>
        <w:t xml:space="preserve"> (для обучения необходимо пройти регистрацию).</w:t>
      </w:r>
    </w:p>
    <w:p w:rsidR="002B7F43" w:rsidRPr="00BE43AB" w:rsidRDefault="002B7F43" w:rsidP="002B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F43" w:rsidRPr="00BE43AB" w:rsidRDefault="008B1328" w:rsidP="002B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AB">
        <w:rPr>
          <w:rFonts w:ascii="Times New Roman" w:hAnsi="Times New Roman" w:cs="Times New Roman"/>
          <w:sz w:val="24"/>
          <w:szCs w:val="24"/>
        </w:rPr>
        <w:t xml:space="preserve">Предполагается следующий порядок привлечения обучающихся: </w:t>
      </w:r>
    </w:p>
    <w:p w:rsidR="002B7F43" w:rsidRPr="00BE43AB" w:rsidRDefault="008B1328" w:rsidP="002B7F43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cs="Times New Roman"/>
          <w:szCs w:val="24"/>
        </w:rPr>
      </w:pPr>
      <w:r w:rsidRPr="00BE43AB">
        <w:rPr>
          <w:rFonts w:cs="Times New Roman"/>
          <w:szCs w:val="24"/>
        </w:rPr>
        <w:t>Согласование с организацией-партнером привлечения сотрудников к обучению. Презентация для встречи с партнером во вложении (название курса в слайдах «</w:t>
      </w:r>
      <w:proofErr w:type="spellStart"/>
      <w:r w:rsidRPr="00BE43AB">
        <w:rPr>
          <w:rFonts w:cs="Times New Roman"/>
          <w:szCs w:val="24"/>
        </w:rPr>
        <w:t>Финбаза</w:t>
      </w:r>
      <w:proofErr w:type="spellEnd"/>
      <w:r w:rsidRPr="00BE43AB">
        <w:rPr>
          <w:rFonts w:cs="Times New Roman"/>
          <w:szCs w:val="24"/>
        </w:rPr>
        <w:t xml:space="preserve">» </w:t>
      </w:r>
      <w:r w:rsidR="00D52790">
        <w:rPr>
          <w:rFonts w:cs="Times New Roman"/>
          <w:szCs w:val="24"/>
        </w:rPr>
        <w:t xml:space="preserve">- </w:t>
      </w:r>
      <w:r w:rsidRPr="00BE43AB">
        <w:rPr>
          <w:rFonts w:cs="Times New Roman"/>
          <w:szCs w:val="24"/>
        </w:rPr>
        <w:t>рабочее, финальное название будет выбрано по итогам опроса среди представителей ЦА).</w:t>
      </w:r>
    </w:p>
    <w:p w:rsidR="002B7F43" w:rsidRPr="00BE43AB" w:rsidRDefault="008B1328" w:rsidP="002B7F43">
      <w:pPr>
        <w:pStyle w:val="a7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4"/>
        </w:rPr>
      </w:pPr>
      <w:r w:rsidRPr="00BE43AB">
        <w:rPr>
          <w:rFonts w:cs="Times New Roman"/>
          <w:szCs w:val="24"/>
        </w:rPr>
        <w:t>Коммуникация с сотрудниками организации для привлечения к обучению (осуществляется организацией-партнером). Материалы (рассылка, баннер/постер, пост в социальных сетях</w:t>
      </w:r>
      <w:r w:rsidR="00D52790" w:rsidRPr="00D52790">
        <w:rPr>
          <w:rFonts w:cs="Times New Roman"/>
          <w:szCs w:val="24"/>
        </w:rPr>
        <w:t>)</w:t>
      </w:r>
      <w:r w:rsidRPr="00BE43AB">
        <w:rPr>
          <w:rFonts w:cs="Times New Roman"/>
          <w:szCs w:val="24"/>
        </w:rPr>
        <w:t xml:space="preserve"> будут предоста</w:t>
      </w:r>
      <w:r w:rsidR="00D52790">
        <w:rPr>
          <w:rFonts w:cs="Times New Roman"/>
          <w:szCs w:val="24"/>
        </w:rPr>
        <w:t>влены СЗППОДФУ дополнительно.</w:t>
      </w:r>
    </w:p>
    <w:p w:rsidR="002B7F43" w:rsidRPr="00BE43AB" w:rsidRDefault="008B1328" w:rsidP="002B7F43">
      <w:pPr>
        <w:pStyle w:val="a7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4"/>
        </w:rPr>
      </w:pPr>
      <w:r w:rsidRPr="00BE43AB">
        <w:rPr>
          <w:rFonts w:cs="Times New Roman"/>
          <w:szCs w:val="24"/>
        </w:rPr>
        <w:t>Обучение по курсу сотрудниками организации в течение месяца.</w:t>
      </w:r>
    </w:p>
    <w:p w:rsidR="002B7F43" w:rsidRPr="00BE43AB" w:rsidRDefault="008B1328" w:rsidP="002B7F43">
      <w:pPr>
        <w:pStyle w:val="a7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4"/>
        </w:rPr>
      </w:pPr>
      <w:r w:rsidRPr="00BE43AB">
        <w:rPr>
          <w:rFonts w:cs="Times New Roman"/>
          <w:szCs w:val="24"/>
        </w:rPr>
        <w:t>Предоставление партнёру отчета по итогам обучения его сотрудников (только в случае запроса партнера, состав отчета обсуждается индивидуально на этапе 1).</w:t>
      </w:r>
    </w:p>
    <w:p w:rsidR="002B7F43" w:rsidRPr="00BE43AB" w:rsidRDefault="008B1328" w:rsidP="002B7F43">
      <w:pPr>
        <w:pStyle w:val="a7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4"/>
        </w:rPr>
      </w:pPr>
      <w:r w:rsidRPr="00BE43AB">
        <w:rPr>
          <w:rFonts w:cs="Times New Roman"/>
          <w:szCs w:val="24"/>
        </w:rPr>
        <w:t>Через 3 месяца после обучения предложение к обучившимся сотрудникам оценить свои знания (в рамках РКИ).</w:t>
      </w:r>
    </w:p>
    <w:p w:rsidR="002B7F43" w:rsidRPr="00BE43AB" w:rsidRDefault="008B1328" w:rsidP="002B7F43">
      <w:pPr>
        <w:pStyle w:val="a7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4"/>
        </w:rPr>
      </w:pPr>
      <w:r w:rsidRPr="00BE43AB">
        <w:rPr>
          <w:rFonts w:cs="Times New Roman"/>
          <w:szCs w:val="24"/>
        </w:rPr>
        <w:t>Через 6 месяцев после обучения предложение к обучившимся сотрудникам оценить свои знания (в рамках РКИ).</w:t>
      </w:r>
    </w:p>
    <w:p w:rsidR="002B7F43" w:rsidRPr="00BE43AB" w:rsidRDefault="002B7F43" w:rsidP="002B7F4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F43" w:rsidRPr="00BE43AB" w:rsidRDefault="008B1328" w:rsidP="002B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AB">
        <w:rPr>
          <w:rFonts w:ascii="Times New Roman" w:hAnsi="Times New Roman" w:cs="Times New Roman"/>
          <w:sz w:val="24"/>
          <w:szCs w:val="24"/>
        </w:rPr>
        <w:t>Структура обучения включает:</w:t>
      </w:r>
    </w:p>
    <w:p w:rsidR="002B7F43" w:rsidRPr="00BE43AB" w:rsidRDefault="008B1328" w:rsidP="002B7F43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BE43AB">
        <w:rPr>
          <w:rFonts w:cs="Times New Roman"/>
          <w:szCs w:val="24"/>
        </w:rPr>
        <w:t>Заполнение входной анкеты.</w:t>
      </w:r>
    </w:p>
    <w:p w:rsidR="002B7F43" w:rsidRPr="00BE43AB" w:rsidRDefault="008B1328" w:rsidP="002B7F43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BE43AB">
        <w:rPr>
          <w:rFonts w:cs="Times New Roman"/>
          <w:szCs w:val="24"/>
        </w:rPr>
        <w:t>Прохождение учебных модулей и интерактивных заданий для проверки знаний.</w:t>
      </w:r>
    </w:p>
    <w:p w:rsidR="002B7F43" w:rsidRPr="00BE43AB" w:rsidRDefault="008B1328" w:rsidP="002B7F43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BE43AB">
        <w:rPr>
          <w:rFonts w:cs="Times New Roman"/>
          <w:szCs w:val="24"/>
        </w:rPr>
        <w:t>Заполнение итоговой анкеты для сбора обратной связи.</w:t>
      </w:r>
    </w:p>
    <w:p w:rsidR="002B7F43" w:rsidRPr="00BE43AB" w:rsidRDefault="008B1328" w:rsidP="002B7F43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BE43AB">
        <w:rPr>
          <w:rFonts w:cs="Times New Roman"/>
          <w:szCs w:val="24"/>
        </w:rPr>
        <w:t>Формирование электронного сертификата в личном кабинете участника по итогам успешного прохождения обучения (5 обязательных модулей) и заполнения анкет.</w:t>
      </w:r>
    </w:p>
    <w:p w:rsidR="002B7F43" w:rsidRDefault="002B7F43" w:rsidP="002B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F43" w:rsidRPr="00BE43AB" w:rsidRDefault="008B1328" w:rsidP="002B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AB">
        <w:rPr>
          <w:rFonts w:ascii="Times New Roman" w:hAnsi="Times New Roman" w:cs="Times New Roman"/>
          <w:sz w:val="24"/>
          <w:szCs w:val="24"/>
        </w:rPr>
        <w:t xml:space="preserve">Обучение проходит в асинхронном формате, прохождение каждого модуля занимает от 10 до 40 минут в зависимости от сложности темы. Изучать модули 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BE43AB">
        <w:rPr>
          <w:rFonts w:ascii="Times New Roman" w:hAnsi="Times New Roman" w:cs="Times New Roman"/>
          <w:sz w:val="24"/>
          <w:szCs w:val="24"/>
        </w:rPr>
        <w:t>зможно в любом порядке в удобном темпе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7F43" w:rsidRDefault="002B7F43" w:rsidP="002B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F43" w:rsidRPr="00BE43AB" w:rsidRDefault="002B7F43" w:rsidP="002B7F4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F43" w:rsidRPr="00BE43AB" w:rsidRDefault="002B7F43" w:rsidP="002B7F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F43" w:rsidRPr="00BE43AB" w:rsidRDefault="002B7F43" w:rsidP="002B7F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278" w:rsidRPr="002B7F43" w:rsidRDefault="00595278" w:rsidP="002B7F43"/>
    <w:sectPr w:rsidR="00595278" w:rsidRPr="002B7F43" w:rsidSect="008B7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FFD" w:rsidRDefault="00D44FFD">
      <w:pPr>
        <w:spacing w:after="0" w:line="240" w:lineRule="auto"/>
      </w:pPr>
      <w:r>
        <w:separator/>
      </w:r>
    </w:p>
  </w:endnote>
  <w:endnote w:type="continuationSeparator" w:id="0">
    <w:p w:rsidR="00D44FFD" w:rsidRDefault="00D4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28" w:rsidRDefault="008B132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CD6" w:rsidRDefault="008B1328">
    <w:pPr>
      <w:spacing w:after="0"/>
      <w:rPr>
        <w:rFonts w:ascii="Times New Roman" w:eastAsia="Times New Roman" w:hAnsi="Times New Roman" w:cs="Times New Roman"/>
        <w:b/>
        <w:color w:val="D9D9D9"/>
      </w:rPr>
    </w:pPr>
    <w:r>
      <w:rPr>
        <w:rFonts w:ascii="Times New Roman" w:eastAsia="Times New Roman" w:hAnsi="Times New Roman" w:cs="Times New Roman"/>
        <w:b/>
        <w:color w:val="D9D9D9"/>
      </w:rPr>
      <w:t xml:space="preserve">САДД БР. </w:t>
    </w:r>
    <w:r>
      <w:rPr>
        <w:rFonts w:ascii="Times New Roman" w:eastAsia="Times New Roman" w:hAnsi="Times New Roman" w:cs="Times New Roman"/>
        <w:color w:val="D9D9D9"/>
      </w:rPr>
      <w:t xml:space="preserve">РК № </w:t>
    </w:r>
    <w:r>
      <w:rPr>
        <w:rFonts w:ascii="Times New Roman" w:eastAsia="Times New Roman" w:hAnsi="Times New Roman" w:cs="Times New Roman"/>
        <w:b/>
        <w:color w:val="D9D9D9"/>
      </w:rPr>
      <w:t>3-10/51678</w:t>
    </w:r>
    <w:r>
      <w:rPr>
        <w:rFonts w:ascii="Times New Roman" w:eastAsia="Times New Roman" w:hAnsi="Times New Roman" w:cs="Times New Roman"/>
        <w:color w:val="D9D9D9"/>
      </w:rPr>
      <w:t xml:space="preserve"> от </w:t>
    </w:r>
    <w:r>
      <w:rPr>
        <w:rFonts w:ascii="Times New Roman" w:eastAsia="Times New Roman" w:hAnsi="Times New Roman" w:cs="Times New Roman"/>
        <w:b/>
        <w:color w:val="D9D9D9"/>
      </w:rPr>
      <w:t>24.10.2024.</w:t>
    </w:r>
  </w:p>
  <w:p w:rsidR="00193CD6" w:rsidRDefault="008B1328">
    <w:pPr>
      <w:spacing w:after="0"/>
      <w:rPr>
        <w:rFonts w:ascii="Times New Roman" w:eastAsia="Times New Roman" w:hAnsi="Times New Roman" w:cs="Times New Roman"/>
        <w:color w:val="D9D9D9"/>
        <w:sz w:val="18"/>
      </w:rPr>
    </w:pPr>
    <w:proofErr w:type="spellStart"/>
    <w:proofErr w:type="gramStart"/>
    <w:r>
      <w:rPr>
        <w:rFonts w:ascii="Times New Roman" w:eastAsia="Times New Roman" w:hAnsi="Times New Roman" w:cs="Times New Roman"/>
        <w:b/>
        <w:color w:val="D9D9D9"/>
        <w:sz w:val="18"/>
      </w:rPr>
      <w:t>Эл.подпись</w:t>
    </w:r>
    <w:proofErr w:type="spellEnd"/>
    <w:proofErr w:type="gramEnd"/>
    <w:r>
      <w:rPr>
        <w:rFonts w:ascii="Times New Roman" w:eastAsia="Times New Roman" w:hAnsi="Times New Roman" w:cs="Times New Roman"/>
        <w:b/>
        <w:color w:val="D9D9D9"/>
        <w:sz w:val="18"/>
      </w:rPr>
      <w:t xml:space="preserve">. </w:t>
    </w:r>
    <w:r>
      <w:rPr>
        <w:rFonts w:ascii="Times New Roman" w:eastAsia="Times New Roman" w:hAnsi="Times New Roman" w:cs="Times New Roman"/>
        <w:color w:val="D9D9D9"/>
        <w:sz w:val="18"/>
      </w:rPr>
      <w:t>Распечатал: 335_Мартыненко Андрей Иванович, 28.10.2024 10:53:09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CD6" w:rsidRDefault="00193CD6">
    <w:pPr>
      <w:spacing w:after="0"/>
      <w:ind w:right="1740"/>
      <w:rPr>
        <w:rFonts w:ascii="Times New Roman" w:eastAsia="Times New Roman" w:hAnsi="Times New Roman" w:cs="Times New Roman"/>
        <w:color w:val="D9D9D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FFD" w:rsidRDefault="00D44FFD">
      <w:pPr>
        <w:spacing w:after="0" w:line="240" w:lineRule="auto"/>
      </w:pPr>
      <w:r>
        <w:separator/>
      </w:r>
    </w:p>
  </w:footnote>
  <w:footnote w:type="continuationSeparator" w:id="0">
    <w:p w:rsidR="00D44FFD" w:rsidRDefault="00D4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28" w:rsidRDefault="008B13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127973"/>
      <w:docPartObj>
        <w:docPartGallery w:val="Page Numbers (Top of Page)"/>
        <w:docPartUnique/>
      </w:docPartObj>
    </w:sdtPr>
    <w:sdtEndPr/>
    <w:sdtContent>
      <w:p w:rsidR="008B02B8" w:rsidRDefault="008B13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D34FE" w:rsidRPr="00F63981" w:rsidRDefault="000D34FE" w:rsidP="000D34FE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28" w:rsidRDefault="008B13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577"/>
    <w:multiLevelType w:val="hybridMultilevel"/>
    <w:tmpl w:val="D94E48F4"/>
    <w:lvl w:ilvl="0" w:tplc="A1249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A5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69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C0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6A7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8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25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E0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52A3"/>
    <w:multiLevelType w:val="hybridMultilevel"/>
    <w:tmpl w:val="F1B2D6F8"/>
    <w:lvl w:ilvl="0" w:tplc="858CE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40766" w:tentative="1">
      <w:start w:val="1"/>
      <w:numFmt w:val="lowerLetter"/>
      <w:lvlText w:val="%2."/>
      <w:lvlJc w:val="left"/>
      <w:pPr>
        <w:ind w:left="1440" w:hanging="360"/>
      </w:pPr>
    </w:lvl>
    <w:lvl w:ilvl="2" w:tplc="30AC93CE" w:tentative="1">
      <w:start w:val="1"/>
      <w:numFmt w:val="lowerRoman"/>
      <w:lvlText w:val="%3."/>
      <w:lvlJc w:val="right"/>
      <w:pPr>
        <w:ind w:left="2160" w:hanging="180"/>
      </w:pPr>
    </w:lvl>
    <w:lvl w:ilvl="3" w:tplc="F4A855D2" w:tentative="1">
      <w:start w:val="1"/>
      <w:numFmt w:val="decimal"/>
      <w:lvlText w:val="%4."/>
      <w:lvlJc w:val="left"/>
      <w:pPr>
        <w:ind w:left="2880" w:hanging="360"/>
      </w:pPr>
    </w:lvl>
    <w:lvl w:ilvl="4" w:tplc="B6C05D2C" w:tentative="1">
      <w:start w:val="1"/>
      <w:numFmt w:val="lowerLetter"/>
      <w:lvlText w:val="%5."/>
      <w:lvlJc w:val="left"/>
      <w:pPr>
        <w:ind w:left="3600" w:hanging="360"/>
      </w:pPr>
    </w:lvl>
    <w:lvl w:ilvl="5" w:tplc="E668AA92" w:tentative="1">
      <w:start w:val="1"/>
      <w:numFmt w:val="lowerRoman"/>
      <w:lvlText w:val="%6."/>
      <w:lvlJc w:val="right"/>
      <w:pPr>
        <w:ind w:left="4320" w:hanging="180"/>
      </w:pPr>
    </w:lvl>
    <w:lvl w:ilvl="6" w:tplc="272E77E2" w:tentative="1">
      <w:start w:val="1"/>
      <w:numFmt w:val="decimal"/>
      <w:lvlText w:val="%7."/>
      <w:lvlJc w:val="left"/>
      <w:pPr>
        <w:ind w:left="5040" w:hanging="360"/>
      </w:pPr>
    </w:lvl>
    <w:lvl w:ilvl="7" w:tplc="77081250" w:tentative="1">
      <w:start w:val="1"/>
      <w:numFmt w:val="lowerLetter"/>
      <w:lvlText w:val="%8."/>
      <w:lvlJc w:val="left"/>
      <w:pPr>
        <w:ind w:left="5760" w:hanging="360"/>
      </w:pPr>
    </w:lvl>
    <w:lvl w:ilvl="8" w:tplc="F7423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71CF"/>
    <w:multiLevelType w:val="hybridMultilevel"/>
    <w:tmpl w:val="C018097E"/>
    <w:lvl w:ilvl="0" w:tplc="867A5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A6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A7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48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EC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CA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06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81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E0E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D7977"/>
    <w:multiLevelType w:val="hybridMultilevel"/>
    <w:tmpl w:val="996C4F16"/>
    <w:lvl w:ilvl="0" w:tplc="55E82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10632A" w:tentative="1">
      <w:start w:val="1"/>
      <w:numFmt w:val="lowerLetter"/>
      <w:lvlText w:val="%2."/>
      <w:lvlJc w:val="left"/>
      <w:pPr>
        <w:ind w:left="1440" w:hanging="360"/>
      </w:pPr>
    </w:lvl>
    <w:lvl w:ilvl="2" w:tplc="E0801378" w:tentative="1">
      <w:start w:val="1"/>
      <w:numFmt w:val="lowerRoman"/>
      <w:lvlText w:val="%3."/>
      <w:lvlJc w:val="right"/>
      <w:pPr>
        <w:ind w:left="2160" w:hanging="180"/>
      </w:pPr>
    </w:lvl>
    <w:lvl w:ilvl="3" w:tplc="3154D408" w:tentative="1">
      <w:start w:val="1"/>
      <w:numFmt w:val="decimal"/>
      <w:lvlText w:val="%4."/>
      <w:lvlJc w:val="left"/>
      <w:pPr>
        <w:ind w:left="2880" w:hanging="360"/>
      </w:pPr>
    </w:lvl>
    <w:lvl w:ilvl="4" w:tplc="F224F666" w:tentative="1">
      <w:start w:val="1"/>
      <w:numFmt w:val="lowerLetter"/>
      <w:lvlText w:val="%5."/>
      <w:lvlJc w:val="left"/>
      <w:pPr>
        <w:ind w:left="3600" w:hanging="360"/>
      </w:pPr>
    </w:lvl>
    <w:lvl w:ilvl="5" w:tplc="5A2EF718" w:tentative="1">
      <w:start w:val="1"/>
      <w:numFmt w:val="lowerRoman"/>
      <w:lvlText w:val="%6."/>
      <w:lvlJc w:val="right"/>
      <w:pPr>
        <w:ind w:left="4320" w:hanging="180"/>
      </w:pPr>
    </w:lvl>
    <w:lvl w:ilvl="6" w:tplc="016A8F60" w:tentative="1">
      <w:start w:val="1"/>
      <w:numFmt w:val="decimal"/>
      <w:lvlText w:val="%7."/>
      <w:lvlJc w:val="left"/>
      <w:pPr>
        <w:ind w:left="5040" w:hanging="360"/>
      </w:pPr>
    </w:lvl>
    <w:lvl w:ilvl="7" w:tplc="BBBA6132" w:tentative="1">
      <w:start w:val="1"/>
      <w:numFmt w:val="lowerLetter"/>
      <w:lvlText w:val="%8."/>
      <w:lvlJc w:val="left"/>
      <w:pPr>
        <w:ind w:left="5760" w:hanging="360"/>
      </w:pPr>
    </w:lvl>
    <w:lvl w:ilvl="8" w:tplc="37AE7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3731B"/>
    <w:multiLevelType w:val="hybridMultilevel"/>
    <w:tmpl w:val="3AB22E92"/>
    <w:lvl w:ilvl="0" w:tplc="0DF4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A171A">
      <w:start w:val="1"/>
      <w:numFmt w:val="lowerLetter"/>
      <w:lvlText w:val="%2."/>
      <w:lvlJc w:val="left"/>
      <w:pPr>
        <w:ind w:left="1440" w:hanging="360"/>
      </w:pPr>
    </w:lvl>
    <w:lvl w:ilvl="2" w:tplc="96F83C00">
      <w:start w:val="1"/>
      <w:numFmt w:val="lowerRoman"/>
      <w:lvlText w:val="%3."/>
      <w:lvlJc w:val="right"/>
      <w:pPr>
        <w:ind w:left="2160" w:hanging="180"/>
      </w:pPr>
    </w:lvl>
    <w:lvl w:ilvl="3" w:tplc="1EA614F2">
      <w:start w:val="1"/>
      <w:numFmt w:val="decimal"/>
      <w:lvlText w:val="%4."/>
      <w:lvlJc w:val="left"/>
      <w:pPr>
        <w:ind w:left="2880" w:hanging="360"/>
      </w:pPr>
    </w:lvl>
    <w:lvl w:ilvl="4" w:tplc="F962AB54">
      <w:start w:val="1"/>
      <w:numFmt w:val="lowerLetter"/>
      <w:lvlText w:val="%5."/>
      <w:lvlJc w:val="left"/>
      <w:pPr>
        <w:ind w:left="3600" w:hanging="360"/>
      </w:pPr>
    </w:lvl>
    <w:lvl w:ilvl="5" w:tplc="487E9652">
      <w:start w:val="1"/>
      <w:numFmt w:val="lowerRoman"/>
      <w:lvlText w:val="%6."/>
      <w:lvlJc w:val="right"/>
      <w:pPr>
        <w:ind w:left="4320" w:hanging="180"/>
      </w:pPr>
    </w:lvl>
    <w:lvl w:ilvl="6" w:tplc="4D5C1074">
      <w:start w:val="1"/>
      <w:numFmt w:val="decimal"/>
      <w:lvlText w:val="%7."/>
      <w:lvlJc w:val="left"/>
      <w:pPr>
        <w:ind w:left="5040" w:hanging="360"/>
      </w:pPr>
    </w:lvl>
    <w:lvl w:ilvl="7" w:tplc="B4F6ED7A">
      <w:start w:val="1"/>
      <w:numFmt w:val="lowerLetter"/>
      <w:lvlText w:val="%8."/>
      <w:lvlJc w:val="left"/>
      <w:pPr>
        <w:ind w:left="5760" w:hanging="360"/>
      </w:pPr>
    </w:lvl>
    <w:lvl w:ilvl="8" w:tplc="F24279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E6555"/>
    <w:multiLevelType w:val="hybridMultilevel"/>
    <w:tmpl w:val="F5161114"/>
    <w:lvl w:ilvl="0" w:tplc="EF02A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1A53C8" w:tentative="1">
      <w:start w:val="1"/>
      <w:numFmt w:val="lowerLetter"/>
      <w:lvlText w:val="%2."/>
      <w:lvlJc w:val="left"/>
      <w:pPr>
        <w:ind w:left="1440" w:hanging="360"/>
      </w:pPr>
    </w:lvl>
    <w:lvl w:ilvl="2" w:tplc="7F06A544" w:tentative="1">
      <w:start w:val="1"/>
      <w:numFmt w:val="lowerRoman"/>
      <w:lvlText w:val="%3."/>
      <w:lvlJc w:val="right"/>
      <w:pPr>
        <w:ind w:left="2160" w:hanging="180"/>
      </w:pPr>
    </w:lvl>
    <w:lvl w:ilvl="3" w:tplc="99E2EB0E" w:tentative="1">
      <w:start w:val="1"/>
      <w:numFmt w:val="decimal"/>
      <w:lvlText w:val="%4."/>
      <w:lvlJc w:val="left"/>
      <w:pPr>
        <w:ind w:left="2880" w:hanging="360"/>
      </w:pPr>
    </w:lvl>
    <w:lvl w:ilvl="4" w:tplc="2DC43770" w:tentative="1">
      <w:start w:val="1"/>
      <w:numFmt w:val="lowerLetter"/>
      <w:lvlText w:val="%5."/>
      <w:lvlJc w:val="left"/>
      <w:pPr>
        <w:ind w:left="3600" w:hanging="360"/>
      </w:pPr>
    </w:lvl>
    <w:lvl w:ilvl="5" w:tplc="56F43C5A" w:tentative="1">
      <w:start w:val="1"/>
      <w:numFmt w:val="lowerRoman"/>
      <w:lvlText w:val="%6."/>
      <w:lvlJc w:val="right"/>
      <w:pPr>
        <w:ind w:left="4320" w:hanging="180"/>
      </w:pPr>
    </w:lvl>
    <w:lvl w:ilvl="6" w:tplc="B7C49274" w:tentative="1">
      <w:start w:val="1"/>
      <w:numFmt w:val="decimal"/>
      <w:lvlText w:val="%7."/>
      <w:lvlJc w:val="left"/>
      <w:pPr>
        <w:ind w:left="5040" w:hanging="360"/>
      </w:pPr>
    </w:lvl>
    <w:lvl w:ilvl="7" w:tplc="09FA2592" w:tentative="1">
      <w:start w:val="1"/>
      <w:numFmt w:val="lowerLetter"/>
      <w:lvlText w:val="%8."/>
      <w:lvlJc w:val="left"/>
      <w:pPr>
        <w:ind w:left="5760" w:hanging="360"/>
      </w:pPr>
    </w:lvl>
    <w:lvl w:ilvl="8" w:tplc="D9763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27CF6"/>
    <w:multiLevelType w:val="hybridMultilevel"/>
    <w:tmpl w:val="70CA79FA"/>
    <w:lvl w:ilvl="0" w:tplc="DB20E5C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9EC0A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3E56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B244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221E1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322C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E8E846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DA8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9EBA9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7A6643"/>
    <w:multiLevelType w:val="hybridMultilevel"/>
    <w:tmpl w:val="C4349F4A"/>
    <w:lvl w:ilvl="0" w:tplc="E43EE11A">
      <w:start w:val="1"/>
      <w:numFmt w:val="decimal"/>
      <w:lvlText w:val="%1."/>
      <w:lvlJc w:val="left"/>
      <w:pPr>
        <w:ind w:left="720" w:hanging="360"/>
      </w:pPr>
    </w:lvl>
    <w:lvl w:ilvl="1" w:tplc="644EA1CC">
      <w:start w:val="1"/>
      <w:numFmt w:val="lowerLetter"/>
      <w:lvlText w:val="%2."/>
      <w:lvlJc w:val="left"/>
      <w:pPr>
        <w:ind w:left="1440" w:hanging="360"/>
      </w:pPr>
    </w:lvl>
    <w:lvl w:ilvl="2" w:tplc="B50AD130">
      <w:start w:val="1"/>
      <w:numFmt w:val="lowerRoman"/>
      <w:lvlText w:val="%3."/>
      <w:lvlJc w:val="right"/>
      <w:pPr>
        <w:ind w:left="2160" w:hanging="180"/>
      </w:pPr>
    </w:lvl>
    <w:lvl w:ilvl="3" w:tplc="B8BA6372">
      <w:start w:val="1"/>
      <w:numFmt w:val="decimal"/>
      <w:lvlText w:val="%4."/>
      <w:lvlJc w:val="left"/>
      <w:pPr>
        <w:ind w:left="2880" w:hanging="360"/>
      </w:pPr>
    </w:lvl>
    <w:lvl w:ilvl="4" w:tplc="9C9EC5B2">
      <w:start w:val="1"/>
      <w:numFmt w:val="lowerLetter"/>
      <w:lvlText w:val="%5."/>
      <w:lvlJc w:val="left"/>
      <w:pPr>
        <w:ind w:left="3600" w:hanging="360"/>
      </w:pPr>
    </w:lvl>
    <w:lvl w:ilvl="5" w:tplc="EFA090EA">
      <w:start w:val="1"/>
      <w:numFmt w:val="lowerRoman"/>
      <w:lvlText w:val="%6."/>
      <w:lvlJc w:val="right"/>
      <w:pPr>
        <w:ind w:left="4320" w:hanging="180"/>
      </w:pPr>
    </w:lvl>
    <w:lvl w:ilvl="6" w:tplc="00449490">
      <w:start w:val="1"/>
      <w:numFmt w:val="decimal"/>
      <w:lvlText w:val="%7."/>
      <w:lvlJc w:val="left"/>
      <w:pPr>
        <w:ind w:left="5040" w:hanging="360"/>
      </w:pPr>
    </w:lvl>
    <w:lvl w:ilvl="7" w:tplc="E96ECCE0">
      <w:start w:val="1"/>
      <w:numFmt w:val="lowerLetter"/>
      <w:lvlText w:val="%8."/>
      <w:lvlJc w:val="left"/>
      <w:pPr>
        <w:ind w:left="5760" w:hanging="360"/>
      </w:pPr>
    </w:lvl>
    <w:lvl w:ilvl="8" w:tplc="50AA0E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FF"/>
    <w:rsid w:val="00064204"/>
    <w:rsid w:val="000D34FE"/>
    <w:rsid w:val="000F49E6"/>
    <w:rsid w:val="00193CD6"/>
    <w:rsid w:val="00194C02"/>
    <w:rsid w:val="001B7A3A"/>
    <w:rsid w:val="001F216D"/>
    <w:rsid w:val="00210EF7"/>
    <w:rsid w:val="00224099"/>
    <w:rsid w:val="0025263E"/>
    <w:rsid w:val="0026671E"/>
    <w:rsid w:val="0028232D"/>
    <w:rsid w:val="002B7F43"/>
    <w:rsid w:val="002C6C5C"/>
    <w:rsid w:val="00316FE1"/>
    <w:rsid w:val="003703CE"/>
    <w:rsid w:val="00380B0C"/>
    <w:rsid w:val="003844AD"/>
    <w:rsid w:val="003877E4"/>
    <w:rsid w:val="003B7BD1"/>
    <w:rsid w:val="00521CE7"/>
    <w:rsid w:val="005777EB"/>
    <w:rsid w:val="00583006"/>
    <w:rsid w:val="00595278"/>
    <w:rsid w:val="00623E1F"/>
    <w:rsid w:val="006E49CF"/>
    <w:rsid w:val="007968BB"/>
    <w:rsid w:val="008361E6"/>
    <w:rsid w:val="00875E04"/>
    <w:rsid w:val="008914E9"/>
    <w:rsid w:val="008A08C2"/>
    <w:rsid w:val="008B02B8"/>
    <w:rsid w:val="008B1328"/>
    <w:rsid w:val="00921FCF"/>
    <w:rsid w:val="00927E38"/>
    <w:rsid w:val="00A945D5"/>
    <w:rsid w:val="00AE6D8E"/>
    <w:rsid w:val="00B012B2"/>
    <w:rsid w:val="00B227AB"/>
    <w:rsid w:val="00BA68FF"/>
    <w:rsid w:val="00BE43AB"/>
    <w:rsid w:val="00C04E08"/>
    <w:rsid w:val="00C227AB"/>
    <w:rsid w:val="00CA0FA0"/>
    <w:rsid w:val="00CA1A58"/>
    <w:rsid w:val="00CB0FCD"/>
    <w:rsid w:val="00D44FFD"/>
    <w:rsid w:val="00D52790"/>
    <w:rsid w:val="00DC0FB9"/>
    <w:rsid w:val="00E40BC5"/>
    <w:rsid w:val="00E54341"/>
    <w:rsid w:val="00E7084E"/>
    <w:rsid w:val="00E73A19"/>
    <w:rsid w:val="00EF3D1C"/>
    <w:rsid w:val="00F63981"/>
    <w:rsid w:val="00FC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C491C-0A99-4B4A-830B-367349A0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4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A68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BA68F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A68F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A68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68FF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28232D"/>
    <w:pPr>
      <w:ind w:left="720"/>
      <w:contextualSpacing/>
    </w:pPr>
    <w:rPr>
      <w:rFonts w:ascii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2B7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7F43"/>
  </w:style>
  <w:style w:type="character" w:styleId="aa">
    <w:name w:val="Hyperlink"/>
    <w:basedOn w:val="a0"/>
    <w:uiPriority w:val="99"/>
    <w:unhideWhenUsed/>
    <w:rsid w:val="002B7F43"/>
    <w:rPr>
      <w:color w:val="0563C1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1B7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7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lass.info/_wt/fingram_star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C84F-FF50-4502-9601-5FDB6DC8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Юнеева Елена Юрьевна</dc:creator>
  <cp:lastModifiedBy>fin12--Шумилина</cp:lastModifiedBy>
  <cp:revision>2</cp:revision>
  <dcterms:created xsi:type="dcterms:W3CDTF">2024-11-11T12:18:00Z</dcterms:created>
  <dcterms:modified xsi:type="dcterms:W3CDTF">2024-11-11T12:18:00Z</dcterms:modified>
</cp:coreProperties>
</file>